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F934" w14:textId="77777777" w:rsidR="00255666" w:rsidRPr="00A67368" w:rsidRDefault="00E056FC" w:rsidP="00A67368">
      <w:pPr>
        <w:widowControl w:val="0"/>
        <w:tabs>
          <w:tab w:val="left" w:pos="3516"/>
          <w:tab w:val="center" w:pos="4536"/>
        </w:tabs>
        <w:spacing w:after="0" w:line="360" w:lineRule="auto"/>
        <w:jc w:val="center"/>
        <w:rPr>
          <w:rFonts w:ascii="Arial" w:eastAsia="Arial" w:hAnsi="Arial" w:cs="Arial"/>
          <w:b/>
          <w:color w:val="000000"/>
        </w:rPr>
      </w:pPr>
      <w:r w:rsidRPr="00A67368">
        <w:rPr>
          <w:rFonts w:ascii="Arial" w:eastAsia="Arial" w:hAnsi="Arial" w:cs="Arial"/>
          <w:b/>
          <w:color w:val="000000"/>
        </w:rPr>
        <w:t xml:space="preserve">Caiet de Sarcini </w:t>
      </w:r>
    </w:p>
    <w:p w14:paraId="2AB7746B" w14:textId="77777777" w:rsidR="00A67368" w:rsidRDefault="00E90040" w:rsidP="00A67368">
      <w:pPr>
        <w:widowControl w:val="0"/>
        <w:tabs>
          <w:tab w:val="left" w:pos="3516"/>
          <w:tab w:val="center" w:pos="4536"/>
        </w:tabs>
        <w:spacing w:after="0" w:line="360" w:lineRule="auto"/>
        <w:jc w:val="center"/>
        <w:rPr>
          <w:rFonts w:ascii="Arial" w:eastAsia="Arial" w:hAnsi="Arial" w:cs="Arial"/>
          <w:b/>
          <w:color w:val="000000"/>
        </w:rPr>
      </w:pPr>
      <w:bookmarkStart w:id="0" w:name="_Hlk23947658"/>
      <w:r w:rsidRPr="00A67368">
        <w:rPr>
          <w:rFonts w:ascii="Arial" w:eastAsia="Arial" w:hAnsi="Arial" w:cs="Arial"/>
          <w:b/>
        </w:rPr>
        <w:t>Lucrari de reparatii generale si de renovare</w:t>
      </w:r>
      <w:r w:rsidRPr="00A67368">
        <w:rPr>
          <w:rFonts w:ascii="Arial" w:eastAsia="Arial" w:hAnsi="Arial" w:cs="Arial"/>
          <w:b/>
          <w:color w:val="000000" w:themeColor="text1"/>
        </w:rPr>
        <w:t xml:space="preserve"> </w:t>
      </w:r>
      <w:r w:rsidR="00284059" w:rsidRPr="00A67368">
        <w:rPr>
          <w:rFonts w:ascii="Arial" w:eastAsia="Arial" w:hAnsi="Arial" w:cs="Arial"/>
          <w:b/>
          <w:color w:val="000000" w:themeColor="text1"/>
        </w:rPr>
        <w:t>spatii din</w:t>
      </w:r>
      <w:r w:rsidR="001C69B7" w:rsidRPr="00A67368">
        <w:rPr>
          <w:rFonts w:ascii="Arial" w:eastAsia="Arial" w:hAnsi="Arial" w:cs="Arial"/>
          <w:b/>
          <w:color w:val="000000" w:themeColor="text1"/>
        </w:rPr>
        <w:t xml:space="preserve"> </w:t>
      </w:r>
      <w:r w:rsidR="00FA3F8A" w:rsidRPr="00A67368">
        <w:rPr>
          <w:rFonts w:ascii="Arial" w:eastAsia="Arial" w:hAnsi="Arial" w:cs="Arial"/>
          <w:b/>
          <w:color w:val="000000"/>
        </w:rPr>
        <w:t>imobil</w:t>
      </w:r>
      <w:r w:rsidR="002A1963" w:rsidRPr="00A67368">
        <w:rPr>
          <w:rFonts w:ascii="Arial" w:eastAsia="Arial" w:hAnsi="Arial" w:cs="Arial"/>
          <w:b/>
          <w:color w:val="000000"/>
        </w:rPr>
        <w:t>ele</w:t>
      </w:r>
      <w:r w:rsidR="001C69B7" w:rsidRPr="00A67368">
        <w:rPr>
          <w:rFonts w:ascii="Arial" w:eastAsia="Arial" w:hAnsi="Arial" w:cs="Arial"/>
          <w:b/>
          <w:color w:val="000000"/>
        </w:rPr>
        <w:t xml:space="preserve"> ADR NE </w:t>
      </w:r>
    </w:p>
    <w:p w14:paraId="62222DA9" w14:textId="7D867806" w:rsidR="001C69B7" w:rsidRPr="00A67368" w:rsidRDefault="00696182" w:rsidP="00A67368">
      <w:pPr>
        <w:widowControl w:val="0"/>
        <w:tabs>
          <w:tab w:val="left" w:pos="3516"/>
          <w:tab w:val="center" w:pos="4536"/>
        </w:tabs>
        <w:spacing w:after="0" w:line="360" w:lineRule="auto"/>
        <w:jc w:val="center"/>
        <w:rPr>
          <w:rFonts w:ascii="Arial" w:eastAsia="Arial" w:hAnsi="Arial" w:cs="Arial"/>
          <w:b/>
          <w:color w:val="000000"/>
        </w:rPr>
      </w:pPr>
      <w:r w:rsidRPr="00A67368">
        <w:rPr>
          <w:rFonts w:ascii="Arial" w:eastAsia="Arial" w:hAnsi="Arial" w:cs="Arial"/>
          <w:b/>
          <w:color w:val="000000"/>
        </w:rPr>
        <w:t xml:space="preserve">din strada Lt. Draghescu, nr. 9, </w:t>
      </w:r>
      <w:r w:rsidR="001C69B7" w:rsidRPr="00A67368">
        <w:rPr>
          <w:rFonts w:ascii="Arial" w:eastAsia="Arial" w:hAnsi="Arial" w:cs="Arial"/>
          <w:b/>
          <w:color w:val="000000"/>
        </w:rPr>
        <w:t>Str. Mihai Eminescu, nr. 13</w:t>
      </w:r>
      <w:r w:rsidRPr="00A67368">
        <w:rPr>
          <w:rFonts w:ascii="Arial" w:eastAsia="Arial" w:hAnsi="Arial" w:cs="Arial"/>
          <w:b/>
          <w:color w:val="000000"/>
        </w:rPr>
        <w:t xml:space="preserve"> si Str. Lt. Draghescu, nr.13</w:t>
      </w:r>
    </w:p>
    <w:bookmarkEnd w:id="0"/>
    <w:p w14:paraId="7E4BB67B" w14:textId="77777777" w:rsidR="00255666" w:rsidRPr="00A67368" w:rsidRDefault="00255666" w:rsidP="00A67368">
      <w:pPr>
        <w:widowControl w:val="0"/>
        <w:spacing w:after="0" w:line="360" w:lineRule="auto"/>
        <w:jc w:val="both"/>
        <w:rPr>
          <w:rFonts w:ascii="Arial" w:eastAsia="Arial" w:hAnsi="Arial" w:cs="Arial"/>
          <w:color w:val="000000"/>
        </w:rPr>
      </w:pPr>
    </w:p>
    <w:p w14:paraId="39A49414" w14:textId="77777777" w:rsidR="00255666" w:rsidRPr="00A67368" w:rsidRDefault="00E056FC" w:rsidP="00A67368">
      <w:pPr>
        <w:pStyle w:val="Heading1"/>
        <w:keepNext w:val="0"/>
        <w:keepLines w:val="0"/>
        <w:widowControl w:val="0"/>
        <w:numPr>
          <w:ilvl w:val="0"/>
          <w:numId w:val="8"/>
        </w:numPr>
        <w:spacing w:before="0" w:line="360" w:lineRule="auto"/>
        <w:ind w:left="0"/>
        <w:rPr>
          <w:rFonts w:ascii="Arial" w:eastAsia="Arial" w:hAnsi="Arial" w:cs="Arial"/>
          <w:color w:val="000000"/>
          <w:szCs w:val="22"/>
        </w:rPr>
      </w:pPr>
      <w:bookmarkStart w:id="1" w:name="_Toc17809346"/>
      <w:r w:rsidRPr="00A67368">
        <w:rPr>
          <w:rFonts w:ascii="Arial" w:eastAsia="Arial" w:hAnsi="Arial" w:cs="Arial"/>
          <w:color w:val="000000"/>
          <w:szCs w:val="22"/>
        </w:rPr>
        <w:t>Introducere</w:t>
      </w:r>
      <w:bookmarkEnd w:id="1"/>
    </w:p>
    <w:p w14:paraId="79D1A5CB"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themeColor="text1"/>
        </w:rPr>
        <w:t>Acest</w:t>
      </w:r>
      <w:r w:rsidR="00227D37" w:rsidRPr="00A67368">
        <w:rPr>
          <w:rFonts w:ascii="Arial" w:eastAsia="Arial" w:hAnsi="Arial" w:cs="Arial"/>
          <w:color w:val="000000" w:themeColor="text1"/>
        </w:rPr>
        <w:t xml:space="preserve"> </w:t>
      </w:r>
      <w:r w:rsidR="00227D37" w:rsidRPr="00A67368">
        <w:rPr>
          <w:rFonts w:ascii="Arial" w:eastAsia="Arial" w:hAnsi="Arial" w:cs="Arial"/>
          <w:color w:val="000000"/>
        </w:rPr>
        <w:t>C</w:t>
      </w:r>
      <w:r w:rsidR="00A9682B" w:rsidRPr="00A67368">
        <w:rPr>
          <w:rFonts w:ascii="Arial" w:eastAsia="Arial" w:hAnsi="Arial" w:cs="Arial"/>
          <w:color w:val="000000"/>
        </w:rPr>
        <w:t>aiet de S</w:t>
      </w:r>
      <w:r w:rsidRPr="00A67368">
        <w:rPr>
          <w:rFonts w:ascii="Arial" w:eastAsia="Arial" w:hAnsi="Arial" w:cs="Arial"/>
          <w:color w:val="000000"/>
        </w:rPr>
        <w:t>arcini include ansamblul cerin</w:t>
      </w:r>
      <w:r w:rsidR="00246032" w:rsidRPr="00A67368">
        <w:rPr>
          <w:rFonts w:ascii="Arial" w:eastAsia="Arial" w:hAnsi="Arial" w:cs="Arial"/>
          <w:color w:val="000000"/>
        </w:rPr>
        <w:t>t</w:t>
      </w:r>
      <w:r w:rsidRPr="00A67368">
        <w:rPr>
          <w:rFonts w:ascii="Arial" w:eastAsia="Arial" w:hAnsi="Arial" w:cs="Arial"/>
          <w:color w:val="000000"/>
        </w:rPr>
        <w:t>elor pe baza c</w:t>
      </w:r>
      <w:r w:rsidR="00246032" w:rsidRPr="00A67368">
        <w:rPr>
          <w:rFonts w:ascii="Arial" w:eastAsia="Arial" w:hAnsi="Arial" w:cs="Arial"/>
          <w:color w:val="000000"/>
        </w:rPr>
        <w:t>a</w:t>
      </w:r>
      <w:r w:rsidRPr="00A67368">
        <w:rPr>
          <w:rFonts w:ascii="Arial" w:eastAsia="Arial" w:hAnsi="Arial" w:cs="Arial"/>
          <w:color w:val="000000"/>
        </w:rPr>
        <w:t>rora fiecare Ofertant va prezenta propunerea financiar</w:t>
      </w:r>
      <w:r w:rsidR="00246032" w:rsidRPr="00A67368">
        <w:rPr>
          <w:rFonts w:ascii="Arial" w:eastAsia="Arial" w:hAnsi="Arial" w:cs="Arial"/>
          <w:color w:val="000000"/>
        </w:rPr>
        <w:t>a</w:t>
      </w:r>
      <w:r w:rsidRPr="00A67368">
        <w:rPr>
          <w:rFonts w:ascii="Arial" w:eastAsia="Arial" w:hAnsi="Arial" w:cs="Arial"/>
          <w:color w:val="000000"/>
        </w:rPr>
        <w:t xml:space="preserve"> pentru executarea lucr</w:t>
      </w:r>
      <w:r w:rsidR="00246032" w:rsidRPr="00A67368">
        <w:rPr>
          <w:rFonts w:ascii="Arial" w:eastAsia="Arial" w:hAnsi="Arial" w:cs="Arial"/>
          <w:color w:val="000000"/>
        </w:rPr>
        <w:t>a</w:t>
      </w:r>
      <w:r w:rsidRPr="00A67368">
        <w:rPr>
          <w:rFonts w:ascii="Arial" w:eastAsia="Arial" w:hAnsi="Arial" w:cs="Arial"/>
          <w:color w:val="000000"/>
        </w:rPr>
        <w:t>rilor care fac obiectul Contractului c</w:t>
      </w:r>
      <w:r w:rsidR="00FA3F8A" w:rsidRPr="00A67368">
        <w:rPr>
          <w:rFonts w:ascii="Arial" w:eastAsia="Arial" w:hAnsi="Arial" w:cs="Arial"/>
          <w:color w:val="000000"/>
        </w:rPr>
        <w:t>e rezult</w:t>
      </w:r>
      <w:r w:rsidR="00246032" w:rsidRPr="00A67368">
        <w:rPr>
          <w:rFonts w:ascii="Arial" w:eastAsia="Arial" w:hAnsi="Arial" w:cs="Arial"/>
          <w:color w:val="000000"/>
        </w:rPr>
        <w:t>a</w:t>
      </w:r>
      <w:r w:rsidR="00FA3F8A" w:rsidRPr="00A67368">
        <w:rPr>
          <w:rFonts w:ascii="Arial" w:eastAsia="Arial" w:hAnsi="Arial" w:cs="Arial"/>
          <w:color w:val="000000"/>
        </w:rPr>
        <w:t xml:space="preserve"> din aceast</w:t>
      </w:r>
      <w:r w:rsidR="00246032" w:rsidRPr="00A67368">
        <w:rPr>
          <w:rFonts w:ascii="Arial" w:eastAsia="Arial" w:hAnsi="Arial" w:cs="Arial"/>
          <w:color w:val="000000"/>
        </w:rPr>
        <w:t>a</w:t>
      </w:r>
      <w:r w:rsidR="00FA3F8A" w:rsidRPr="00A67368">
        <w:rPr>
          <w:rFonts w:ascii="Arial" w:eastAsia="Arial" w:hAnsi="Arial" w:cs="Arial"/>
          <w:color w:val="000000"/>
        </w:rPr>
        <w:t xml:space="preserve"> achizi</w:t>
      </w:r>
      <w:r w:rsidR="00246032" w:rsidRPr="00A67368">
        <w:rPr>
          <w:rFonts w:ascii="Arial" w:eastAsia="Arial" w:hAnsi="Arial" w:cs="Arial"/>
          <w:color w:val="000000"/>
        </w:rPr>
        <w:t>t</w:t>
      </w:r>
      <w:r w:rsidR="00FA3F8A" w:rsidRPr="00A67368">
        <w:rPr>
          <w:rFonts w:ascii="Arial" w:eastAsia="Arial" w:hAnsi="Arial" w:cs="Arial"/>
          <w:color w:val="000000"/>
        </w:rPr>
        <w:t xml:space="preserve">ie si </w:t>
      </w:r>
      <w:proofErr w:type="spellStart"/>
      <w:r w:rsidR="006562CE" w:rsidRPr="00A67368">
        <w:rPr>
          <w:rFonts w:ascii="Arial" w:hAnsi="Arial" w:cs="Arial"/>
          <w:lang w:val="en-US"/>
        </w:rPr>
        <w:t>define</w:t>
      </w:r>
      <w:r w:rsidR="00246032" w:rsidRPr="00A67368">
        <w:rPr>
          <w:rFonts w:ascii="Arial" w:hAnsi="Arial" w:cs="Arial"/>
          <w:lang w:val="en-US"/>
        </w:rPr>
        <w:t>s</w:t>
      </w:r>
      <w:r w:rsidR="00FA3F8A" w:rsidRPr="00A67368">
        <w:rPr>
          <w:rFonts w:ascii="Arial" w:hAnsi="Arial" w:cs="Arial"/>
          <w:lang w:val="en-US"/>
        </w:rPr>
        <w:t>te</w:t>
      </w:r>
      <w:proofErr w:type="spellEnd"/>
      <w:r w:rsidR="00FA3F8A" w:rsidRPr="00A67368">
        <w:rPr>
          <w:rFonts w:ascii="Arial" w:hAnsi="Arial" w:cs="Arial"/>
          <w:lang w:val="en-US"/>
        </w:rPr>
        <w:t xml:space="preserve"> </w:t>
      </w:r>
      <w:proofErr w:type="spellStart"/>
      <w:r w:rsidR="00FA3F8A" w:rsidRPr="00A67368">
        <w:rPr>
          <w:rFonts w:ascii="Arial" w:hAnsi="Arial" w:cs="Arial"/>
          <w:lang w:val="en-US"/>
        </w:rPr>
        <w:t>standardele</w:t>
      </w:r>
      <w:proofErr w:type="spellEnd"/>
      <w:r w:rsidR="00FA3F8A" w:rsidRPr="00A67368">
        <w:rPr>
          <w:rFonts w:ascii="Arial" w:hAnsi="Arial" w:cs="Arial"/>
          <w:lang w:val="en-US"/>
        </w:rPr>
        <w:t xml:space="preserve"> </w:t>
      </w:r>
      <w:proofErr w:type="spellStart"/>
      <w:r w:rsidR="00FA3F8A" w:rsidRPr="00A67368">
        <w:rPr>
          <w:rFonts w:ascii="Arial" w:hAnsi="Arial" w:cs="Arial"/>
          <w:lang w:val="en-US"/>
        </w:rPr>
        <w:t>minime</w:t>
      </w:r>
      <w:proofErr w:type="spellEnd"/>
      <w:r w:rsidR="00FA3F8A" w:rsidRPr="00A67368">
        <w:rPr>
          <w:rFonts w:ascii="Arial" w:hAnsi="Arial" w:cs="Arial"/>
          <w:lang w:val="en-US"/>
        </w:rPr>
        <w:t xml:space="preserve"> </w:t>
      </w:r>
      <w:proofErr w:type="spellStart"/>
      <w:r w:rsidR="00FA3F8A" w:rsidRPr="00A67368">
        <w:rPr>
          <w:rFonts w:ascii="Arial" w:hAnsi="Arial" w:cs="Arial"/>
          <w:lang w:val="en-US"/>
        </w:rPr>
        <w:t>pentru</w:t>
      </w:r>
      <w:proofErr w:type="spellEnd"/>
      <w:r w:rsidR="00FA3F8A" w:rsidRPr="00A67368">
        <w:rPr>
          <w:rFonts w:ascii="Arial" w:hAnsi="Arial" w:cs="Arial"/>
          <w:lang w:val="en-US"/>
        </w:rPr>
        <w:t xml:space="preserve"> </w:t>
      </w:r>
      <w:proofErr w:type="spellStart"/>
      <w:r w:rsidR="00FA3F8A" w:rsidRPr="00A67368">
        <w:rPr>
          <w:rFonts w:ascii="Arial" w:hAnsi="Arial" w:cs="Arial"/>
          <w:lang w:val="en-US"/>
        </w:rPr>
        <w:t>execu</w:t>
      </w:r>
      <w:r w:rsidR="00246032" w:rsidRPr="00A67368">
        <w:rPr>
          <w:rFonts w:ascii="Arial" w:hAnsi="Arial" w:cs="Arial"/>
          <w:lang w:val="en-US"/>
        </w:rPr>
        <w:t>t</w:t>
      </w:r>
      <w:r w:rsidR="00FA3F8A" w:rsidRPr="00A67368">
        <w:rPr>
          <w:rFonts w:ascii="Arial" w:hAnsi="Arial" w:cs="Arial"/>
          <w:lang w:val="en-US"/>
        </w:rPr>
        <w:t>ia</w:t>
      </w:r>
      <w:proofErr w:type="spellEnd"/>
      <w:r w:rsidR="00FA3F8A" w:rsidRPr="00A67368">
        <w:rPr>
          <w:rFonts w:ascii="Arial" w:hAnsi="Arial" w:cs="Arial"/>
          <w:lang w:val="en-US"/>
        </w:rPr>
        <w:t xml:space="preserve"> </w:t>
      </w:r>
      <w:proofErr w:type="spellStart"/>
      <w:r w:rsidR="00FA3F8A" w:rsidRPr="00A67368">
        <w:rPr>
          <w:rFonts w:ascii="Arial" w:hAnsi="Arial" w:cs="Arial"/>
          <w:lang w:val="en-US"/>
        </w:rPr>
        <w:t>lucr</w:t>
      </w:r>
      <w:r w:rsidR="00246032" w:rsidRPr="00A67368">
        <w:rPr>
          <w:rFonts w:ascii="Arial" w:hAnsi="Arial" w:cs="Arial"/>
          <w:lang w:val="en-US"/>
        </w:rPr>
        <w:t>a</w:t>
      </w:r>
      <w:r w:rsidR="00FA3F8A" w:rsidRPr="00A67368">
        <w:rPr>
          <w:rFonts w:ascii="Arial" w:hAnsi="Arial" w:cs="Arial"/>
          <w:lang w:val="en-US"/>
        </w:rPr>
        <w:t>rii</w:t>
      </w:r>
      <w:proofErr w:type="spellEnd"/>
      <w:r w:rsidR="00FA3F8A" w:rsidRPr="00A67368">
        <w:rPr>
          <w:rFonts w:ascii="Arial" w:hAnsi="Arial" w:cs="Arial"/>
          <w:lang w:val="en-US"/>
        </w:rPr>
        <w:t>.</w:t>
      </w:r>
    </w:p>
    <w:p w14:paraId="7272D189" w14:textId="056B7B47" w:rsidR="004B1235"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Agen</w:t>
      </w:r>
      <w:r w:rsidR="00246032" w:rsidRPr="00A67368">
        <w:rPr>
          <w:rFonts w:ascii="Arial" w:eastAsia="Arial" w:hAnsi="Arial" w:cs="Arial"/>
          <w:color w:val="000000"/>
        </w:rPr>
        <w:t>t</w:t>
      </w:r>
      <w:r w:rsidRPr="00A67368">
        <w:rPr>
          <w:rFonts w:ascii="Arial" w:eastAsia="Arial" w:hAnsi="Arial" w:cs="Arial"/>
          <w:color w:val="000000"/>
        </w:rPr>
        <w:t>ia pentru Dezvoltare Regional</w:t>
      </w:r>
      <w:r w:rsidR="00246032" w:rsidRPr="00A67368">
        <w:rPr>
          <w:rFonts w:ascii="Arial" w:eastAsia="Arial" w:hAnsi="Arial" w:cs="Arial"/>
          <w:color w:val="000000"/>
        </w:rPr>
        <w:t>a</w:t>
      </w:r>
      <w:r w:rsidRPr="00A67368">
        <w:rPr>
          <w:rFonts w:ascii="Arial" w:eastAsia="Arial" w:hAnsi="Arial" w:cs="Arial"/>
          <w:color w:val="000000"/>
        </w:rPr>
        <w:t xml:space="preserve"> Nord-Est </w:t>
      </w:r>
      <w:r w:rsidR="00246032" w:rsidRPr="00A67368">
        <w:rPr>
          <w:rFonts w:ascii="Arial" w:eastAsia="Arial" w:hAnsi="Arial" w:cs="Arial"/>
          <w:color w:val="000000"/>
        </w:rPr>
        <w:t>i</w:t>
      </w:r>
      <w:r w:rsidRPr="00A67368">
        <w:rPr>
          <w:rFonts w:ascii="Arial" w:eastAsia="Arial" w:hAnsi="Arial" w:cs="Arial"/>
          <w:color w:val="000000"/>
        </w:rPr>
        <w:t>ndepline</w:t>
      </w:r>
      <w:r w:rsidR="00246032" w:rsidRPr="00A67368">
        <w:rPr>
          <w:rFonts w:ascii="Arial" w:eastAsia="Arial" w:hAnsi="Arial" w:cs="Arial"/>
          <w:color w:val="000000"/>
        </w:rPr>
        <w:t>s</w:t>
      </w:r>
      <w:r w:rsidRPr="00A67368">
        <w:rPr>
          <w:rFonts w:ascii="Arial" w:eastAsia="Arial" w:hAnsi="Arial" w:cs="Arial"/>
          <w:color w:val="000000"/>
        </w:rPr>
        <w:t>te rolul de Autoritate Contractant</w:t>
      </w:r>
      <w:r w:rsidR="00246032" w:rsidRPr="00A67368">
        <w:rPr>
          <w:rFonts w:ascii="Arial" w:eastAsia="Arial" w:hAnsi="Arial" w:cs="Arial"/>
          <w:color w:val="000000"/>
        </w:rPr>
        <w:t>a</w:t>
      </w:r>
      <w:r w:rsidRPr="00A67368">
        <w:rPr>
          <w:rFonts w:ascii="Arial" w:eastAsia="Arial" w:hAnsi="Arial" w:cs="Arial"/>
          <w:color w:val="000000"/>
        </w:rPr>
        <w:t xml:space="preserve">, respectiv Achizitor </w:t>
      </w:r>
      <w:r w:rsidR="00634963" w:rsidRPr="00A67368">
        <w:rPr>
          <w:rFonts w:ascii="Arial" w:eastAsia="Arial" w:hAnsi="Arial" w:cs="Arial"/>
          <w:color w:val="000000" w:themeColor="text1"/>
        </w:rPr>
        <w:t xml:space="preserve">(Beneficiar) </w:t>
      </w:r>
      <w:r w:rsidR="00246032" w:rsidRPr="00A67368">
        <w:rPr>
          <w:rFonts w:ascii="Arial" w:eastAsia="Arial" w:hAnsi="Arial" w:cs="Arial"/>
          <w:color w:val="000000"/>
        </w:rPr>
        <w:t>i</w:t>
      </w:r>
      <w:r w:rsidRPr="00A67368">
        <w:rPr>
          <w:rFonts w:ascii="Arial" w:eastAsia="Arial" w:hAnsi="Arial" w:cs="Arial"/>
          <w:color w:val="000000"/>
        </w:rPr>
        <w:t>n cadrul Contractului.</w:t>
      </w:r>
    </w:p>
    <w:p w14:paraId="39DD7C77" w14:textId="77777777" w:rsidR="00255666" w:rsidRPr="00A67368" w:rsidRDefault="00E056FC" w:rsidP="00A67368">
      <w:pPr>
        <w:pStyle w:val="Heading1"/>
        <w:keepNext w:val="0"/>
        <w:keepLines w:val="0"/>
        <w:widowControl w:val="0"/>
        <w:numPr>
          <w:ilvl w:val="0"/>
          <w:numId w:val="8"/>
        </w:numPr>
        <w:spacing w:before="0" w:line="360" w:lineRule="auto"/>
        <w:ind w:left="0"/>
        <w:rPr>
          <w:rFonts w:ascii="Arial" w:eastAsia="Arial" w:hAnsi="Arial" w:cs="Arial"/>
          <w:color w:val="000000"/>
          <w:szCs w:val="22"/>
          <w:highlight w:val="white"/>
        </w:rPr>
      </w:pPr>
      <w:bookmarkStart w:id="2" w:name="_Toc17809347"/>
      <w:r w:rsidRPr="00A67368">
        <w:rPr>
          <w:rFonts w:ascii="Arial" w:eastAsia="Arial" w:hAnsi="Arial" w:cs="Arial"/>
          <w:color w:val="000000"/>
          <w:szCs w:val="22"/>
          <w:highlight w:val="white"/>
        </w:rPr>
        <w:t>Con</w:t>
      </w:r>
      <w:r w:rsidR="00246032" w:rsidRPr="00A67368">
        <w:rPr>
          <w:rFonts w:ascii="Arial" w:eastAsia="Arial" w:hAnsi="Arial" w:cs="Arial"/>
          <w:color w:val="000000"/>
          <w:szCs w:val="22"/>
          <w:highlight w:val="white"/>
        </w:rPr>
        <w:t>t</w:t>
      </w:r>
      <w:r w:rsidRPr="00A67368">
        <w:rPr>
          <w:rFonts w:ascii="Arial" w:eastAsia="Arial" w:hAnsi="Arial" w:cs="Arial"/>
          <w:color w:val="000000"/>
          <w:szCs w:val="22"/>
          <w:highlight w:val="white"/>
        </w:rPr>
        <w:t>inutul prezentului Caiet de Sarcini</w:t>
      </w:r>
      <w:bookmarkEnd w:id="2"/>
      <w:r w:rsidRPr="00A67368">
        <w:rPr>
          <w:rFonts w:ascii="Arial" w:eastAsia="Arial" w:hAnsi="Arial" w:cs="Arial"/>
          <w:color w:val="000000"/>
          <w:szCs w:val="22"/>
          <w:highlight w:val="white"/>
        </w:rPr>
        <w:t xml:space="preserve"> </w:t>
      </w:r>
    </w:p>
    <w:p w14:paraId="00FCB946" w14:textId="77777777" w:rsidR="00255666" w:rsidRPr="00A67368" w:rsidRDefault="00E056FC" w:rsidP="00A67368">
      <w:pPr>
        <w:widowControl w:val="0"/>
        <w:spacing w:after="0" w:line="360" w:lineRule="auto"/>
        <w:jc w:val="both"/>
        <w:rPr>
          <w:rFonts w:ascii="Arial" w:eastAsia="Arial" w:hAnsi="Arial" w:cs="Arial"/>
        </w:rPr>
      </w:pPr>
      <w:r w:rsidRPr="00A67368">
        <w:rPr>
          <w:rFonts w:ascii="Arial" w:eastAsia="Arial" w:hAnsi="Arial" w:cs="Arial"/>
        </w:rPr>
        <w:t>Prezentul Caiet de sarcini include:</w:t>
      </w:r>
    </w:p>
    <w:p w14:paraId="7A5C7650" w14:textId="77777777" w:rsidR="001C69B7" w:rsidRPr="00A67368" w:rsidRDefault="004B1235" w:rsidP="00A67368">
      <w:pPr>
        <w:widowControl w:val="0"/>
        <w:numPr>
          <w:ilvl w:val="0"/>
          <w:numId w:val="15"/>
        </w:numP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w:t>
      </w:r>
      <w:r w:rsidR="001C69B7" w:rsidRPr="00A67368">
        <w:rPr>
          <w:rFonts w:ascii="Arial" w:eastAsia="Arial" w:hAnsi="Arial" w:cs="Arial"/>
          <w:color w:val="000000" w:themeColor="text1"/>
        </w:rPr>
        <w:t>nexa</w:t>
      </w:r>
      <w:r w:rsidRPr="00A67368">
        <w:rPr>
          <w:rFonts w:ascii="Arial" w:eastAsia="Arial" w:hAnsi="Arial" w:cs="Arial"/>
          <w:color w:val="000000" w:themeColor="text1"/>
        </w:rPr>
        <w:t xml:space="preserve"> </w:t>
      </w:r>
      <w:r w:rsidR="00696182" w:rsidRPr="00A67368">
        <w:rPr>
          <w:rFonts w:ascii="Arial" w:eastAsia="Arial" w:hAnsi="Arial" w:cs="Arial"/>
          <w:color w:val="000000" w:themeColor="text1"/>
        </w:rPr>
        <w:t>1</w:t>
      </w:r>
      <w:r w:rsidR="00596DFA" w:rsidRPr="00A67368">
        <w:rPr>
          <w:rFonts w:ascii="Arial" w:eastAsia="Arial" w:hAnsi="Arial" w:cs="Arial"/>
          <w:color w:val="000000" w:themeColor="text1"/>
        </w:rPr>
        <w:t xml:space="preserve"> -</w:t>
      </w:r>
      <w:r w:rsidR="00423A4F" w:rsidRPr="00A67368">
        <w:rPr>
          <w:rFonts w:ascii="Arial" w:eastAsia="Arial" w:hAnsi="Arial" w:cs="Arial"/>
          <w:color w:val="000000" w:themeColor="text1"/>
        </w:rPr>
        <w:t xml:space="preserve"> Releveu Imobil ADR</w:t>
      </w:r>
      <w:r w:rsidR="001C69B7" w:rsidRPr="00A67368">
        <w:rPr>
          <w:rFonts w:ascii="Arial" w:eastAsia="Arial" w:hAnsi="Arial" w:cs="Arial"/>
          <w:color w:val="000000" w:themeColor="text1"/>
        </w:rPr>
        <w:t xml:space="preserve"> situat </w:t>
      </w:r>
      <w:r w:rsidR="00246032" w:rsidRPr="00A67368">
        <w:rPr>
          <w:rFonts w:ascii="Arial" w:eastAsia="Arial" w:hAnsi="Arial" w:cs="Arial"/>
          <w:color w:val="000000" w:themeColor="text1"/>
        </w:rPr>
        <w:t>i</w:t>
      </w:r>
      <w:r w:rsidR="00696182" w:rsidRPr="00A67368">
        <w:rPr>
          <w:rFonts w:ascii="Arial" w:eastAsia="Arial" w:hAnsi="Arial" w:cs="Arial"/>
          <w:color w:val="000000" w:themeColor="text1"/>
        </w:rPr>
        <w:t>n Lt. Draghescu,</w:t>
      </w:r>
      <w:r w:rsidR="001C69B7" w:rsidRPr="00A67368">
        <w:rPr>
          <w:rFonts w:ascii="Arial" w:eastAsia="Arial" w:hAnsi="Arial" w:cs="Arial"/>
          <w:color w:val="000000" w:themeColor="text1"/>
        </w:rPr>
        <w:t>nr. 9, Piatra Neam</w:t>
      </w:r>
      <w:r w:rsidR="00246032" w:rsidRPr="00A67368">
        <w:rPr>
          <w:rFonts w:ascii="Arial" w:eastAsia="Arial" w:hAnsi="Arial" w:cs="Arial"/>
          <w:color w:val="000000" w:themeColor="text1"/>
        </w:rPr>
        <w:t>t</w:t>
      </w:r>
    </w:p>
    <w:p w14:paraId="4833CAA2" w14:textId="55A39069" w:rsidR="00696182" w:rsidRPr="00A67368" w:rsidRDefault="00696182" w:rsidP="00A67368">
      <w:pPr>
        <w:pStyle w:val="ListParagraph"/>
        <w:widowControl w:val="0"/>
        <w:numPr>
          <w:ilvl w:val="0"/>
          <w:numId w:val="15"/>
        </w:numP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Anexa 2</w:t>
      </w:r>
      <w:r w:rsidR="00423A4F" w:rsidRPr="00A67368">
        <w:rPr>
          <w:rFonts w:ascii="Arial" w:eastAsia="Arial" w:hAnsi="Arial" w:cs="Arial"/>
          <w:color w:val="000000" w:themeColor="text1"/>
        </w:rPr>
        <w:t xml:space="preserve"> - Detalii spatii</w:t>
      </w:r>
      <w:r w:rsidR="00E90040" w:rsidRPr="00A67368">
        <w:rPr>
          <w:rFonts w:ascii="Arial" w:eastAsia="Arial" w:hAnsi="Arial" w:cs="Arial"/>
          <w:color w:val="000000" w:themeColor="text1"/>
        </w:rPr>
        <w:t xml:space="preserve"> </w:t>
      </w:r>
      <w:r w:rsidR="00423A4F" w:rsidRPr="00A67368">
        <w:rPr>
          <w:rFonts w:ascii="Arial" w:eastAsia="Arial" w:hAnsi="Arial" w:cs="Arial"/>
          <w:color w:val="000000" w:themeColor="text1"/>
        </w:rPr>
        <w:t>– Sediul ADR NE din Str. Lt. Draghescu, nr. 9 – Piatra Neamt</w:t>
      </w:r>
    </w:p>
    <w:p w14:paraId="05F179B4" w14:textId="7EE800E1" w:rsidR="00696182" w:rsidRPr="00A67368" w:rsidRDefault="00696182" w:rsidP="00A67368">
      <w:pPr>
        <w:pStyle w:val="ListParagraph"/>
        <w:widowControl w:val="0"/>
        <w:numPr>
          <w:ilvl w:val="0"/>
          <w:numId w:val="15"/>
        </w:numPr>
        <w:spacing w:after="0" w:line="360" w:lineRule="auto"/>
        <w:ind w:left="0"/>
        <w:jc w:val="both"/>
        <w:rPr>
          <w:rFonts w:ascii="Arial" w:hAnsi="Arial" w:cs="Arial"/>
          <w:color w:val="000000" w:themeColor="text1"/>
        </w:rPr>
      </w:pPr>
      <w:r w:rsidRPr="00A67368">
        <w:rPr>
          <w:rFonts w:ascii="Arial" w:eastAsia="Arial" w:hAnsi="Arial" w:cs="Arial"/>
          <w:color w:val="000000" w:themeColor="text1"/>
        </w:rPr>
        <w:t>Anexa 3</w:t>
      </w:r>
      <w:r w:rsidR="0095740D" w:rsidRPr="00A67368">
        <w:rPr>
          <w:rFonts w:ascii="Arial" w:eastAsia="Arial" w:hAnsi="Arial" w:cs="Arial"/>
          <w:color w:val="000000" w:themeColor="text1"/>
        </w:rPr>
        <w:t xml:space="preserve"> - </w:t>
      </w:r>
      <w:r w:rsidR="0095740D" w:rsidRPr="00A67368">
        <w:rPr>
          <w:rFonts w:ascii="Arial" w:hAnsi="Arial" w:cs="Arial"/>
          <w:color w:val="000000" w:themeColor="text1"/>
        </w:rPr>
        <w:t xml:space="preserve">Detalii spatii </w:t>
      </w:r>
      <w:r w:rsidR="00703A8B" w:rsidRPr="00A67368">
        <w:rPr>
          <w:rFonts w:ascii="Arial" w:hAnsi="Arial" w:cs="Arial"/>
          <w:color w:val="000000" w:themeColor="text1"/>
        </w:rPr>
        <w:t>- Sediul ADR NE din Str.</w:t>
      </w:r>
      <w:r w:rsidR="002A6A05" w:rsidRPr="00A67368">
        <w:rPr>
          <w:rFonts w:ascii="Arial" w:hAnsi="Arial" w:cs="Arial"/>
          <w:color w:val="000000" w:themeColor="text1"/>
        </w:rPr>
        <w:t xml:space="preserve"> </w:t>
      </w:r>
      <w:r w:rsidR="0095740D" w:rsidRPr="00A67368">
        <w:rPr>
          <w:rFonts w:ascii="Arial" w:hAnsi="Arial" w:cs="Arial"/>
          <w:color w:val="000000" w:themeColor="text1"/>
        </w:rPr>
        <w:t>Lt. Draghescu, nr. 9 – Piatra Neamt</w:t>
      </w:r>
    </w:p>
    <w:p w14:paraId="1BD6A17F" w14:textId="496B96BD" w:rsidR="00696182" w:rsidRPr="00A67368" w:rsidRDefault="00696182" w:rsidP="00A67368">
      <w:pPr>
        <w:pStyle w:val="ListParagraph"/>
        <w:widowControl w:val="0"/>
        <w:numPr>
          <w:ilvl w:val="0"/>
          <w:numId w:val="15"/>
        </w:numPr>
        <w:spacing w:after="0" w:line="360" w:lineRule="auto"/>
        <w:ind w:left="0"/>
        <w:jc w:val="both"/>
        <w:rPr>
          <w:rFonts w:ascii="Arial" w:hAnsi="Arial" w:cs="Arial"/>
          <w:color w:val="000000" w:themeColor="text1"/>
        </w:rPr>
      </w:pPr>
      <w:r w:rsidRPr="00A67368">
        <w:rPr>
          <w:rFonts w:ascii="Arial" w:eastAsia="Arial" w:hAnsi="Arial" w:cs="Arial"/>
          <w:color w:val="000000" w:themeColor="text1"/>
        </w:rPr>
        <w:t>Anexa 4</w:t>
      </w:r>
      <w:r w:rsidR="00AE0242" w:rsidRPr="00A67368">
        <w:rPr>
          <w:rFonts w:ascii="Arial" w:eastAsia="Arial" w:hAnsi="Arial" w:cs="Arial"/>
          <w:color w:val="000000" w:themeColor="text1"/>
        </w:rPr>
        <w:t xml:space="preserve"> - </w:t>
      </w:r>
      <w:r w:rsidR="00AE0242" w:rsidRPr="00A67368">
        <w:rPr>
          <w:rFonts w:ascii="Arial" w:hAnsi="Arial" w:cs="Arial"/>
          <w:color w:val="000000" w:themeColor="text1"/>
        </w:rPr>
        <w:t xml:space="preserve">Detalii spatiu ce urmeaza a fi </w:t>
      </w:r>
      <w:bookmarkStart w:id="3" w:name="_Hlk50377075"/>
      <w:r w:rsidR="00AE0242" w:rsidRPr="00A67368">
        <w:rPr>
          <w:rFonts w:ascii="Arial" w:hAnsi="Arial" w:cs="Arial"/>
          <w:color w:val="000000" w:themeColor="text1"/>
        </w:rPr>
        <w:t xml:space="preserve">transformat in spatiu de luat masa </w:t>
      </w:r>
      <w:bookmarkEnd w:id="3"/>
      <w:r w:rsidR="00AE0242" w:rsidRPr="00A67368">
        <w:rPr>
          <w:rFonts w:ascii="Arial" w:hAnsi="Arial" w:cs="Arial"/>
          <w:color w:val="000000" w:themeColor="text1"/>
        </w:rPr>
        <w:t xml:space="preserve">- Sediul ADR NE din </w:t>
      </w:r>
      <w:r w:rsidR="002A6A05" w:rsidRPr="00A67368">
        <w:rPr>
          <w:rFonts w:ascii="Arial" w:hAnsi="Arial" w:cs="Arial"/>
          <w:color w:val="000000" w:themeColor="text1"/>
        </w:rPr>
        <w:t xml:space="preserve">             </w:t>
      </w:r>
      <w:r w:rsidR="00AE0242" w:rsidRPr="00A67368">
        <w:rPr>
          <w:rFonts w:ascii="Arial" w:hAnsi="Arial" w:cs="Arial"/>
          <w:color w:val="000000" w:themeColor="text1"/>
        </w:rPr>
        <w:t>Str. Lt. Draghescu, nr. 9 – Piatra Neamt</w:t>
      </w:r>
    </w:p>
    <w:p w14:paraId="13FE33F8" w14:textId="46D2090A" w:rsidR="00E973D7" w:rsidRPr="00A67368" w:rsidRDefault="00696182" w:rsidP="00A67368">
      <w:pPr>
        <w:pStyle w:val="ListParagraph"/>
        <w:numPr>
          <w:ilvl w:val="0"/>
          <w:numId w:val="15"/>
        </w:numPr>
        <w:tabs>
          <w:tab w:val="center" w:pos="5205"/>
        </w:tabs>
        <w:spacing w:after="0" w:line="360" w:lineRule="auto"/>
        <w:ind w:left="0"/>
        <w:rPr>
          <w:rFonts w:ascii="Arial" w:hAnsi="Arial" w:cs="Arial"/>
          <w:b/>
          <w:color w:val="000000" w:themeColor="text1"/>
        </w:rPr>
      </w:pPr>
      <w:r w:rsidRPr="00A67368">
        <w:rPr>
          <w:rFonts w:ascii="Arial" w:eastAsia="Arial" w:hAnsi="Arial" w:cs="Arial"/>
          <w:color w:val="000000" w:themeColor="text1"/>
        </w:rPr>
        <w:t>Anexa 5</w:t>
      </w:r>
      <w:r w:rsidR="00E973D7" w:rsidRPr="00A67368">
        <w:rPr>
          <w:rFonts w:ascii="Arial" w:eastAsia="Arial" w:hAnsi="Arial" w:cs="Arial"/>
          <w:color w:val="000000" w:themeColor="text1"/>
        </w:rPr>
        <w:t xml:space="preserve"> - </w:t>
      </w:r>
      <w:r w:rsidR="00E90040" w:rsidRPr="00A67368">
        <w:rPr>
          <w:rFonts w:ascii="Arial" w:hAnsi="Arial" w:cs="Arial"/>
          <w:color w:val="000000" w:themeColor="text1"/>
        </w:rPr>
        <w:t xml:space="preserve">Detalii </w:t>
      </w:r>
      <w:r w:rsidR="00E973D7" w:rsidRPr="00A67368">
        <w:rPr>
          <w:rFonts w:ascii="Arial" w:hAnsi="Arial" w:cs="Arial"/>
          <w:color w:val="000000" w:themeColor="text1"/>
        </w:rPr>
        <w:t>– Birouri sedi</w:t>
      </w:r>
      <w:r w:rsidR="00E90040" w:rsidRPr="00A67368">
        <w:rPr>
          <w:rFonts w:ascii="Arial" w:hAnsi="Arial" w:cs="Arial"/>
          <w:color w:val="000000" w:themeColor="text1"/>
        </w:rPr>
        <w:t xml:space="preserve">u POR 1 din Str. Lt. Draghescu, </w:t>
      </w:r>
      <w:r w:rsidR="00E973D7" w:rsidRPr="00A67368">
        <w:rPr>
          <w:rFonts w:ascii="Arial" w:hAnsi="Arial" w:cs="Arial"/>
          <w:color w:val="000000" w:themeColor="text1"/>
        </w:rPr>
        <w:t>Nr. 13 – Piatra Neamt;</w:t>
      </w:r>
      <w:r w:rsidR="00E973D7" w:rsidRPr="00A67368">
        <w:rPr>
          <w:rFonts w:ascii="Arial" w:eastAsia="Arial" w:hAnsi="Arial" w:cs="Arial"/>
          <w:color w:val="000000" w:themeColor="text1"/>
        </w:rPr>
        <w:t xml:space="preserve"> </w:t>
      </w:r>
    </w:p>
    <w:p w14:paraId="1A1C78BA" w14:textId="48345778" w:rsidR="00696182" w:rsidRPr="00A67368" w:rsidRDefault="00696182" w:rsidP="00A67368">
      <w:pPr>
        <w:pStyle w:val="ListParagraph"/>
        <w:numPr>
          <w:ilvl w:val="0"/>
          <w:numId w:val="15"/>
        </w:numPr>
        <w:tabs>
          <w:tab w:val="center" w:pos="5205"/>
        </w:tabs>
        <w:spacing w:after="0" w:line="360" w:lineRule="auto"/>
        <w:ind w:left="0"/>
        <w:rPr>
          <w:rFonts w:ascii="Arial" w:hAnsi="Arial" w:cs="Arial"/>
          <w:color w:val="000000" w:themeColor="text1"/>
        </w:rPr>
      </w:pPr>
      <w:r w:rsidRPr="00A67368">
        <w:rPr>
          <w:rFonts w:ascii="Arial" w:eastAsia="Arial" w:hAnsi="Arial" w:cs="Arial"/>
          <w:color w:val="000000" w:themeColor="text1"/>
        </w:rPr>
        <w:t>Anexa 6</w:t>
      </w:r>
      <w:r w:rsidR="00423A4F" w:rsidRPr="00A67368">
        <w:rPr>
          <w:rFonts w:ascii="Arial" w:eastAsia="Arial" w:hAnsi="Arial" w:cs="Arial"/>
          <w:color w:val="000000" w:themeColor="text1"/>
        </w:rPr>
        <w:t xml:space="preserve"> </w:t>
      </w:r>
      <w:r w:rsidR="00E973D7" w:rsidRPr="00A67368">
        <w:rPr>
          <w:rFonts w:ascii="Arial" w:eastAsia="Arial" w:hAnsi="Arial" w:cs="Arial"/>
          <w:color w:val="000000" w:themeColor="text1"/>
        </w:rPr>
        <w:t>– D</w:t>
      </w:r>
      <w:r w:rsidR="00E90040" w:rsidRPr="00A67368">
        <w:rPr>
          <w:rFonts w:ascii="Arial" w:hAnsi="Arial" w:cs="Arial"/>
          <w:color w:val="000000" w:themeColor="text1"/>
        </w:rPr>
        <w:t xml:space="preserve">etalii  </w:t>
      </w:r>
      <w:r w:rsidR="00E973D7" w:rsidRPr="00A67368">
        <w:rPr>
          <w:rFonts w:ascii="Arial" w:hAnsi="Arial" w:cs="Arial"/>
          <w:color w:val="000000" w:themeColor="text1"/>
        </w:rPr>
        <w:t>– Birouri sediu ADR NE din Str. Mihai Eminescu, Nr. 13 – Piatra Neamt;</w:t>
      </w:r>
    </w:p>
    <w:p w14:paraId="515043EC" w14:textId="77777777" w:rsidR="00696182" w:rsidRPr="00A67368" w:rsidRDefault="00696182" w:rsidP="00A67368">
      <w:pPr>
        <w:widowControl w:val="0"/>
        <w:numPr>
          <w:ilvl w:val="0"/>
          <w:numId w:val="15"/>
        </w:numP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Anexa 7</w:t>
      </w:r>
      <w:r w:rsidR="004015C2" w:rsidRPr="00A67368">
        <w:rPr>
          <w:rFonts w:ascii="Arial" w:eastAsia="Arial" w:hAnsi="Arial" w:cs="Arial"/>
          <w:color w:val="000000" w:themeColor="text1"/>
        </w:rPr>
        <w:t xml:space="preserve"> - </w:t>
      </w:r>
      <w:r w:rsidR="004015C2" w:rsidRPr="00A67368">
        <w:rPr>
          <w:rFonts w:ascii="Arial" w:hAnsi="Arial" w:cs="Arial"/>
          <w:color w:val="000000" w:themeColor="text1"/>
        </w:rPr>
        <w:t>DETALII BIROU DIRECTOR GENERAL</w:t>
      </w:r>
    </w:p>
    <w:p w14:paraId="3AD388FF" w14:textId="10CE8C11" w:rsidR="004B1235" w:rsidRPr="00A67368" w:rsidRDefault="00E973D7" w:rsidP="00A67368">
      <w:pPr>
        <w:widowControl w:val="0"/>
        <w:numPr>
          <w:ilvl w:val="0"/>
          <w:numId w:val="15"/>
        </w:numP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 xml:space="preserve">Anexa 8 - </w:t>
      </w:r>
      <w:r w:rsidR="00696182" w:rsidRPr="00A67368">
        <w:rPr>
          <w:rFonts w:ascii="Arial" w:eastAsia="Arial" w:hAnsi="Arial" w:cs="Arial"/>
          <w:color w:val="000000" w:themeColor="text1"/>
        </w:rPr>
        <w:t xml:space="preserve">Proiect Design interior </w:t>
      </w:r>
      <w:r w:rsidR="004015C2" w:rsidRPr="00A67368">
        <w:rPr>
          <w:rFonts w:ascii="Arial" w:eastAsia="Arial" w:hAnsi="Arial" w:cs="Arial"/>
          <w:color w:val="000000" w:themeColor="text1"/>
        </w:rPr>
        <w:t xml:space="preserve">- </w:t>
      </w:r>
      <w:r w:rsidR="004015C2" w:rsidRPr="00A67368">
        <w:rPr>
          <w:rFonts w:ascii="Arial" w:hAnsi="Arial" w:cs="Arial"/>
          <w:color w:val="000000" w:themeColor="text1"/>
        </w:rPr>
        <w:t>BIROU DIRECTOR GENERAL</w:t>
      </w:r>
    </w:p>
    <w:p w14:paraId="603B7627"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4" w:name="_Toc17809348"/>
      <w:r w:rsidRPr="00A67368">
        <w:rPr>
          <w:rFonts w:ascii="Arial" w:eastAsia="Arial" w:hAnsi="Arial" w:cs="Arial"/>
          <w:color w:val="000000"/>
          <w:szCs w:val="22"/>
        </w:rPr>
        <w:t>Contextul realiz</w:t>
      </w:r>
      <w:r w:rsidR="00246032" w:rsidRPr="00A67368">
        <w:rPr>
          <w:rFonts w:ascii="Arial" w:eastAsia="Arial" w:hAnsi="Arial" w:cs="Arial"/>
          <w:color w:val="000000"/>
          <w:szCs w:val="22"/>
        </w:rPr>
        <w:t>a</w:t>
      </w:r>
      <w:r w:rsidRPr="00A67368">
        <w:rPr>
          <w:rFonts w:ascii="Arial" w:eastAsia="Arial" w:hAnsi="Arial" w:cs="Arial"/>
          <w:color w:val="000000"/>
          <w:szCs w:val="22"/>
        </w:rPr>
        <w:t>rii acestei achizi</w:t>
      </w:r>
      <w:r w:rsidR="00246032" w:rsidRPr="00A67368">
        <w:rPr>
          <w:rFonts w:ascii="Arial" w:eastAsia="Arial" w:hAnsi="Arial" w:cs="Arial"/>
          <w:color w:val="000000"/>
          <w:szCs w:val="22"/>
        </w:rPr>
        <w:t>t</w:t>
      </w:r>
      <w:r w:rsidRPr="00A67368">
        <w:rPr>
          <w:rFonts w:ascii="Arial" w:eastAsia="Arial" w:hAnsi="Arial" w:cs="Arial"/>
          <w:color w:val="000000"/>
          <w:szCs w:val="22"/>
        </w:rPr>
        <w:t>ii de lucr</w:t>
      </w:r>
      <w:r w:rsidR="00246032" w:rsidRPr="00A67368">
        <w:rPr>
          <w:rFonts w:ascii="Arial" w:eastAsia="Arial" w:hAnsi="Arial" w:cs="Arial"/>
          <w:color w:val="000000"/>
          <w:szCs w:val="22"/>
        </w:rPr>
        <w:t>a</w:t>
      </w:r>
      <w:r w:rsidRPr="00A67368">
        <w:rPr>
          <w:rFonts w:ascii="Arial" w:eastAsia="Arial" w:hAnsi="Arial" w:cs="Arial"/>
          <w:color w:val="000000"/>
          <w:szCs w:val="22"/>
        </w:rPr>
        <w:t>ri</w:t>
      </w:r>
      <w:bookmarkEnd w:id="4"/>
    </w:p>
    <w:p w14:paraId="64309600"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sz w:val="22"/>
          <w:szCs w:val="22"/>
        </w:rPr>
      </w:pPr>
      <w:bookmarkStart w:id="5" w:name="_Toc17809349"/>
      <w:r w:rsidRPr="00A67368">
        <w:rPr>
          <w:rFonts w:ascii="Arial" w:eastAsia="Arial" w:hAnsi="Arial" w:cs="Arial"/>
          <w:color w:val="000000"/>
          <w:sz w:val="22"/>
          <w:szCs w:val="22"/>
        </w:rPr>
        <w:t>Informa</w:t>
      </w:r>
      <w:r w:rsidR="00246032" w:rsidRPr="00A67368">
        <w:rPr>
          <w:rFonts w:ascii="Arial" w:eastAsia="Arial" w:hAnsi="Arial" w:cs="Arial"/>
          <w:color w:val="000000"/>
          <w:sz w:val="22"/>
          <w:szCs w:val="22"/>
        </w:rPr>
        <w:t>t</w:t>
      </w:r>
      <w:r w:rsidRPr="00A67368">
        <w:rPr>
          <w:rFonts w:ascii="Arial" w:eastAsia="Arial" w:hAnsi="Arial" w:cs="Arial"/>
          <w:color w:val="000000"/>
          <w:sz w:val="22"/>
          <w:szCs w:val="22"/>
        </w:rPr>
        <w:t>ii despre Autoritatea Contractant</w:t>
      </w:r>
      <w:r w:rsidR="00246032" w:rsidRPr="00A67368">
        <w:rPr>
          <w:rFonts w:ascii="Arial" w:eastAsia="Arial" w:hAnsi="Arial" w:cs="Arial"/>
          <w:color w:val="000000"/>
          <w:sz w:val="22"/>
          <w:szCs w:val="22"/>
        </w:rPr>
        <w:t>a</w:t>
      </w:r>
      <w:bookmarkEnd w:id="5"/>
    </w:p>
    <w:p w14:paraId="4BC62FB2" w14:textId="599404AE" w:rsidR="00255666" w:rsidRPr="00A67368" w:rsidRDefault="00E056FC" w:rsidP="00A67368">
      <w:pPr>
        <w:widowControl w:val="0"/>
        <w:pBdr>
          <w:top w:val="nil"/>
          <w:left w:val="nil"/>
          <w:bottom w:val="nil"/>
          <w:right w:val="nil"/>
          <w:between w:val="nil"/>
        </w:pBdr>
        <w:spacing w:after="0" w:line="360" w:lineRule="auto"/>
        <w:jc w:val="both"/>
        <w:rPr>
          <w:rFonts w:ascii="Arial" w:eastAsia="Arial" w:hAnsi="Arial" w:cs="Arial"/>
          <w:color w:val="000000"/>
        </w:rPr>
      </w:pPr>
      <w:r w:rsidRPr="00A67368">
        <w:rPr>
          <w:rFonts w:ascii="Arial" w:eastAsia="Arial" w:hAnsi="Arial" w:cs="Arial"/>
          <w:color w:val="000000"/>
        </w:rPr>
        <w:t>Agen</w:t>
      </w:r>
      <w:r w:rsidR="00246032" w:rsidRPr="00A67368">
        <w:rPr>
          <w:rFonts w:ascii="Arial" w:eastAsia="Arial" w:hAnsi="Arial" w:cs="Arial"/>
          <w:color w:val="000000"/>
        </w:rPr>
        <w:t>t</w:t>
      </w:r>
      <w:r w:rsidRPr="00A67368">
        <w:rPr>
          <w:rFonts w:ascii="Arial" w:eastAsia="Arial" w:hAnsi="Arial" w:cs="Arial"/>
          <w:color w:val="000000"/>
        </w:rPr>
        <w:t>ia pentru Dezvoltare Regional</w:t>
      </w:r>
      <w:r w:rsidR="00246032" w:rsidRPr="00A67368">
        <w:rPr>
          <w:rFonts w:ascii="Arial" w:eastAsia="Arial" w:hAnsi="Arial" w:cs="Arial"/>
          <w:color w:val="000000"/>
        </w:rPr>
        <w:t>a</w:t>
      </w:r>
      <w:r w:rsidRPr="00A67368">
        <w:rPr>
          <w:rFonts w:ascii="Arial" w:eastAsia="Arial" w:hAnsi="Arial" w:cs="Arial"/>
          <w:color w:val="000000"/>
        </w:rPr>
        <w:t xml:space="preserve"> Nord-Est, este o organiza</w:t>
      </w:r>
      <w:r w:rsidR="00246032" w:rsidRPr="00A67368">
        <w:rPr>
          <w:rFonts w:ascii="Arial" w:eastAsia="Arial" w:hAnsi="Arial" w:cs="Arial"/>
          <w:color w:val="000000"/>
        </w:rPr>
        <w:t>t</w:t>
      </w:r>
      <w:r w:rsidRPr="00A67368">
        <w:rPr>
          <w:rFonts w:ascii="Arial" w:eastAsia="Arial" w:hAnsi="Arial" w:cs="Arial"/>
          <w:color w:val="000000"/>
        </w:rPr>
        <w:t>ie neguvernamental</w:t>
      </w:r>
      <w:r w:rsidR="00246032" w:rsidRPr="00A67368">
        <w:rPr>
          <w:rFonts w:ascii="Arial" w:eastAsia="Arial" w:hAnsi="Arial" w:cs="Arial"/>
          <w:color w:val="000000"/>
        </w:rPr>
        <w:t>a</w:t>
      </w:r>
      <w:r w:rsidRPr="00A67368">
        <w:rPr>
          <w:rFonts w:ascii="Arial" w:eastAsia="Arial" w:hAnsi="Arial" w:cs="Arial"/>
          <w:color w:val="000000"/>
        </w:rPr>
        <w:t>, non-profit, de utilitate public</w:t>
      </w:r>
      <w:r w:rsidR="00246032" w:rsidRPr="00A67368">
        <w:rPr>
          <w:rFonts w:ascii="Arial" w:eastAsia="Arial" w:hAnsi="Arial" w:cs="Arial"/>
          <w:color w:val="000000"/>
        </w:rPr>
        <w:t>a</w:t>
      </w:r>
      <w:r w:rsidRPr="00A67368">
        <w:rPr>
          <w:rFonts w:ascii="Arial" w:eastAsia="Arial" w:hAnsi="Arial" w:cs="Arial"/>
          <w:color w:val="000000"/>
        </w:rPr>
        <w:t xml:space="preserve"> </w:t>
      </w:r>
      <w:r w:rsidR="00246032" w:rsidRPr="00A67368">
        <w:rPr>
          <w:rFonts w:ascii="Arial" w:eastAsia="Arial" w:hAnsi="Arial" w:cs="Arial"/>
          <w:color w:val="000000"/>
        </w:rPr>
        <w:t>i</w:t>
      </w:r>
      <w:r w:rsidRPr="00A67368">
        <w:rPr>
          <w:rFonts w:ascii="Arial" w:eastAsia="Arial" w:hAnsi="Arial" w:cs="Arial"/>
          <w:color w:val="000000"/>
        </w:rPr>
        <w:t>nfiin</w:t>
      </w:r>
      <w:r w:rsidR="00246032" w:rsidRPr="00A67368">
        <w:rPr>
          <w:rFonts w:ascii="Arial" w:eastAsia="Arial" w:hAnsi="Arial" w:cs="Arial"/>
          <w:color w:val="000000"/>
        </w:rPr>
        <w:t>t</w:t>
      </w:r>
      <w:r w:rsidRPr="00A67368">
        <w:rPr>
          <w:rFonts w:ascii="Arial" w:eastAsia="Arial" w:hAnsi="Arial" w:cs="Arial"/>
          <w:color w:val="000000"/>
        </w:rPr>
        <w:t>at</w:t>
      </w:r>
      <w:r w:rsidR="00246032" w:rsidRPr="00A67368">
        <w:rPr>
          <w:rFonts w:ascii="Arial" w:eastAsia="Arial" w:hAnsi="Arial" w:cs="Arial"/>
          <w:color w:val="000000"/>
        </w:rPr>
        <w:t>a</w:t>
      </w:r>
      <w:r w:rsidRPr="00A67368">
        <w:rPr>
          <w:rFonts w:ascii="Arial" w:eastAsia="Arial" w:hAnsi="Arial" w:cs="Arial"/>
          <w:color w:val="000000"/>
        </w:rPr>
        <w:t xml:space="preserve"> </w:t>
      </w:r>
      <w:r w:rsidR="0095740D" w:rsidRPr="00A67368">
        <w:rPr>
          <w:rFonts w:ascii="Arial" w:eastAsia="Arial" w:hAnsi="Arial" w:cs="Arial"/>
          <w:color w:val="000000"/>
        </w:rPr>
        <w:t xml:space="preserve"> în baza legii dezvoltării regionale nr. 151 din 1998, modificata si completata ulterior de legea nr. 315 din 28 iunie 2004</w:t>
      </w:r>
      <w:r w:rsidRPr="00A67368">
        <w:rPr>
          <w:rFonts w:ascii="Arial" w:eastAsia="Arial" w:hAnsi="Arial" w:cs="Arial"/>
          <w:color w:val="000000"/>
        </w:rPr>
        <w:t xml:space="preserve"> </w:t>
      </w:r>
    </w:p>
    <w:p w14:paraId="0D20ABDD" w14:textId="77777777" w:rsidR="00255666" w:rsidRPr="00A67368" w:rsidRDefault="00E056FC" w:rsidP="00A67368">
      <w:pPr>
        <w:pStyle w:val="Heading2"/>
        <w:keepNext w:val="0"/>
        <w:keepLines w:val="0"/>
        <w:widowControl w:val="0"/>
        <w:numPr>
          <w:ilvl w:val="1"/>
          <w:numId w:val="8"/>
        </w:numPr>
        <w:spacing w:before="0" w:line="360" w:lineRule="auto"/>
        <w:ind w:left="0"/>
        <w:jc w:val="both"/>
        <w:rPr>
          <w:rFonts w:ascii="Arial" w:eastAsia="Arial" w:hAnsi="Arial" w:cs="Arial"/>
          <w:color w:val="000000" w:themeColor="text1"/>
          <w:sz w:val="22"/>
          <w:szCs w:val="22"/>
        </w:rPr>
      </w:pPr>
      <w:bookmarkStart w:id="6" w:name="_Toc17809350"/>
      <w:r w:rsidRPr="00A67368">
        <w:rPr>
          <w:rFonts w:ascii="Arial" w:eastAsia="Arial" w:hAnsi="Arial" w:cs="Arial"/>
          <w:color w:val="000000" w:themeColor="text1"/>
          <w:sz w:val="22"/>
          <w:szCs w:val="22"/>
        </w:rPr>
        <w:t>Informa</w:t>
      </w:r>
      <w:r w:rsidR="00246032" w:rsidRPr="00A67368">
        <w:rPr>
          <w:rFonts w:ascii="Arial" w:eastAsia="Arial" w:hAnsi="Arial" w:cs="Arial"/>
          <w:color w:val="000000" w:themeColor="text1"/>
          <w:sz w:val="22"/>
          <w:szCs w:val="22"/>
        </w:rPr>
        <w:t>t</w:t>
      </w:r>
      <w:r w:rsidRPr="00A67368">
        <w:rPr>
          <w:rFonts w:ascii="Arial" w:eastAsia="Arial" w:hAnsi="Arial" w:cs="Arial"/>
          <w:color w:val="000000" w:themeColor="text1"/>
          <w:sz w:val="22"/>
          <w:szCs w:val="22"/>
        </w:rPr>
        <w:t>ii despre beneficiile anticipate de c</w:t>
      </w:r>
      <w:r w:rsidR="00246032" w:rsidRPr="00A67368">
        <w:rPr>
          <w:rFonts w:ascii="Arial" w:eastAsia="Arial" w:hAnsi="Arial" w:cs="Arial"/>
          <w:color w:val="000000" w:themeColor="text1"/>
          <w:sz w:val="22"/>
          <w:szCs w:val="22"/>
        </w:rPr>
        <w:t>a</w:t>
      </w:r>
      <w:r w:rsidRPr="00A67368">
        <w:rPr>
          <w:rFonts w:ascii="Arial" w:eastAsia="Arial" w:hAnsi="Arial" w:cs="Arial"/>
          <w:color w:val="000000" w:themeColor="text1"/>
          <w:sz w:val="22"/>
          <w:szCs w:val="22"/>
        </w:rPr>
        <w:t>tre Autoritatea Contractant</w:t>
      </w:r>
      <w:r w:rsidR="00246032" w:rsidRPr="00A67368">
        <w:rPr>
          <w:rFonts w:ascii="Arial" w:eastAsia="Arial" w:hAnsi="Arial" w:cs="Arial"/>
          <w:color w:val="000000" w:themeColor="text1"/>
          <w:sz w:val="22"/>
          <w:szCs w:val="22"/>
        </w:rPr>
        <w:t>a</w:t>
      </w:r>
      <w:bookmarkEnd w:id="6"/>
    </w:p>
    <w:p w14:paraId="396DFBDA" w14:textId="77777777" w:rsidR="001C69B7" w:rsidRPr="00A67368" w:rsidRDefault="00E056FC" w:rsidP="00A67368">
      <w:pPr>
        <w:widowControl w:val="0"/>
        <w:pBdr>
          <w:top w:val="nil"/>
          <w:left w:val="nil"/>
          <w:bottom w:val="nil"/>
          <w:right w:val="nil"/>
          <w:between w:val="nil"/>
        </w:pBdr>
        <w:spacing w:after="0" w:line="360" w:lineRule="auto"/>
        <w:ind w:hanging="142"/>
        <w:jc w:val="both"/>
        <w:rPr>
          <w:rFonts w:ascii="Arial" w:eastAsia="Arial" w:hAnsi="Arial" w:cs="Arial"/>
          <w:color w:val="000000" w:themeColor="text1"/>
        </w:rPr>
      </w:pPr>
      <w:r w:rsidRPr="00A67368">
        <w:rPr>
          <w:rFonts w:ascii="Arial" w:eastAsia="Arial" w:hAnsi="Arial" w:cs="Arial"/>
          <w:color w:val="000000" w:themeColor="text1"/>
        </w:rPr>
        <w:t>Autoritatea contractant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dore</w:t>
      </w:r>
      <w:r w:rsidR="00246032" w:rsidRPr="00A67368">
        <w:rPr>
          <w:rFonts w:ascii="Arial" w:eastAsia="Arial" w:hAnsi="Arial" w:cs="Arial"/>
          <w:color w:val="000000" w:themeColor="text1"/>
        </w:rPr>
        <w:t>s</w:t>
      </w:r>
      <w:r w:rsidRPr="00A67368">
        <w:rPr>
          <w:rFonts w:ascii="Arial" w:eastAsia="Arial" w:hAnsi="Arial" w:cs="Arial"/>
          <w:color w:val="000000" w:themeColor="text1"/>
        </w:rPr>
        <w:t>te</w:t>
      </w:r>
      <w:r w:rsidR="00596DFA" w:rsidRPr="00A67368">
        <w:rPr>
          <w:rFonts w:ascii="Arial" w:eastAsia="Arial" w:hAnsi="Arial" w:cs="Arial"/>
          <w:color w:val="000000" w:themeColor="text1"/>
        </w:rPr>
        <w:t xml:space="preserve"> s</w:t>
      </w:r>
      <w:r w:rsidR="00246032" w:rsidRPr="00A67368">
        <w:rPr>
          <w:rFonts w:ascii="Arial" w:eastAsia="Arial" w:hAnsi="Arial" w:cs="Arial"/>
          <w:color w:val="000000" w:themeColor="text1"/>
        </w:rPr>
        <w:t>a</w:t>
      </w:r>
      <w:r w:rsidR="00596DFA" w:rsidRPr="00A67368">
        <w:rPr>
          <w:rFonts w:ascii="Arial" w:eastAsia="Arial" w:hAnsi="Arial" w:cs="Arial"/>
          <w:color w:val="000000" w:themeColor="text1"/>
        </w:rPr>
        <w:t xml:space="preserve"> achizi</w:t>
      </w:r>
      <w:r w:rsidR="00246032" w:rsidRPr="00A67368">
        <w:rPr>
          <w:rFonts w:ascii="Arial" w:eastAsia="Arial" w:hAnsi="Arial" w:cs="Arial"/>
          <w:color w:val="000000" w:themeColor="text1"/>
        </w:rPr>
        <w:t>t</w:t>
      </w:r>
      <w:r w:rsidR="00596DFA" w:rsidRPr="00A67368">
        <w:rPr>
          <w:rFonts w:ascii="Arial" w:eastAsia="Arial" w:hAnsi="Arial" w:cs="Arial"/>
          <w:color w:val="000000" w:themeColor="text1"/>
        </w:rPr>
        <w:t>ioneze</w:t>
      </w:r>
      <w:r w:rsidRPr="00A67368">
        <w:rPr>
          <w:rFonts w:ascii="Arial" w:eastAsia="Arial" w:hAnsi="Arial" w:cs="Arial"/>
          <w:color w:val="000000" w:themeColor="text1"/>
        </w:rPr>
        <w:t>:</w:t>
      </w:r>
    </w:p>
    <w:p w14:paraId="4B63A75F" w14:textId="247BB5D6" w:rsidR="005E1A8F" w:rsidRPr="00A67368" w:rsidRDefault="00D60DB6" w:rsidP="00A67368">
      <w:pPr>
        <w:pStyle w:val="ListParagraph"/>
        <w:widowControl w:val="0"/>
        <w:numPr>
          <w:ilvl w:val="0"/>
          <w:numId w:val="15"/>
        </w:numPr>
        <w:pBdr>
          <w:top w:val="nil"/>
          <w:left w:val="nil"/>
          <w:bottom w:val="nil"/>
          <w:right w:val="nil"/>
          <w:between w:val="nil"/>
        </w:pBdr>
        <w:tabs>
          <w:tab w:val="left" w:pos="90"/>
        </w:tabs>
        <w:spacing w:after="0" w:line="360" w:lineRule="auto"/>
        <w:ind w:left="0"/>
        <w:jc w:val="both"/>
        <w:rPr>
          <w:rFonts w:ascii="Arial" w:eastAsia="Arial" w:hAnsi="Arial" w:cs="Arial"/>
          <w:strike/>
          <w:color w:val="000000" w:themeColor="text1"/>
        </w:rPr>
      </w:pPr>
      <w:r w:rsidRPr="00A67368">
        <w:rPr>
          <w:rFonts w:ascii="Arial" w:eastAsia="Arial" w:hAnsi="Arial" w:cs="Arial"/>
          <w:color w:val="000000" w:themeColor="text1"/>
        </w:rPr>
        <w:t>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 </w:t>
      </w:r>
      <w:r w:rsidR="00E90040" w:rsidRPr="00A67368">
        <w:rPr>
          <w:rFonts w:ascii="Arial" w:eastAsia="Arial" w:hAnsi="Arial" w:cs="Arial"/>
        </w:rPr>
        <w:t>de reparatii generale si de renovare</w:t>
      </w:r>
      <w:r w:rsidRPr="00A67368">
        <w:rPr>
          <w:rFonts w:ascii="Arial" w:eastAsia="Arial" w:hAnsi="Arial" w:cs="Arial"/>
          <w:color w:val="000000" w:themeColor="text1"/>
        </w:rPr>
        <w:t xml:space="preserve"> constau in:</w:t>
      </w:r>
      <w:r w:rsidR="00595817" w:rsidRPr="00A67368">
        <w:rPr>
          <w:rFonts w:ascii="Arial" w:eastAsia="Arial" w:hAnsi="Arial" w:cs="Arial"/>
          <w:color w:val="000000" w:themeColor="text1"/>
        </w:rPr>
        <w:t xml:space="preserve"> </w:t>
      </w:r>
      <w:r w:rsidR="009F4517" w:rsidRPr="00A67368">
        <w:rPr>
          <w:rFonts w:ascii="Arial" w:eastAsia="Arial" w:hAnsi="Arial" w:cs="Arial"/>
          <w:color w:val="000000" w:themeColor="text1"/>
        </w:rPr>
        <w:t>repararea peretilor si a tavanelor</w:t>
      </w:r>
      <w:r w:rsidRPr="00A67368">
        <w:rPr>
          <w:rFonts w:ascii="Arial" w:eastAsia="Arial" w:hAnsi="Arial" w:cs="Arial"/>
          <w:color w:val="000000" w:themeColor="text1"/>
        </w:rPr>
        <w:t xml:space="preserve"> (</w:t>
      </w:r>
      <w:r w:rsidR="009F4517" w:rsidRPr="00A67368">
        <w:rPr>
          <w:rFonts w:ascii="Arial" w:eastAsia="Arial" w:hAnsi="Arial" w:cs="Arial"/>
          <w:color w:val="000000" w:themeColor="text1"/>
        </w:rPr>
        <w:t>acolo unde</w:t>
      </w:r>
      <w:r w:rsidRPr="00A67368">
        <w:rPr>
          <w:rFonts w:ascii="Arial" w:eastAsia="Arial" w:hAnsi="Arial" w:cs="Arial"/>
          <w:color w:val="000000" w:themeColor="text1"/>
        </w:rPr>
        <w:t xml:space="preserve"> se impune, respectiv </w:t>
      </w:r>
      <w:r w:rsidR="008D7CEF" w:rsidRPr="00A67368">
        <w:rPr>
          <w:rFonts w:ascii="Arial" w:eastAsia="Arial" w:hAnsi="Arial" w:cs="Arial"/>
          <w:color w:val="000000" w:themeColor="text1"/>
        </w:rPr>
        <w:t xml:space="preserve">unde </w:t>
      </w:r>
      <w:r w:rsidR="009F4517" w:rsidRPr="00A67368">
        <w:rPr>
          <w:rFonts w:ascii="Arial" w:eastAsia="Arial" w:hAnsi="Arial" w:cs="Arial"/>
          <w:color w:val="000000" w:themeColor="text1"/>
        </w:rPr>
        <w:t>sunt</w:t>
      </w:r>
      <w:r w:rsidRPr="00A67368">
        <w:rPr>
          <w:rFonts w:ascii="Arial" w:eastAsia="Arial" w:hAnsi="Arial" w:cs="Arial"/>
          <w:color w:val="000000" w:themeColor="text1"/>
        </w:rPr>
        <w:t xml:space="preserve"> prezente </w:t>
      </w:r>
      <w:r w:rsidR="009723FF" w:rsidRPr="00A67368">
        <w:rPr>
          <w:rFonts w:ascii="Arial" w:eastAsia="Arial" w:hAnsi="Arial" w:cs="Arial"/>
          <w:color w:val="000000" w:themeColor="text1"/>
        </w:rPr>
        <w:t>fisuri/</w:t>
      </w:r>
      <w:r w:rsidR="009F4517" w:rsidRPr="00A67368">
        <w:rPr>
          <w:rFonts w:ascii="Arial" w:eastAsia="Arial" w:hAnsi="Arial" w:cs="Arial"/>
          <w:color w:val="000000" w:themeColor="text1"/>
        </w:rPr>
        <w:t>deterior</w:t>
      </w:r>
      <w:r w:rsidR="00246032" w:rsidRPr="00A67368">
        <w:rPr>
          <w:rFonts w:ascii="Arial" w:eastAsia="Arial" w:hAnsi="Arial" w:cs="Arial"/>
          <w:color w:val="000000" w:themeColor="text1"/>
        </w:rPr>
        <w:t>a</w:t>
      </w:r>
      <w:r w:rsidRPr="00A67368">
        <w:rPr>
          <w:rFonts w:ascii="Arial" w:eastAsia="Arial" w:hAnsi="Arial" w:cs="Arial"/>
          <w:color w:val="000000" w:themeColor="text1"/>
        </w:rPr>
        <w:t>ri)</w:t>
      </w:r>
      <w:r w:rsidR="009F4517" w:rsidRPr="00A67368">
        <w:rPr>
          <w:rFonts w:ascii="Arial" w:eastAsia="Arial" w:hAnsi="Arial" w:cs="Arial"/>
          <w:color w:val="000000" w:themeColor="text1"/>
        </w:rPr>
        <w:t xml:space="preserve"> si </w:t>
      </w:r>
      <w:r w:rsidR="00595817" w:rsidRPr="00A67368">
        <w:rPr>
          <w:rFonts w:ascii="Arial" w:eastAsia="Arial" w:hAnsi="Arial" w:cs="Arial"/>
          <w:color w:val="000000" w:themeColor="text1"/>
        </w:rPr>
        <w:t xml:space="preserve">varuirea </w:t>
      </w:r>
      <w:r w:rsidR="00122F3B" w:rsidRPr="00A67368">
        <w:rPr>
          <w:rFonts w:ascii="Arial" w:eastAsia="Arial" w:hAnsi="Arial" w:cs="Arial"/>
          <w:color w:val="000000" w:themeColor="text1"/>
        </w:rPr>
        <w:t>elementelor constructive (pereti si tavane) in integralitatea lor</w:t>
      </w:r>
      <w:r w:rsidR="003F3FCA" w:rsidRPr="00A67368">
        <w:rPr>
          <w:rFonts w:ascii="Arial" w:eastAsia="Arial" w:hAnsi="Arial" w:cs="Arial"/>
          <w:color w:val="000000" w:themeColor="text1"/>
        </w:rPr>
        <w:t xml:space="preserve"> </w:t>
      </w:r>
    </w:p>
    <w:p w14:paraId="4918C4CC" w14:textId="77777777" w:rsidR="00B14042" w:rsidRPr="00A67368" w:rsidRDefault="00B14042" w:rsidP="00A67368">
      <w:pPr>
        <w:pStyle w:val="ListParagraph"/>
        <w:widowControl w:val="0"/>
        <w:numPr>
          <w:ilvl w:val="0"/>
          <w:numId w:val="15"/>
        </w:numPr>
        <w:pBdr>
          <w:top w:val="nil"/>
          <w:left w:val="nil"/>
          <w:bottom w:val="nil"/>
          <w:right w:val="nil"/>
          <w:between w:val="nil"/>
        </w:pBdr>
        <w:spacing w:after="0" w:line="360" w:lineRule="auto"/>
        <w:ind w:left="-360" w:firstLine="0"/>
        <w:jc w:val="both"/>
        <w:rPr>
          <w:rFonts w:ascii="Arial" w:eastAsia="Arial" w:hAnsi="Arial" w:cs="Arial"/>
          <w:color w:val="000000" w:themeColor="text1"/>
        </w:rPr>
      </w:pPr>
      <w:r w:rsidRPr="00A67368">
        <w:rPr>
          <w:rFonts w:ascii="Arial" w:eastAsia="Arial" w:hAnsi="Arial" w:cs="Arial"/>
          <w:color w:val="000000" w:themeColor="text1"/>
        </w:rPr>
        <w:t>Lucrari de tencuire pereti si finisare cu glet fin si glet superfin</w:t>
      </w:r>
    </w:p>
    <w:p w14:paraId="5642A56B" w14:textId="77777777" w:rsidR="00B14042" w:rsidRPr="00A67368" w:rsidRDefault="00D60DB6"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b/>
          <w:color w:val="000000" w:themeColor="text1"/>
        </w:rPr>
      </w:pPr>
      <w:r w:rsidRPr="00A67368">
        <w:rPr>
          <w:rFonts w:ascii="Arial" w:eastAsia="Arial" w:hAnsi="Arial" w:cs="Arial"/>
          <w:color w:val="000000" w:themeColor="text1"/>
        </w:rPr>
        <w:t xml:space="preserve">Lucrari de </w:t>
      </w:r>
      <w:r w:rsidR="00352320" w:rsidRPr="00A67368">
        <w:rPr>
          <w:rFonts w:ascii="Arial" w:eastAsia="Arial" w:hAnsi="Arial" w:cs="Arial"/>
          <w:color w:val="000000" w:themeColor="text1"/>
        </w:rPr>
        <w:t xml:space="preserve">demontare </w:t>
      </w:r>
      <w:r w:rsidR="002631B9" w:rsidRPr="00A67368">
        <w:rPr>
          <w:rFonts w:ascii="Arial" w:eastAsia="Arial" w:hAnsi="Arial" w:cs="Arial"/>
          <w:color w:val="000000" w:themeColor="text1"/>
        </w:rPr>
        <w:t>a mochetei</w:t>
      </w:r>
      <w:r w:rsidR="00352320" w:rsidRPr="00A67368">
        <w:rPr>
          <w:rFonts w:ascii="Arial" w:eastAsia="Arial" w:hAnsi="Arial" w:cs="Arial"/>
          <w:color w:val="000000" w:themeColor="text1"/>
        </w:rPr>
        <w:t xml:space="preserve"> existent</w:t>
      </w:r>
      <w:r w:rsidR="002631B9" w:rsidRPr="00A67368">
        <w:rPr>
          <w:rFonts w:ascii="Arial" w:eastAsia="Arial" w:hAnsi="Arial" w:cs="Arial"/>
          <w:color w:val="000000" w:themeColor="text1"/>
        </w:rPr>
        <w:t>e</w:t>
      </w:r>
      <w:r w:rsidR="00352320"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s</w:t>
      </w:r>
      <w:r w:rsidR="00352320" w:rsidRPr="00A67368">
        <w:rPr>
          <w:rFonts w:ascii="Arial" w:eastAsia="Arial" w:hAnsi="Arial" w:cs="Arial"/>
          <w:color w:val="000000" w:themeColor="text1"/>
        </w:rPr>
        <w:t xml:space="preserve">i </w:t>
      </w:r>
      <w:r w:rsidR="002631B9" w:rsidRPr="00A67368">
        <w:rPr>
          <w:rFonts w:ascii="Arial" w:eastAsia="Arial" w:hAnsi="Arial" w:cs="Arial"/>
          <w:color w:val="000000" w:themeColor="text1"/>
        </w:rPr>
        <w:t xml:space="preserve">de </w:t>
      </w:r>
      <w:r w:rsidRPr="00A67368">
        <w:rPr>
          <w:rFonts w:ascii="Arial" w:eastAsia="Arial" w:hAnsi="Arial" w:cs="Arial"/>
          <w:color w:val="000000" w:themeColor="text1"/>
        </w:rPr>
        <w:t>monta</w:t>
      </w:r>
      <w:r w:rsidR="002631B9" w:rsidRPr="00A67368">
        <w:rPr>
          <w:rFonts w:ascii="Arial" w:eastAsia="Arial" w:hAnsi="Arial" w:cs="Arial"/>
          <w:color w:val="000000" w:themeColor="text1"/>
        </w:rPr>
        <w:t>j</w:t>
      </w:r>
      <w:r w:rsidRPr="00A67368">
        <w:rPr>
          <w:rFonts w:ascii="Arial" w:eastAsia="Arial" w:hAnsi="Arial" w:cs="Arial"/>
          <w:color w:val="000000" w:themeColor="text1"/>
        </w:rPr>
        <w:t xml:space="preserve"> mocheta</w:t>
      </w:r>
      <w:r w:rsidR="00352320" w:rsidRPr="00A67368">
        <w:rPr>
          <w:rFonts w:ascii="Arial" w:eastAsia="Arial" w:hAnsi="Arial" w:cs="Arial"/>
          <w:color w:val="000000" w:themeColor="text1"/>
        </w:rPr>
        <w:t xml:space="preserve"> nou</w:t>
      </w:r>
      <w:r w:rsidR="00246032" w:rsidRPr="00A67368">
        <w:rPr>
          <w:rFonts w:ascii="Arial" w:eastAsia="Arial" w:hAnsi="Arial" w:cs="Arial"/>
          <w:color w:val="000000" w:themeColor="text1"/>
        </w:rPr>
        <w:t>a</w:t>
      </w:r>
    </w:p>
    <w:p w14:paraId="55D0D582" w14:textId="77777777" w:rsidR="00B14042" w:rsidRPr="00A67368" w:rsidRDefault="00B14042"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b/>
          <w:color w:val="000000" w:themeColor="text1"/>
        </w:rPr>
      </w:pPr>
      <w:r w:rsidRPr="00A67368">
        <w:rPr>
          <w:rFonts w:ascii="Arial" w:eastAsia="Arial" w:hAnsi="Arial" w:cs="Arial"/>
          <w:b/>
          <w:color w:val="000000" w:themeColor="text1"/>
        </w:rPr>
        <w:t>*</w:t>
      </w:r>
      <w:r w:rsidR="00352320" w:rsidRPr="00A67368">
        <w:rPr>
          <w:rFonts w:ascii="Arial" w:eastAsia="Arial" w:hAnsi="Arial" w:cs="Arial"/>
          <w:b/>
          <w:color w:val="000000" w:themeColor="text1"/>
        </w:rPr>
        <w:t>mocheta nou</w:t>
      </w:r>
      <w:r w:rsidR="00246032" w:rsidRPr="00A67368">
        <w:rPr>
          <w:rFonts w:ascii="Arial" w:eastAsia="Arial" w:hAnsi="Arial" w:cs="Arial"/>
          <w:b/>
          <w:color w:val="000000" w:themeColor="text1"/>
        </w:rPr>
        <w:t>a</w:t>
      </w:r>
      <w:r w:rsidR="00352320" w:rsidRPr="00A67368">
        <w:rPr>
          <w:rFonts w:ascii="Arial" w:eastAsia="Arial" w:hAnsi="Arial" w:cs="Arial"/>
          <w:b/>
          <w:color w:val="000000" w:themeColor="text1"/>
        </w:rPr>
        <w:t xml:space="preserve"> va fi </w:t>
      </w:r>
      <w:r w:rsidR="002631B9" w:rsidRPr="00A67368">
        <w:rPr>
          <w:rFonts w:ascii="Arial" w:eastAsia="Arial" w:hAnsi="Arial" w:cs="Arial"/>
          <w:b/>
          <w:color w:val="000000" w:themeColor="text1"/>
        </w:rPr>
        <w:t>asigurat</w:t>
      </w:r>
      <w:r w:rsidR="00246032" w:rsidRPr="00A67368">
        <w:rPr>
          <w:rFonts w:ascii="Arial" w:eastAsia="Arial" w:hAnsi="Arial" w:cs="Arial"/>
          <w:b/>
          <w:color w:val="000000" w:themeColor="text1"/>
        </w:rPr>
        <w:t>a</w:t>
      </w:r>
      <w:r w:rsidR="002631B9" w:rsidRPr="00A67368">
        <w:rPr>
          <w:rFonts w:ascii="Arial" w:eastAsia="Arial" w:hAnsi="Arial" w:cs="Arial"/>
          <w:b/>
          <w:color w:val="000000" w:themeColor="text1"/>
        </w:rPr>
        <w:t xml:space="preserve"> de </w:t>
      </w:r>
      <w:r w:rsidR="005E1A8F" w:rsidRPr="00A67368">
        <w:rPr>
          <w:rFonts w:ascii="Arial" w:eastAsia="Arial" w:hAnsi="Arial" w:cs="Arial"/>
          <w:b/>
          <w:color w:val="000000" w:themeColor="text1"/>
        </w:rPr>
        <w:t xml:space="preserve">catre </w:t>
      </w:r>
      <w:r w:rsidR="002631B9" w:rsidRPr="00A67368">
        <w:rPr>
          <w:rFonts w:ascii="Arial" w:eastAsia="Arial" w:hAnsi="Arial" w:cs="Arial"/>
          <w:b/>
          <w:color w:val="000000" w:themeColor="text1"/>
        </w:rPr>
        <w:t>autoritatea contractant</w:t>
      </w:r>
      <w:r w:rsidR="00246032" w:rsidRPr="00A67368">
        <w:rPr>
          <w:rFonts w:ascii="Arial" w:eastAsia="Arial" w:hAnsi="Arial" w:cs="Arial"/>
          <w:b/>
          <w:color w:val="000000" w:themeColor="text1"/>
        </w:rPr>
        <w:t>a</w:t>
      </w:r>
      <w:r w:rsidR="002631B9" w:rsidRPr="00A67368">
        <w:rPr>
          <w:rFonts w:ascii="Arial" w:eastAsia="Arial" w:hAnsi="Arial" w:cs="Arial"/>
          <w:b/>
          <w:color w:val="000000" w:themeColor="text1"/>
        </w:rPr>
        <w:t xml:space="preserve"> si nu face obiectul prezentei achizitii</w:t>
      </w:r>
    </w:p>
    <w:p w14:paraId="479BBBAF" w14:textId="22D6049E" w:rsidR="00122F3B" w:rsidRPr="00A67368" w:rsidRDefault="00122F3B"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Lucra</w:t>
      </w:r>
      <w:r w:rsidR="00D60DB6" w:rsidRPr="00A67368">
        <w:rPr>
          <w:rFonts w:ascii="Arial" w:eastAsia="Arial" w:hAnsi="Arial" w:cs="Arial"/>
          <w:color w:val="000000" w:themeColor="text1"/>
        </w:rPr>
        <w:t>ri de demolare sobe de teracota</w:t>
      </w:r>
      <w:r w:rsidR="004D3026" w:rsidRPr="00A67368">
        <w:rPr>
          <w:rFonts w:ascii="Arial" w:eastAsia="Arial" w:hAnsi="Arial" w:cs="Arial"/>
          <w:color w:val="000000" w:themeColor="text1"/>
        </w:rPr>
        <w:t xml:space="preserve"> </w:t>
      </w:r>
      <w:r w:rsidR="0087469C" w:rsidRPr="00A67368">
        <w:rPr>
          <w:rFonts w:ascii="Arial" w:eastAsia="Arial" w:hAnsi="Arial" w:cs="Arial"/>
          <w:color w:val="000000" w:themeColor="text1"/>
        </w:rPr>
        <w:t>si cosuri de fum</w:t>
      </w:r>
      <w:r w:rsidR="00D60DB6" w:rsidRPr="00A67368">
        <w:rPr>
          <w:rFonts w:ascii="Arial" w:eastAsia="Arial" w:hAnsi="Arial" w:cs="Arial"/>
          <w:color w:val="000000" w:themeColor="text1"/>
        </w:rPr>
        <w:t>.</w:t>
      </w:r>
    </w:p>
    <w:p w14:paraId="122AFC56" w14:textId="77777777" w:rsidR="002C1642" w:rsidRPr="00A67368" w:rsidRDefault="00811685"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Lucrari de modernizare a instalatiei electrice</w:t>
      </w:r>
      <w:r w:rsidR="00655985" w:rsidRPr="00A67368">
        <w:rPr>
          <w:rFonts w:ascii="Arial" w:eastAsia="Arial" w:hAnsi="Arial" w:cs="Arial"/>
          <w:color w:val="000000" w:themeColor="text1"/>
        </w:rPr>
        <w:t xml:space="preserve">, </w:t>
      </w:r>
    </w:p>
    <w:p w14:paraId="3C7C1226" w14:textId="58B79794" w:rsidR="00375F90" w:rsidRPr="00A67368" w:rsidRDefault="002C1642"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Elabor</w:t>
      </w:r>
      <w:r w:rsidR="00375F90" w:rsidRPr="00A67368">
        <w:rPr>
          <w:rFonts w:ascii="Arial" w:eastAsia="Arial" w:hAnsi="Arial" w:cs="Arial"/>
          <w:color w:val="000000" w:themeColor="text1"/>
        </w:rPr>
        <w:t>are</w:t>
      </w:r>
      <w:r w:rsidR="00375F90" w:rsidRPr="00A67368">
        <w:rPr>
          <w:rFonts w:ascii="Arial" w:eastAsia="Arial" w:hAnsi="Arial" w:cs="Arial"/>
          <w:color w:val="00B050"/>
        </w:rPr>
        <w:t xml:space="preserve"> </w:t>
      </w:r>
      <w:r w:rsidR="00375F90" w:rsidRPr="00A67368">
        <w:rPr>
          <w:rFonts w:ascii="Arial" w:eastAsia="Arial" w:hAnsi="Arial" w:cs="Arial"/>
          <w:color w:val="000000" w:themeColor="text1"/>
        </w:rPr>
        <w:t>proiect instalatie electrica si verificare MLPAT a proiectului</w:t>
      </w:r>
    </w:p>
    <w:p w14:paraId="7ED11305" w14:textId="36865D74" w:rsidR="00375F90" w:rsidRPr="00A67368" w:rsidRDefault="00375F90"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b/>
          <w:color w:val="000000" w:themeColor="text1"/>
        </w:rPr>
      </w:pPr>
      <w:r w:rsidRPr="00A67368">
        <w:rPr>
          <w:rFonts w:ascii="Arial" w:eastAsia="Arial" w:hAnsi="Arial" w:cs="Arial"/>
          <w:b/>
          <w:color w:val="000000" w:themeColor="text1"/>
        </w:rPr>
        <w:lastRenderedPageBreak/>
        <w:t>*pentru intocmirea proiectului</w:t>
      </w:r>
      <w:r w:rsidR="003F3FCA" w:rsidRPr="00A67368">
        <w:rPr>
          <w:rFonts w:ascii="Arial" w:eastAsia="Arial" w:hAnsi="Arial" w:cs="Arial"/>
          <w:b/>
          <w:color w:val="000000" w:themeColor="text1"/>
        </w:rPr>
        <w:t>,</w:t>
      </w:r>
      <w:r w:rsidRPr="00A67368">
        <w:rPr>
          <w:rFonts w:ascii="Arial" w:eastAsia="Arial" w:hAnsi="Arial" w:cs="Arial"/>
          <w:b/>
          <w:color w:val="000000" w:themeColor="text1"/>
        </w:rPr>
        <w:t xml:space="preserve"> beneficiarul va pune la dispozitie executantului schita cladirii in format A4 needitabil.</w:t>
      </w:r>
      <w:r w:rsidR="005E1A8F" w:rsidRPr="00A67368">
        <w:rPr>
          <w:rFonts w:ascii="Arial" w:eastAsia="Arial" w:hAnsi="Arial" w:cs="Arial"/>
          <w:b/>
          <w:color w:val="000000" w:themeColor="text1"/>
        </w:rPr>
        <w:t xml:space="preserve"> </w:t>
      </w:r>
    </w:p>
    <w:p w14:paraId="1073E254" w14:textId="1E8468B2" w:rsidR="004B1235" w:rsidRPr="00A67368" w:rsidRDefault="00375F90" w:rsidP="00A67368">
      <w:pPr>
        <w:widowControl w:val="0"/>
        <w:pBdr>
          <w:top w:val="nil"/>
          <w:left w:val="nil"/>
          <w:bottom w:val="nil"/>
          <w:right w:val="nil"/>
          <w:between w:val="nil"/>
        </w:pBdr>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 </w:t>
      </w:r>
      <w:r w:rsidR="00C66C76" w:rsidRPr="00A67368">
        <w:rPr>
          <w:rFonts w:ascii="Arial" w:eastAsia="Arial" w:hAnsi="Arial" w:cs="Arial"/>
          <w:color w:val="000000" w:themeColor="text1"/>
        </w:rPr>
        <w:t xml:space="preserve">Revizie surse de incalzire ( radiatoare </w:t>
      </w:r>
      <w:r w:rsidR="004D3026" w:rsidRPr="00A67368">
        <w:rPr>
          <w:rFonts w:ascii="Arial" w:eastAsia="Arial" w:hAnsi="Arial" w:cs="Arial"/>
          <w:color w:val="000000" w:themeColor="text1"/>
        </w:rPr>
        <w:t>– inlocuire robineti tur/retur si spalare cu apa</w:t>
      </w:r>
      <w:r w:rsidR="00C66C76" w:rsidRPr="00A67368">
        <w:rPr>
          <w:rFonts w:ascii="Arial" w:eastAsia="Arial" w:hAnsi="Arial" w:cs="Arial"/>
          <w:color w:val="000000" w:themeColor="text1"/>
        </w:rPr>
        <w:t>)</w:t>
      </w:r>
    </w:p>
    <w:p w14:paraId="4E255561" w14:textId="58B13434" w:rsidR="003470B5" w:rsidRPr="00A67368" w:rsidRDefault="003470B5" w:rsidP="00A67368">
      <w:pPr>
        <w:widowControl w:val="0"/>
        <w:pBdr>
          <w:top w:val="nil"/>
          <w:left w:val="nil"/>
          <w:bottom w:val="nil"/>
          <w:right w:val="nil"/>
          <w:between w:val="nil"/>
        </w:pBdr>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Acestea sunt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 nestructurale de renovare, pentru realizarea unui mediu corespunz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tor </w:t>
      </w:r>
      <w:r w:rsidR="00246032" w:rsidRPr="00A67368">
        <w:rPr>
          <w:rFonts w:ascii="Arial" w:eastAsia="Arial" w:hAnsi="Arial" w:cs="Arial"/>
          <w:color w:val="000000" w:themeColor="text1"/>
        </w:rPr>
        <w:t>i</w:t>
      </w:r>
      <w:r w:rsidRPr="00A67368">
        <w:rPr>
          <w:rFonts w:ascii="Arial" w:eastAsia="Arial" w:hAnsi="Arial" w:cs="Arial"/>
          <w:color w:val="000000" w:themeColor="text1"/>
        </w:rPr>
        <w:t>n vederea desf</w:t>
      </w:r>
      <w:r w:rsidR="00246032" w:rsidRPr="00A67368">
        <w:rPr>
          <w:rFonts w:ascii="Arial" w:eastAsia="Arial" w:hAnsi="Arial" w:cs="Arial"/>
          <w:color w:val="000000" w:themeColor="text1"/>
        </w:rPr>
        <w:t>as</w:t>
      </w:r>
      <w:r w:rsidRPr="00A67368">
        <w:rPr>
          <w:rFonts w:ascii="Arial" w:eastAsia="Arial" w:hAnsi="Arial" w:cs="Arial"/>
          <w:color w:val="000000" w:themeColor="text1"/>
        </w:rPr>
        <w:t>ur</w:t>
      </w:r>
      <w:r w:rsidR="00246032" w:rsidRPr="00A67368">
        <w:rPr>
          <w:rFonts w:ascii="Arial" w:eastAsia="Arial" w:hAnsi="Arial" w:cs="Arial"/>
          <w:color w:val="000000" w:themeColor="text1"/>
        </w:rPr>
        <w:t>a</w:t>
      </w:r>
      <w:r w:rsidRPr="00A67368">
        <w:rPr>
          <w:rFonts w:ascii="Arial" w:eastAsia="Arial" w:hAnsi="Arial" w:cs="Arial"/>
          <w:color w:val="000000" w:themeColor="text1"/>
        </w:rPr>
        <w:t>rii activit</w:t>
      </w:r>
      <w:r w:rsidR="00246032" w:rsidRPr="00A67368">
        <w:rPr>
          <w:rFonts w:ascii="Arial" w:eastAsia="Arial" w:hAnsi="Arial" w:cs="Arial"/>
          <w:color w:val="000000" w:themeColor="text1"/>
        </w:rPr>
        <w:t>at</w:t>
      </w:r>
      <w:r w:rsidRPr="00A67368">
        <w:rPr>
          <w:rFonts w:ascii="Arial" w:eastAsia="Arial" w:hAnsi="Arial" w:cs="Arial"/>
          <w:color w:val="000000" w:themeColor="text1"/>
        </w:rPr>
        <w:t xml:space="preserve">ilor specifice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condi</w:t>
      </w:r>
      <w:r w:rsidR="00246032" w:rsidRPr="00A67368">
        <w:rPr>
          <w:rFonts w:ascii="Arial" w:eastAsia="Arial" w:hAnsi="Arial" w:cs="Arial"/>
          <w:color w:val="000000" w:themeColor="text1"/>
        </w:rPr>
        <w:t>t</w:t>
      </w:r>
      <w:r w:rsidRPr="00A67368">
        <w:rPr>
          <w:rFonts w:ascii="Arial" w:eastAsia="Arial" w:hAnsi="Arial" w:cs="Arial"/>
          <w:color w:val="000000" w:themeColor="text1"/>
        </w:rPr>
        <w:t>ii rezonabile, 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 </w:t>
      </w:r>
      <w:r w:rsidR="00246032" w:rsidRPr="00A67368">
        <w:rPr>
          <w:rFonts w:ascii="Arial" w:eastAsia="Arial" w:hAnsi="Arial" w:cs="Arial"/>
          <w:color w:val="000000" w:themeColor="text1"/>
        </w:rPr>
        <w:t>i</w:t>
      </w:r>
      <w:r w:rsidRPr="00A67368">
        <w:rPr>
          <w:rFonts w:ascii="Arial" w:eastAsia="Arial" w:hAnsi="Arial" w:cs="Arial"/>
          <w:color w:val="000000" w:themeColor="text1"/>
        </w:rPr>
        <w:t>n privin</w:t>
      </w:r>
      <w:r w:rsidR="00246032" w:rsidRPr="00A67368">
        <w:rPr>
          <w:rFonts w:ascii="Arial" w:eastAsia="Arial" w:hAnsi="Arial" w:cs="Arial"/>
          <w:color w:val="000000" w:themeColor="text1"/>
        </w:rPr>
        <w:t>t</w:t>
      </w:r>
      <w:r w:rsidRPr="00A67368">
        <w:rPr>
          <w:rFonts w:ascii="Arial" w:eastAsia="Arial" w:hAnsi="Arial" w:cs="Arial"/>
          <w:color w:val="000000" w:themeColor="text1"/>
        </w:rPr>
        <w:t>a confortului, c</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t </w:t>
      </w:r>
      <w:r w:rsidR="00246032" w:rsidRPr="00A67368">
        <w:rPr>
          <w:rFonts w:ascii="Arial" w:eastAsia="Arial" w:hAnsi="Arial" w:cs="Arial"/>
          <w:color w:val="000000" w:themeColor="text1"/>
        </w:rPr>
        <w:t>s</w:t>
      </w:r>
      <w:r w:rsidRPr="00A67368">
        <w:rPr>
          <w:rFonts w:ascii="Arial" w:eastAsia="Arial" w:hAnsi="Arial" w:cs="Arial"/>
          <w:color w:val="000000" w:themeColor="text1"/>
        </w:rPr>
        <w:t>i al aspectului rezultat al finisajelor.</w:t>
      </w:r>
    </w:p>
    <w:p w14:paraId="0949553D"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7" w:name="_Toc17809351"/>
      <w:r w:rsidRPr="00A67368">
        <w:rPr>
          <w:rFonts w:ascii="Arial" w:eastAsia="Arial" w:hAnsi="Arial" w:cs="Arial"/>
          <w:color w:val="000000"/>
          <w:szCs w:val="22"/>
        </w:rPr>
        <w:t>Informa</w:t>
      </w:r>
      <w:r w:rsidR="00246032" w:rsidRPr="00A67368">
        <w:rPr>
          <w:rFonts w:ascii="Arial" w:eastAsia="Arial" w:hAnsi="Arial" w:cs="Arial"/>
          <w:color w:val="000000"/>
          <w:szCs w:val="22"/>
        </w:rPr>
        <w:t>t</w:t>
      </w:r>
      <w:r w:rsidRPr="00A67368">
        <w:rPr>
          <w:rFonts w:ascii="Arial" w:eastAsia="Arial" w:hAnsi="Arial" w:cs="Arial"/>
          <w:color w:val="000000"/>
          <w:szCs w:val="22"/>
        </w:rPr>
        <w:t>ii privind activit</w:t>
      </w:r>
      <w:r w:rsidR="00246032" w:rsidRPr="00A67368">
        <w:rPr>
          <w:rFonts w:ascii="Arial" w:eastAsia="Arial" w:hAnsi="Arial" w:cs="Arial"/>
          <w:color w:val="000000"/>
          <w:szCs w:val="22"/>
        </w:rPr>
        <w:t>at</w:t>
      </w:r>
      <w:r w:rsidRPr="00A67368">
        <w:rPr>
          <w:rFonts w:ascii="Arial" w:eastAsia="Arial" w:hAnsi="Arial" w:cs="Arial"/>
          <w:color w:val="000000"/>
          <w:szCs w:val="22"/>
        </w:rPr>
        <w:t>ile solicitate prin prezentul Caiet de Sarcini</w:t>
      </w:r>
      <w:bookmarkEnd w:id="7"/>
      <w:r w:rsidRPr="00A67368">
        <w:rPr>
          <w:rFonts w:ascii="Arial" w:eastAsia="Arial" w:hAnsi="Arial" w:cs="Arial"/>
          <w:color w:val="000000"/>
          <w:szCs w:val="22"/>
        </w:rPr>
        <w:t xml:space="preserve"> </w:t>
      </w:r>
    </w:p>
    <w:p w14:paraId="5D57C752" w14:textId="17B50F6E" w:rsidR="00255666" w:rsidRPr="00A67368" w:rsidRDefault="00E056FC" w:rsidP="00A67368">
      <w:pPr>
        <w:widowControl w:val="0"/>
        <w:spacing w:after="0" w:line="360" w:lineRule="auto"/>
        <w:jc w:val="both"/>
        <w:rPr>
          <w:rFonts w:ascii="Arial" w:eastAsia="Arial" w:hAnsi="Arial" w:cs="Arial"/>
          <w:color w:val="FF0000"/>
        </w:rPr>
      </w:pPr>
      <w:r w:rsidRPr="00A67368">
        <w:rPr>
          <w:rFonts w:ascii="Arial" w:eastAsia="Arial" w:hAnsi="Arial" w:cs="Arial"/>
        </w:rPr>
        <w:t>Toate cantit</w:t>
      </w:r>
      <w:r w:rsidR="00246032" w:rsidRPr="00A67368">
        <w:rPr>
          <w:rFonts w:ascii="Arial" w:eastAsia="Arial" w:hAnsi="Arial" w:cs="Arial"/>
        </w:rPr>
        <w:t>at</w:t>
      </w:r>
      <w:r w:rsidRPr="00A67368">
        <w:rPr>
          <w:rFonts w:ascii="Arial" w:eastAsia="Arial" w:hAnsi="Arial" w:cs="Arial"/>
        </w:rPr>
        <w:t>ile, dimensiunile fi</w:t>
      </w:r>
      <w:r w:rsidR="00595817" w:rsidRPr="00A67368">
        <w:rPr>
          <w:rFonts w:ascii="Arial" w:eastAsia="Arial" w:hAnsi="Arial" w:cs="Arial"/>
        </w:rPr>
        <w:t>zice (lungimi, suprafe</w:t>
      </w:r>
      <w:r w:rsidR="00246032" w:rsidRPr="00A67368">
        <w:rPr>
          <w:rFonts w:ascii="Arial" w:eastAsia="Arial" w:hAnsi="Arial" w:cs="Arial"/>
        </w:rPr>
        <w:t>t</w:t>
      </w:r>
      <w:r w:rsidR="00595817" w:rsidRPr="00A67368">
        <w:rPr>
          <w:rFonts w:ascii="Arial" w:eastAsia="Arial" w:hAnsi="Arial" w:cs="Arial"/>
        </w:rPr>
        <w:t>e</w:t>
      </w:r>
      <w:r w:rsidRPr="00A67368">
        <w:rPr>
          <w:rFonts w:ascii="Arial" w:eastAsia="Arial" w:hAnsi="Arial" w:cs="Arial"/>
        </w:rPr>
        <w:t xml:space="preserve">) specificate </w:t>
      </w:r>
      <w:r w:rsidR="00246032" w:rsidRPr="00A67368">
        <w:rPr>
          <w:rFonts w:ascii="Arial" w:eastAsia="Arial" w:hAnsi="Arial" w:cs="Arial"/>
        </w:rPr>
        <w:t>i</w:t>
      </w:r>
      <w:r w:rsidRPr="00A67368">
        <w:rPr>
          <w:rFonts w:ascii="Arial" w:eastAsia="Arial" w:hAnsi="Arial" w:cs="Arial"/>
        </w:rPr>
        <w:t>n opera</w:t>
      </w:r>
      <w:r w:rsidR="00246032" w:rsidRPr="00A67368">
        <w:rPr>
          <w:rFonts w:ascii="Arial" w:eastAsia="Arial" w:hAnsi="Arial" w:cs="Arial"/>
        </w:rPr>
        <w:t>t</w:t>
      </w:r>
      <w:r w:rsidRPr="00A67368">
        <w:rPr>
          <w:rFonts w:ascii="Arial" w:eastAsia="Arial" w:hAnsi="Arial" w:cs="Arial"/>
        </w:rPr>
        <w:t>iunile ce urmeaz</w:t>
      </w:r>
      <w:r w:rsidR="00246032" w:rsidRPr="00A67368">
        <w:rPr>
          <w:rFonts w:ascii="Arial" w:eastAsia="Arial" w:hAnsi="Arial" w:cs="Arial"/>
        </w:rPr>
        <w:t>a</w:t>
      </w:r>
      <w:r w:rsidRPr="00A67368">
        <w:rPr>
          <w:rFonts w:ascii="Arial" w:eastAsia="Arial" w:hAnsi="Arial" w:cs="Arial"/>
        </w:rPr>
        <w:t xml:space="preserve"> a fi contractate au fost </w:t>
      </w:r>
      <w:r w:rsidR="008862BB" w:rsidRPr="00A67368">
        <w:rPr>
          <w:rFonts w:ascii="Arial" w:eastAsia="Arial" w:hAnsi="Arial" w:cs="Arial"/>
        </w:rPr>
        <w:t xml:space="preserve">determinate </w:t>
      </w:r>
      <w:r w:rsidR="00246032" w:rsidRPr="00A67368">
        <w:rPr>
          <w:rFonts w:ascii="Arial" w:eastAsia="Arial" w:hAnsi="Arial" w:cs="Arial"/>
        </w:rPr>
        <w:t>i</w:t>
      </w:r>
      <w:r w:rsidR="008862BB" w:rsidRPr="00A67368">
        <w:rPr>
          <w:rFonts w:ascii="Arial" w:eastAsia="Arial" w:hAnsi="Arial" w:cs="Arial"/>
        </w:rPr>
        <w:t>n baza unor masur</w:t>
      </w:r>
      <w:r w:rsidR="00246032" w:rsidRPr="00A67368">
        <w:rPr>
          <w:rFonts w:ascii="Arial" w:eastAsia="Arial" w:hAnsi="Arial" w:cs="Arial"/>
        </w:rPr>
        <w:t>a</w:t>
      </w:r>
      <w:r w:rsidR="008862BB" w:rsidRPr="00A67368">
        <w:rPr>
          <w:rFonts w:ascii="Arial" w:eastAsia="Arial" w:hAnsi="Arial" w:cs="Arial"/>
        </w:rPr>
        <w:t xml:space="preserve">tori </w:t>
      </w:r>
      <w:r w:rsidRPr="00A67368">
        <w:rPr>
          <w:rFonts w:ascii="Arial" w:eastAsia="Arial" w:hAnsi="Arial" w:cs="Arial"/>
        </w:rPr>
        <w:t xml:space="preserve">realizate de </w:t>
      </w:r>
      <w:r w:rsidR="00152390" w:rsidRPr="00A67368">
        <w:rPr>
          <w:rFonts w:ascii="Arial" w:eastAsia="Arial" w:hAnsi="Arial" w:cs="Arial"/>
        </w:rPr>
        <w:t xml:space="preserve">catre </w:t>
      </w:r>
      <w:r w:rsidRPr="00A67368">
        <w:rPr>
          <w:rFonts w:ascii="Arial" w:eastAsia="Arial" w:hAnsi="Arial" w:cs="Arial"/>
        </w:rPr>
        <w:t>personal</w:t>
      </w:r>
      <w:r w:rsidR="00D60DB6" w:rsidRPr="00A67368">
        <w:rPr>
          <w:rFonts w:ascii="Arial" w:eastAsia="Arial" w:hAnsi="Arial" w:cs="Arial"/>
        </w:rPr>
        <w:t xml:space="preserve">ul </w:t>
      </w:r>
      <w:r w:rsidR="00D60DB6" w:rsidRPr="00A67368">
        <w:rPr>
          <w:rFonts w:ascii="Arial" w:eastAsia="Arial" w:hAnsi="Arial" w:cs="Arial"/>
          <w:color w:val="000000" w:themeColor="text1"/>
        </w:rPr>
        <w:t>ADR Nord-Est</w:t>
      </w:r>
      <w:r w:rsidR="00227D37" w:rsidRPr="00A67368">
        <w:rPr>
          <w:rFonts w:ascii="Arial" w:eastAsia="Arial" w:hAnsi="Arial" w:cs="Arial"/>
          <w:color w:val="000000" w:themeColor="text1"/>
        </w:rPr>
        <w:t xml:space="preserve">. </w:t>
      </w:r>
      <w:r w:rsidRPr="00A67368">
        <w:rPr>
          <w:rFonts w:ascii="Arial" w:eastAsia="Arial" w:hAnsi="Arial" w:cs="Arial"/>
        </w:rPr>
        <w:t xml:space="preserve">Fiecare participant </w:t>
      </w:r>
      <w:r w:rsidR="00B60417" w:rsidRPr="00A67368">
        <w:rPr>
          <w:rFonts w:ascii="Arial" w:eastAsia="Arial" w:hAnsi="Arial" w:cs="Arial"/>
          <w:color w:val="000000" w:themeColor="text1"/>
        </w:rPr>
        <w:t xml:space="preserve">cu oferta la </w:t>
      </w:r>
      <w:r w:rsidRPr="00A67368">
        <w:rPr>
          <w:rFonts w:ascii="Arial" w:eastAsia="Arial" w:hAnsi="Arial" w:cs="Arial"/>
        </w:rPr>
        <w:t>procesul de achizi</w:t>
      </w:r>
      <w:r w:rsidR="00246032" w:rsidRPr="00A67368">
        <w:rPr>
          <w:rFonts w:ascii="Arial" w:eastAsia="Arial" w:hAnsi="Arial" w:cs="Arial"/>
        </w:rPr>
        <w:t>t</w:t>
      </w:r>
      <w:r w:rsidRPr="00A67368">
        <w:rPr>
          <w:rFonts w:ascii="Arial" w:eastAsia="Arial" w:hAnsi="Arial" w:cs="Arial"/>
        </w:rPr>
        <w:t>ie</w:t>
      </w:r>
      <w:r w:rsidR="00B60417" w:rsidRPr="00A67368">
        <w:rPr>
          <w:rFonts w:ascii="Arial" w:eastAsia="Arial" w:hAnsi="Arial" w:cs="Arial"/>
        </w:rPr>
        <w:t>,</w:t>
      </w:r>
      <w:r w:rsidRPr="00A67368">
        <w:rPr>
          <w:rFonts w:ascii="Arial" w:eastAsia="Arial" w:hAnsi="Arial" w:cs="Arial"/>
        </w:rPr>
        <w:t xml:space="preserve"> va elabora Oferta tehnic</w:t>
      </w:r>
      <w:r w:rsidR="00246032" w:rsidRPr="00A67368">
        <w:rPr>
          <w:rFonts w:ascii="Arial" w:eastAsia="Arial" w:hAnsi="Arial" w:cs="Arial"/>
        </w:rPr>
        <w:t>a</w:t>
      </w:r>
      <w:r w:rsidRPr="00A67368">
        <w:rPr>
          <w:rFonts w:ascii="Arial" w:eastAsia="Arial" w:hAnsi="Arial" w:cs="Arial"/>
        </w:rPr>
        <w:t xml:space="preserve"> </w:t>
      </w:r>
      <w:r w:rsidR="00246032" w:rsidRPr="00A67368">
        <w:rPr>
          <w:rFonts w:ascii="Arial" w:eastAsia="Arial" w:hAnsi="Arial" w:cs="Arial"/>
        </w:rPr>
        <w:t>s</w:t>
      </w:r>
      <w:r w:rsidRPr="00A67368">
        <w:rPr>
          <w:rFonts w:ascii="Arial" w:eastAsia="Arial" w:hAnsi="Arial" w:cs="Arial"/>
        </w:rPr>
        <w:t>i de pre</w:t>
      </w:r>
      <w:r w:rsidR="00246032" w:rsidRPr="00A67368">
        <w:rPr>
          <w:rFonts w:ascii="Arial" w:eastAsia="Arial" w:hAnsi="Arial" w:cs="Arial"/>
        </w:rPr>
        <w:t>t</w:t>
      </w:r>
      <w:r w:rsidRPr="00A67368">
        <w:rPr>
          <w:rFonts w:ascii="Arial" w:eastAsia="Arial" w:hAnsi="Arial" w:cs="Arial"/>
        </w:rPr>
        <w:t xml:space="preserve"> precum </w:t>
      </w:r>
      <w:r w:rsidR="00246032" w:rsidRPr="00A67368">
        <w:rPr>
          <w:rFonts w:ascii="Arial" w:eastAsia="Arial" w:hAnsi="Arial" w:cs="Arial"/>
        </w:rPr>
        <w:t>s</w:t>
      </w:r>
      <w:r w:rsidRPr="00A67368">
        <w:rPr>
          <w:rFonts w:ascii="Arial" w:eastAsia="Arial" w:hAnsi="Arial" w:cs="Arial"/>
        </w:rPr>
        <w:t xml:space="preserve">i </w:t>
      </w:r>
      <w:r w:rsidRPr="00A67368">
        <w:rPr>
          <w:rFonts w:ascii="Arial" w:eastAsia="Arial" w:hAnsi="Arial" w:cs="Arial"/>
          <w:color w:val="000000" w:themeColor="text1"/>
        </w:rPr>
        <w:t>Graficul de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 fizic</w:t>
      </w:r>
      <w:r w:rsidR="00595817" w:rsidRPr="00A67368">
        <w:rPr>
          <w:rFonts w:ascii="Arial" w:eastAsia="Arial" w:hAnsi="Arial" w:cs="Arial"/>
          <w:color w:val="000000" w:themeColor="text1"/>
        </w:rPr>
        <w:t>.</w:t>
      </w:r>
    </w:p>
    <w:p w14:paraId="0B867D8B" w14:textId="77777777" w:rsidR="004B1235" w:rsidRPr="00A67368" w:rsidRDefault="00246032" w:rsidP="00A67368">
      <w:pPr>
        <w:spacing w:after="0" w:line="360" w:lineRule="auto"/>
        <w:jc w:val="both"/>
        <w:rPr>
          <w:rFonts w:ascii="Arial" w:hAnsi="Arial" w:cs="Arial"/>
          <w:color w:val="000000" w:themeColor="text1"/>
        </w:rPr>
      </w:pPr>
      <w:r w:rsidRPr="00A67368">
        <w:rPr>
          <w:rFonts w:ascii="Arial" w:hAnsi="Arial" w:cs="Arial"/>
          <w:color w:val="000000" w:themeColor="text1"/>
        </w:rPr>
        <w:t>I</w:t>
      </w:r>
      <w:r w:rsidR="004B1235" w:rsidRPr="00A67368">
        <w:rPr>
          <w:rFonts w:ascii="Arial" w:hAnsi="Arial" w:cs="Arial"/>
          <w:color w:val="000000" w:themeColor="text1"/>
        </w:rPr>
        <w:t>nainte de depunerea ofertelor, se recomand</w:t>
      </w:r>
      <w:r w:rsidRPr="00A67368">
        <w:rPr>
          <w:rFonts w:ascii="Arial" w:hAnsi="Arial" w:cs="Arial"/>
          <w:color w:val="000000" w:themeColor="text1"/>
        </w:rPr>
        <w:t>a</w:t>
      </w:r>
      <w:r w:rsidR="004B1235" w:rsidRPr="00A67368">
        <w:rPr>
          <w:rFonts w:ascii="Arial" w:hAnsi="Arial" w:cs="Arial"/>
          <w:color w:val="000000" w:themeColor="text1"/>
        </w:rPr>
        <w:t xml:space="preserve"> vizitarea de c</w:t>
      </w:r>
      <w:r w:rsidRPr="00A67368">
        <w:rPr>
          <w:rFonts w:ascii="Arial" w:hAnsi="Arial" w:cs="Arial"/>
          <w:color w:val="000000" w:themeColor="text1"/>
        </w:rPr>
        <w:t>a</w:t>
      </w:r>
      <w:r w:rsidR="004B1235" w:rsidRPr="00A67368">
        <w:rPr>
          <w:rFonts w:ascii="Arial" w:hAnsi="Arial" w:cs="Arial"/>
          <w:color w:val="000000" w:themeColor="text1"/>
        </w:rPr>
        <w:t>tre ofertan</w:t>
      </w:r>
      <w:r w:rsidRPr="00A67368">
        <w:rPr>
          <w:rFonts w:ascii="Arial" w:hAnsi="Arial" w:cs="Arial"/>
          <w:color w:val="000000" w:themeColor="text1"/>
        </w:rPr>
        <w:t>t</w:t>
      </w:r>
      <w:r w:rsidR="004B1235" w:rsidRPr="00A67368">
        <w:rPr>
          <w:rFonts w:ascii="Arial" w:hAnsi="Arial" w:cs="Arial"/>
          <w:color w:val="000000" w:themeColor="text1"/>
        </w:rPr>
        <w:t>i a amplasamentului lucr</w:t>
      </w:r>
      <w:r w:rsidRPr="00A67368">
        <w:rPr>
          <w:rFonts w:ascii="Arial" w:hAnsi="Arial" w:cs="Arial"/>
          <w:color w:val="000000" w:themeColor="text1"/>
        </w:rPr>
        <w:t>a</w:t>
      </w:r>
      <w:r w:rsidR="004B1235" w:rsidRPr="00A67368">
        <w:rPr>
          <w:rFonts w:ascii="Arial" w:hAnsi="Arial" w:cs="Arial"/>
          <w:color w:val="000000" w:themeColor="text1"/>
        </w:rPr>
        <w:t>rii, pentru a evalua toate condi</w:t>
      </w:r>
      <w:r w:rsidRPr="00A67368">
        <w:rPr>
          <w:rFonts w:ascii="Arial" w:hAnsi="Arial" w:cs="Arial"/>
          <w:color w:val="000000" w:themeColor="text1"/>
        </w:rPr>
        <w:t>t</w:t>
      </w:r>
      <w:r w:rsidR="004B1235" w:rsidRPr="00A67368">
        <w:rPr>
          <w:rFonts w:ascii="Arial" w:hAnsi="Arial" w:cs="Arial"/>
          <w:color w:val="000000" w:themeColor="text1"/>
        </w:rPr>
        <w:t>iile care ar putea influen</w:t>
      </w:r>
      <w:r w:rsidRPr="00A67368">
        <w:rPr>
          <w:rFonts w:ascii="Arial" w:hAnsi="Arial" w:cs="Arial"/>
          <w:color w:val="000000" w:themeColor="text1"/>
        </w:rPr>
        <w:t>t</w:t>
      </w:r>
      <w:r w:rsidR="004B1235" w:rsidRPr="00A67368">
        <w:rPr>
          <w:rFonts w:ascii="Arial" w:hAnsi="Arial" w:cs="Arial"/>
          <w:color w:val="000000" w:themeColor="text1"/>
        </w:rPr>
        <w:t>a oferta.</w:t>
      </w:r>
    </w:p>
    <w:p w14:paraId="418AEE6D" w14:textId="1C627DFF" w:rsidR="009723FF" w:rsidRPr="00A67368" w:rsidRDefault="004B1235" w:rsidP="00A67368">
      <w:pPr>
        <w:spacing w:after="0" w:line="360" w:lineRule="auto"/>
        <w:jc w:val="both"/>
        <w:rPr>
          <w:rFonts w:ascii="Arial" w:hAnsi="Arial" w:cs="Arial"/>
          <w:color w:val="000000" w:themeColor="text1"/>
        </w:rPr>
      </w:pPr>
      <w:r w:rsidRPr="00A67368">
        <w:rPr>
          <w:rFonts w:ascii="Arial" w:hAnsi="Arial" w:cs="Arial"/>
          <w:color w:val="000000" w:themeColor="text1"/>
        </w:rPr>
        <w:t>Inten</w:t>
      </w:r>
      <w:r w:rsidR="00246032" w:rsidRPr="00A67368">
        <w:rPr>
          <w:rFonts w:ascii="Arial" w:hAnsi="Arial" w:cs="Arial"/>
          <w:color w:val="000000" w:themeColor="text1"/>
        </w:rPr>
        <w:t>t</w:t>
      </w:r>
      <w:r w:rsidRPr="00A67368">
        <w:rPr>
          <w:rFonts w:ascii="Arial" w:hAnsi="Arial" w:cs="Arial"/>
          <w:color w:val="000000" w:themeColor="text1"/>
        </w:rPr>
        <w:t>ia de vizitare a amplasamentului se comunic</w:t>
      </w:r>
      <w:r w:rsidR="00246032" w:rsidRPr="00A67368">
        <w:rPr>
          <w:rFonts w:ascii="Arial" w:hAnsi="Arial" w:cs="Arial"/>
          <w:color w:val="000000" w:themeColor="text1"/>
        </w:rPr>
        <w:t>a</w:t>
      </w:r>
      <w:r w:rsidRPr="00A67368">
        <w:rPr>
          <w:rFonts w:ascii="Arial" w:hAnsi="Arial" w:cs="Arial"/>
          <w:color w:val="000000" w:themeColor="text1"/>
        </w:rPr>
        <w:t xml:space="preserve"> autorit</w:t>
      </w:r>
      <w:r w:rsidR="00246032" w:rsidRPr="00A67368">
        <w:rPr>
          <w:rFonts w:ascii="Arial" w:hAnsi="Arial" w:cs="Arial"/>
          <w:color w:val="000000" w:themeColor="text1"/>
        </w:rPr>
        <w:t>at</w:t>
      </w:r>
      <w:r w:rsidRPr="00A67368">
        <w:rPr>
          <w:rFonts w:ascii="Arial" w:hAnsi="Arial" w:cs="Arial"/>
          <w:color w:val="000000" w:themeColor="text1"/>
        </w:rPr>
        <w:t xml:space="preserve">ii contractante </w:t>
      </w:r>
      <w:r w:rsidR="00246032" w:rsidRPr="00A67368">
        <w:rPr>
          <w:rFonts w:ascii="Arial" w:hAnsi="Arial" w:cs="Arial"/>
          <w:color w:val="000000" w:themeColor="text1"/>
        </w:rPr>
        <w:t>i</w:t>
      </w:r>
      <w:r w:rsidR="00596DFA" w:rsidRPr="00A67368">
        <w:rPr>
          <w:rFonts w:ascii="Arial" w:hAnsi="Arial" w:cs="Arial"/>
          <w:color w:val="000000" w:themeColor="text1"/>
        </w:rPr>
        <w:t xml:space="preserve">n timp util, </w:t>
      </w:r>
      <w:r w:rsidRPr="00A67368">
        <w:rPr>
          <w:rFonts w:ascii="Arial" w:hAnsi="Arial" w:cs="Arial"/>
          <w:color w:val="000000" w:themeColor="text1"/>
        </w:rPr>
        <w:t>prin transmiterea unei solicit</w:t>
      </w:r>
      <w:r w:rsidR="00246032" w:rsidRPr="00A67368">
        <w:rPr>
          <w:rFonts w:ascii="Arial" w:hAnsi="Arial" w:cs="Arial"/>
          <w:color w:val="000000" w:themeColor="text1"/>
        </w:rPr>
        <w:t>a</w:t>
      </w:r>
      <w:r w:rsidRPr="00A67368">
        <w:rPr>
          <w:rFonts w:ascii="Arial" w:hAnsi="Arial" w:cs="Arial"/>
          <w:color w:val="000000" w:themeColor="text1"/>
        </w:rPr>
        <w:t>ri scrise sau telefonic</w:t>
      </w:r>
      <w:r w:rsidR="0087469C" w:rsidRPr="00A67368">
        <w:rPr>
          <w:rFonts w:ascii="Arial" w:hAnsi="Arial" w:cs="Arial"/>
        </w:rPr>
        <w:t xml:space="preserve"> </w:t>
      </w:r>
      <w:r w:rsidR="0087469C" w:rsidRPr="00A67368">
        <w:rPr>
          <w:rFonts w:ascii="Arial" w:hAnsi="Arial" w:cs="Arial"/>
          <w:color w:val="000000" w:themeColor="text1"/>
        </w:rPr>
        <w:t xml:space="preserve">(email: cristi.stavarache@adrnordest.ro, mobil: 0743184230, persoană de contact: dl. Cristi STAVARACHE). </w:t>
      </w:r>
    </w:p>
    <w:p w14:paraId="09E99688" w14:textId="77777777" w:rsidR="004B1235" w:rsidRPr="00A67368" w:rsidRDefault="004B1235" w:rsidP="00A67368">
      <w:pPr>
        <w:spacing w:after="0" w:line="360" w:lineRule="auto"/>
        <w:jc w:val="both"/>
        <w:rPr>
          <w:rFonts w:ascii="Arial" w:hAnsi="Arial" w:cs="Arial"/>
          <w:color w:val="000000" w:themeColor="text1"/>
        </w:rPr>
      </w:pPr>
      <w:r w:rsidRPr="00A67368">
        <w:rPr>
          <w:rFonts w:ascii="Arial" w:hAnsi="Arial" w:cs="Arial"/>
          <w:color w:val="000000" w:themeColor="text1"/>
        </w:rPr>
        <w:t xml:space="preserve">Datele exacte de vizitare se vor stabili </w:t>
      </w:r>
      <w:r w:rsidR="00246032" w:rsidRPr="00A67368">
        <w:rPr>
          <w:rFonts w:ascii="Arial" w:hAnsi="Arial" w:cs="Arial"/>
          <w:color w:val="000000" w:themeColor="text1"/>
        </w:rPr>
        <w:t>s</w:t>
      </w:r>
      <w:r w:rsidRPr="00A67368">
        <w:rPr>
          <w:rFonts w:ascii="Arial" w:hAnsi="Arial" w:cs="Arial"/>
          <w:color w:val="000000" w:themeColor="text1"/>
        </w:rPr>
        <w:t>i comunica ulterior de autoritatea contractant</w:t>
      </w:r>
      <w:r w:rsidR="00246032" w:rsidRPr="00A67368">
        <w:rPr>
          <w:rFonts w:ascii="Arial" w:hAnsi="Arial" w:cs="Arial"/>
          <w:color w:val="000000" w:themeColor="text1"/>
        </w:rPr>
        <w:t>a</w:t>
      </w:r>
      <w:r w:rsidRPr="00A67368">
        <w:rPr>
          <w:rFonts w:ascii="Arial" w:hAnsi="Arial" w:cs="Arial"/>
          <w:color w:val="000000" w:themeColor="text1"/>
        </w:rPr>
        <w:t>.</w:t>
      </w:r>
    </w:p>
    <w:p w14:paraId="61408518" w14:textId="77777777" w:rsidR="004847BB" w:rsidRPr="00A67368" w:rsidRDefault="004847BB" w:rsidP="00A67368">
      <w:pPr>
        <w:spacing w:after="0" w:line="360" w:lineRule="auto"/>
        <w:jc w:val="both"/>
        <w:rPr>
          <w:rFonts w:ascii="Arial" w:hAnsi="Arial" w:cs="Arial"/>
          <w:color w:val="00B050"/>
          <w:kern w:val="2"/>
        </w:rPr>
      </w:pPr>
    </w:p>
    <w:p w14:paraId="033ED193" w14:textId="77777777"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Obiectul contractului </w:t>
      </w:r>
      <w:r w:rsidR="00246032" w:rsidRPr="00A67368">
        <w:rPr>
          <w:rFonts w:ascii="Arial" w:eastAsia="Arial" w:hAnsi="Arial" w:cs="Arial"/>
          <w:color w:val="000000" w:themeColor="text1"/>
        </w:rPr>
        <w:t>i</w:t>
      </w:r>
      <w:r w:rsidRPr="00A67368">
        <w:rPr>
          <w:rFonts w:ascii="Arial" w:eastAsia="Arial" w:hAnsi="Arial" w:cs="Arial"/>
          <w:color w:val="000000" w:themeColor="text1"/>
        </w:rPr>
        <w:t>l reprezint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D3633C" w:rsidRPr="00A67368">
        <w:rPr>
          <w:rFonts w:ascii="Arial" w:eastAsia="Arial" w:hAnsi="Arial" w:cs="Arial"/>
          <w:color w:val="000000" w:themeColor="text1"/>
        </w:rPr>
        <w:t>execu</w:t>
      </w:r>
      <w:r w:rsidR="00246032" w:rsidRPr="00A67368">
        <w:rPr>
          <w:rFonts w:ascii="Arial" w:eastAsia="Arial" w:hAnsi="Arial" w:cs="Arial"/>
          <w:color w:val="000000" w:themeColor="text1"/>
        </w:rPr>
        <w:t>t</w:t>
      </w:r>
      <w:r w:rsidR="00D3633C" w:rsidRPr="00A67368">
        <w:rPr>
          <w:rFonts w:ascii="Arial" w:eastAsia="Arial" w:hAnsi="Arial" w:cs="Arial"/>
          <w:color w:val="000000" w:themeColor="text1"/>
        </w:rPr>
        <w:t xml:space="preserve">ia </w:t>
      </w:r>
      <w:r w:rsidRPr="00A67368">
        <w:rPr>
          <w:rFonts w:ascii="Arial" w:eastAsia="Arial" w:hAnsi="Arial" w:cs="Arial"/>
          <w:color w:val="000000" w:themeColor="text1"/>
        </w:rPr>
        <w:t xml:space="preserve">de: </w:t>
      </w:r>
    </w:p>
    <w:p w14:paraId="1BFA9E71" w14:textId="77777777" w:rsidR="000A4965" w:rsidRPr="00A67368" w:rsidRDefault="00595817" w:rsidP="00A67368">
      <w:pPr>
        <w:pStyle w:val="ListParagraph"/>
        <w:widowControl w:val="0"/>
        <w:numPr>
          <w:ilvl w:val="0"/>
          <w:numId w:val="20"/>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 xml:space="preserve">Pentru imobilul ADR NE, situat </w:t>
      </w:r>
      <w:r w:rsidR="00246032" w:rsidRPr="00A67368">
        <w:rPr>
          <w:rFonts w:ascii="Arial" w:eastAsia="Arial" w:hAnsi="Arial" w:cs="Arial"/>
          <w:color w:val="000000" w:themeColor="text1"/>
        </w:rPr>
        <w:t>i</w:t>
      </w:r>
      <w:r w:rsidRPr="00A67368">
        <w:rPr>
          <w:rFonts w:ascii="Arial" w:eastAsia="Arial" w:hAnsi="Arial" w:cs="Arial"/>
          <w:color w:val="000000" w:themeColor="text1"/>
        </w:rPr>
        <w:t>n</w:t>
      </w:r>
      <w:r w:rsidR="00D26BCB" w:rsidRPr="00A67368">
        <w:rPr>
          <w:rFonts w:ascii="Arial" w:eastAsia="Arial" w:hAnsi="Arial" w:cs="Arial"/>
          <w:color w:val="000000" w:themeColor="text1"/>
        </w:rPr>
        <w:t xml:space="preserve"> Str.</w:t>
      </w:r>
      <w:r w:rsidRPr="00A67368">
        <w:rPr>
          <w:rFonts w:ascii="Arial" w:eastAsia="Arial" w:hAnsi="Arial" w:cs="Arial"/>
          <w:color w:val="000000" w:themeColor="text1"/>
        </w:rPr>
        <w:t xml:space="preserve"> Lt</w:t>
      </w:r>
      <w:r w:rsidR="000A4965" w:rsidRPr="00A67368">
        <w:rPr>
          <w:rFonts w:ascii="Arial" w:eastAsia="Arial" w:hAnsi="Arial" w:cs="Arial"/>
          <w:color w:val="000000" w:themeColor="text1"/>
        </w:rPr>
        <w:t>. Draghescu, nr. 9, Piatra Neamt</w:t>
      </w:r>
    </w:p>
    <w:p w14:paraId="789D04B4" w14:textId="7B6E0998" w:rsidR="00441CC1" w:rsidRPr="00A67368" w:rsidRDefault="000B2650"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 de d</w:t>
      </w:r>
      <w:r w:rsidR="00C66C76" w:rsidRPr="00A67368">
        <w:rPr>
          <w:rFonts w:ascii="Arial" w:eastAsia="Arial" w:hAnsi="Arial" w:cs="Arial"/>
          <w:color w:val="000000" w:themeColor="text1"/>
        </w:rPr>
        <w:t>emolare sob</w:t>
      </w:r>
      <w:r w:rsidR="004832D2" w:rsidRPr="00A67368">
        <w:rPr>
          <w:rFonts w:ascii="Arial" w:eastAsia="Arial" w:hAnsi="Arial" w:cs="Arial"/>
          <w:color w:val="000000" w:themeColor="text1"/>
        </w:rPr>
        <w:t>e de</w:t>
      </w:r>
      <w:r w:rsidR="00C66C76" w:rsidRPr="00A67368">
        <w:rPr>
          <w:rFonts w:ascii="Arial" w:eastAsia="Arial" w:hAnsi="Arial" w:cs="Arial"/>
          <w:color w:val="000000" w:themeColor="text1"/>
        </w:rPr>
        <w:t xml:space="preserve"> teracota</w:t>
      </w:r>
      <w:r w:rsidR="004832D2" w:rsidRPr="00A67368">
        <w:rPr>
          <w:rFonts w:ascii="Arial" w:eastAsia="Arial" w:hAnsi="Arial" w:cs="Arial"/>
          <w:color w:val="000000" w:themeColor="text1"/>
        </w:rPr>
        <w:t xml:space="preserve"> </w:t>
      </w:r>
      <w:r w:rsidR="004D3026" w:rsidRPr="00A67368">
        <w:rPr>
          <w:rFonts w:ascii="Arial" w:eastAsia="Arial" w:hAnsi="Arial" w:cs="Arial"/>
          <w:color w:val="000000" w:themeColor="text1"/>
        </w:rPr>
        <w:t>si a cosurilor de fum</w:t>
      </w:r>
      <w:r w:rsidR="00441CC1" w:rsidRPr="00A67368">
        <w:rPr>
          <w:rFonts w:ascii="Arial" w:eastAsia="Arial" w:hAnsi="Arial" w:cs="Arial"/>
          <w:color w:val="000000" w:themeColor="text1"/>
        </w:rPr>
        <w:t>;</w:t>
      </w:r>
    </w:p>
    <w:p w14:paraId="3ACA7250" w14:textId="77777777" w:rsidR="000A4965" w:rsidRPr="00A67368" w:rsidRDefault="002631B9"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 de repara</w:t>
      </w:r>
      <w:r w:rsidR="00246032" w:rsidRPr="00A67368">
        <w:rPr>
          <w:rFonts w:ascii="Arial" w:eastAsia="Arial" w:hAnsi="Arial" w:cs="Arial"/>
          <w:color w:val="000000" w:themeColor="text1"/>
        </w:rPr>
        <w:t>t</w:t>
      </w:r>
      <w:r w:rsidRPr="00A67368">
        <w:rPr>
          <w:rFonts w:ascii="Arial" w:eastAsia="Arial" w:hAnsi="Arial" w:cs="Arial"/>
          <w:color w:val="000000" w:themeColor="text1"/>
        </w:rPr>
        <w:t>ii</w:t>
      </w:r>
      <w:r w:rsidR="0042184C" w:rsidRPr="00A67368">
        <w:rPr>
          <w:rFonts w:ascii="Arial" w:eastAsia="Arial" w:hAnsi="Arial" w:cs="Arial"/>
          <w:color w:val="000000" w:themeColor="text1"/>
        </w:rPr>
        <w:t xml:space="preserve"> rezultate c</w:t>
      </w:r>
      <w:r w:rsidRPr="00A67368">
        <w:rPr>
          <w:rFonts w:ascii="Arial" w:eastAsia="Arial" w:hAnsi="Arial" w:cs="Arial"/>
          <w:color w:val="000000" w:themeColor="text1"/>
        </w:rPr>
        <w:t>a</w:t>
      </w:r>
      <w:r w:rsidR="0042184C" w:rsidRPr="00A67368">
        <w:rPr>
          <w:rFonts w:ascii="Arial" w:eastAsia="Arial" w:hAnsi="Arial" w:cs="Arial"/>
          <w:color w:val="000000" w:themeColor="text1"/>
        </w:rPr>
        <w:t xml:space="preserve"> urmare a demolarii sobelor (dac</w:t>
      </w:r>
      <w:r w:rsidR="00246032" w:rsidRPr="00A67368">
        <w:rPr>
          <w:rFonts w:ascii="Arial" w:eastAsia="Arial" w:hAnsi="Arial" w:cs="Arial"/>
          <w:color w:val="000000" w:themeColor="text1"/>
        </w:rPr>
        <w:t>a</w:t>
      </w:r>
      <w:r w:rsidR="0042184C" w:rsidRPr="00A67368">
        <w:rPr>
          <w:rFonts w:ascii="Arial" w:eastAsia="Arial" w:hAnsi="Arial" w:cs="Arial"/>
          <w:color w:val="000000" w:themeColor="text1"/>
        </w:rPr>
        <w:t xml:space="preserve"> este cazul) </w:t>
      </w:r>
      <w:r w:rsidRPr="00A67368">
        <w:rPr>
          <w:rFonts w:ascii="Arial" w:eastAsia="Arial" w:hAnsi="Arial" w:cs="Arial"/>
          <w:color w:val="000000" w:themeColor="text1"/>
        </w:rPr>
        <w:t xml:space="preserve"> </w:t>
      </w:r>
    </w:p>
    <w:p w14:paraId="039049E6" w14:textId="0094B550" w:rsidR="00122F3B" w:rsidRPr="00A67368" w:rsidRDefault="00073B3E"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 de </w:t>
      </w:r>
      <w:r w:rsidR="00E90040" w:rsidRPr="00A67368">
        <w:rPr>
          <w:rFonts w:ascii="Arial" w:eastAsia="Arial" w:hAnsi="Arial" w:cs="Arial"/>
        </w:rPr>
        <w:t>reparatii generale si de renovare</w:t>
      </w:r>
      <w:r w:rsidR="00E90040" w:rsidRPr="00A67368">
        <w:rPr>
          <w:rFonts w:ascii="Arial" w:eastAsia="Arial" w:hAnsi="Arial" w:cs="Arial"/>
          <w:b/>
          <w:color w:val="000000" w:themeColor="text1"/>
        </w:rPr>
        <w:t xml:space="preserve"> </w:t>
      </w:r>
      <w:r w:rsidRPr="00A67368">
        <w:rPr>
          <w:rFonts w:ascii="Arial" w:eastAsia="Arial" w:hAnsi="Arial" w:cs="Arial"/>
          <w:color w:val="000000" w:themeColor="text1"/>
        </w:rPr>
        <w:t>constau in</w:t>
      </w:r>
      <w:r w:rsidR="00B4320B" w:rsidRPr="00A67368">
        <w:rPr>
          <w:rFonts w:ascii="Arial" w:eastAsia="Arial" w:hAnsi="Arial" w:cs="Arial"/>
          <w:color w:val="000000" w:themeColor="text1"/>
        </w:rPr>
        <w:t>:</w:t>
      </w:r>
      <w:r w:rsidRPr="00A67368">
        <w:rPr>
          <w:rFonts w:ascii="Arial" w:eastAsia="Arial" w:hAnsi="Arial" w:cs="Arial"/>
          <w:color w:val="000000" w:themeColor="text1"/>
        </w:rPr>
        <w:t xml:space="preserve"> repararea peretilor si a tavanelor </w:t>
      </w:r>
      <w:r w:rsidR="00246032" w:rsidRPr="00A67368">
        <w:rPr>
          <w:rFonts w:ascii="Arial" w:hAnsi="Arial" w:cs="Arial"/>
          <w:color w:val="000000" w:themeColor="text1"/>
        </w:rPr>
        <w:t>i</w:t>
      </w:r>
      <w:r w:rsidR="00BB57FE" w:rsidRPr="00A67368">
        <w:rPr>
          <w:rFonts w:ascii="Arial" w:hAnsi="Arial" w:cs="Arial"/>
          <w:color w:val="000000" w:themeColor="text1"/>
        </w:rPr>
        <w:t xml:space="preserve">n zonele fisurate </w:t>
      </w:r>
      <w:r w:rsidR="00246032" w:rsidRPr="00A67368">
        <w:rPr>
          <w:rFonts w:ascii="Arial" w:hAnsi="Arial" w:cs="Arial"/>
          <w:color w:val="000000" w:themeColor="text1"/>
        </w:rPr>
        <w:t>s</w:t>
      </w:r>
      <w:r w:rsidR="00BB57FE" w:rsidRPr="00A67368">
        <w:rPr>
          <w:rFonts w:ascii="Arial" w:hAnsi="Arial" w:cs="Arial"/>
          <w:color w:val="000000" w:themeColor="text1"/>
        </w:rPr>
        <w:t xml:space="preserve">i degradate </w:t>
      </w:r>
      <w:r w:rsidR="00122F3B" w:rsidRPr="00A67368">
        <w:rPr>
          <w:rFonts w:ascii="Arial" w:eastAsia="Arial" w:hAnsi="Arial" w:cs="Arial"/>
          <w:color w:val="000000" w:themeColor="text1"/>
        </w:rPr>
        <w:t>si varuirea elementelor constructive (pereti si tavane) in integralitatea lor;</w:t>
      </w:r>
    </w:p>
    <w:p w14:paraId="516FA012" w14:textId="47731064" w:rsidR="000A4965" w:rsidRPr="00A67368" w:rsidRDefault="000B2650"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R</w:t>
      </w:r>
      <w:r w:rsidR="00073B3E" w:rsidRPr="00A67368">
        <w:rPr>
          <w:rFonts w:ascii="Arial" w:eastAsia="Arial" w:hAnsi="Arial" w:cs="Arial"/>
          <w:color w:val="000000" w:themeColor="text1"/>
        </w:rPr>
        <w:t xml:space="preserve">eparatii </w:t>
      </w:r>
      <w:r w:rsidR="00BB57FE" w:rsidRPr="00A67368">
        <w:rPr>
          <w:rFonts w:ascii="Arial" w:eastAsia="Arial" w:hAnsi="Arial" w:cs="Arial"/>
          <w:color w:val="000000" w:themeColor="text1"/>
        </w:rPr>
        <w:t xml:space="preserve">locale </w:t>
      </w:r>
      <w:r w:rsidR="00073B3E" w:rsidRPr="00A67368">
        <w:rPr>
          <w:rFonts w:ascii="Arial" w:eastAsia="Arial" w:hAnsi="Arial" w:cs="Arial"/>
          <w:color w:val="000000" w:themeColor="text1"/>
        </w:rPr>
        <w:t>cu ipsos/glet</w:t>
      </w:r>
      <w:r w:rsidR="000A4965" w:rsidRPr="00A67368">
        <w:rPr>
          <w:rFonts w:ascii="Arial" w:eastAsia="Arial" w:hAnsi="Arial" w:cs="Arial"/>
          <w:color w:val="000000" w:themeColor="text1"/>
        </w:rPr>
        <w:t>;</w:t>
      </w:r>
    </w:p>
    <w:p w14:paraId="425CB020" w14:textId="77777777" w:rsidR="000B2650" w:rsidRPr="00A67368" w:rsidRDefault="00BB57FE"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Aplicare </w:t>
      </w:r>
      <w:r w:rsidR="00073B3E" w:rsidRPr="00A67368">
        <w:rPr>
          <w:rFonts w:ascii="Arial" w:eastAsia="Arial" w:hAnsi="Arial" w:cs="Arial"/>
          <w:color w:val="000000" w:themeColor="text1"/>
        </w:rPr>
        <w:t>vopsea lavabil</w:t>
      </w:r>
      <w:r w:rsidR="00246032" w:rsidRPr="00A67368">
        <w:rPr>
          <w:rFonts w:ascii="Arial" w:eastAsia="Arial" w:hAnsi="Arial" w:cs="Arial"/>
          <w:color w:val="000000" w:themeColor="text1"/>
        </w:rPr>
        <w:t>a</w:t>
      </w:r>
      <w:r w:rsidR="00BB04E1" w:rsidRPr="00A67368">
        <w:rPr>
          <w:rFonts w:ascii="Arial" w:eastAsia="Arial" w:hAnsi="Arial" w:cs="Arial"/>
          <w:color w:val="000000" w:themeColor="text1"/>
        </w:rPr>
        <w:t xml:space="preserve"> (culoare alb</w:t>
      </w:r>
      <w:r w:rsidR="00246032" w:rsidRPr="00A67368">
        <w:rPr>
          <w:rFonts w:ascii="Arial" w:eastAsia="Arial" w:hAnsi="Arial" w:cs="Arial"/>
          <w:color w:val="000000" w:themeColor="text1"/>
        </w:rPr>
        <w:t>a</w:t>
      </w:r>
      <w:r w:rsidR="00BB04E1" w:rsidRPr="00A67368">
        <w:rPr>
          <w:rFonts w:ascii="Arial" w:eastAsia="Arial" w:hAnsi="Arial" w:cs="Arial"/>
          <w:color w:val="000000" w:themeColor="text1"/>
        </w:rPr>
        <w:t>)</w:t>
      </w:r>
      <w:r w:rsidR="000A4965" w:rsidRPr="00A67368">
        <w:rPr>
          <w:rFonts w:ascii="Arial" w:eastAsia="Arial" w:hAnsi="Arial" w:cs="Arial"/>
          <w:color w:val="000000" w:themeColor="text1"/>
        </w:rPr>
        <w:t xml:space="preserve"> </w:t>
      </w:r>
      <w:r w:rsidR="000B2650" w:rsidRPr="00A67368">
        <w:rPr>
          <w:rFonts w:ascii="Arial" w:eastAsia="Arial" w:hAnsi="Arial" w:cs="Arial"/>
          <w:color w:val="000000" w:themeColor="text1"/>
        </w:rPr>
        <w:t>pe suprafe</w:t>
      </w:r>
      <w:r w:rsidR="00246032" w:rsidRPr="00A67368">
        <w:rPr>
          <w:rFonts w:ascii="Arial" w:eastAsia="Arial" w:hAnsi="Arial" w:cs="Arial"/>
          <w:color w:val="000000" w:themeColor="text1"/>
        </w:rPr>
        <w:t>t</w:t>
      </w:r>
      <w:r w:rsidR="000B2650" w:rsidRPr="00A67368">
        <w:rPr>
          <w:rFonts w:ascii="Arial" w:eastAsia="Arial" w:hAnsi="Arial" w:cs="Arial"/>
          <w:color w:val="000000" w:themeColor="text1"/>
        </w:rPr>
        <w:t>e orizontale si verticale (</w:t>
      </w:r>
      <w:r w:rsidR="000A4965" w:rsidRPr="00A67368">
        <w:rPr>
          <w:rFonts w:ascii="Arial" w:eastAsia="Arial" w:hAnsi="Arial" w:cs="Arial"/>
          <w:color w:val="000000" w:themeColor="text1"/>
        </w:rPr>
        <w:t>pereti si tavane</w:t>
      </w:r>
      <w:r w:rsidR="000B2650" w:rsidRPr="00A67368">
        <w:rPr>
          <w:rFonts w:ascii="Arial" w:eastAsia="Arial" w:hAnsi="Arial" w:cs="Arial"/>
          <w:color w:val="000000" w:themeColor="text1"/>
        </w:rPr>
        <w:t xml:space="preserve">) </w:t>
      </w:r>
    </w:p>
    <w:p w14:paraId="78DD9071" w14:textId="45F7918C" w:rsidR="000B2650" w:rsidRPr="00A67368" w:rsidRDefault="000B2650"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Lucrari de </w:t>
      </w:r>
      <w:r w:rsidR="00C66C76" w:rsidRPr="00A67368">
        <w:rPr>
          <w:rFonts w:ascii="Arial" w:eastAsia="Arial" w:hAnsi="Arial" w:cs="Arial"/>
          <w:color w:val="000000" w:themeColor="text1"/>
        </w:rPr>
        <w:t>desfacere</w:t>
      </w:r>
      <w:r w:rsidRPr="00A67368">
        <w:rPr>
          <w:rFonts w:ascii="Arial" w:eastAsia="Arial" w:hAnsi="Arial" w:cs="Arial"/>
          <w:color w:val="000000" w:themeColor="text1"/>
        </w:rPr>
        <w:t xml:space="preserve"> a mochetei existent</w:t>
      </w:r>
      <w:r w:rsidR="00C4059A" w:rsidRPr="00A67368">
        <w:rPr>
          <w:rFonts w:ascii="Arial" w:eastAsia="Arial" w:hAnsi="Arial" w:cs="Arial"/>
          <w:color w:val="000000" w:themeColor="text1"/>
        </w:rPr>
        <w:t xml:space="preserve">e </w:t>
      </w:r>
      <w:r w:rsidR="00957984" w:rsidRPr="00A67368">
        <w:rPr>
          <w:rFonts w:ascii="Arial" w:eastAsia="Arial" w:hAnsi="Arial" w:cs="Arial"/>
          <w:color w:val="000000" w:themeColor="text1"/>
        </w:rPr>
        <w:t xml:space="preserve">(mocheta lipita cu adeziv) </w:t>
      </w:r>
    </w:p>
    <w:p w14:paraId="66FB3091" w14:textId="50911527" w:rsidR="005E1A8F" w:rsidRPr="00A67368" w:rsidRDefault="00073B3E"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Montat mocheta </w:t>
      </w:r>
      <w:r w:rsidR="004832D2" w:rsidRPr="00A67368">
        <w:rPr>
          <w:rFonts w:ascii="Arial" w:eastAsia="Arial" w:hAnsi="Arial" w:cs="Arial"/>
          <w:color w:val="000000" w:themeColor="text1"/>
        </w:rPr>
        <w:t xml:space="preserve">noua </w:t>
      </w:r>
      <w:r w:rsidRPr="00A67368">
        <w:rPr>
          <w:rFonts w:ascii="Arial" w:eastAsia="Arial" w:hAnsi="Arial" w:cs="Arial"/>
          <w:color w:val="000000" w:themeColor="text1"/>
        </w:rPr>
        <w:t xml:space="preserve">fara adeziv </w:t>
      </w:r>
      <w:r w:rsidR="00B56CF2" w:rsidRPr="00A67368">
        <w:rPr>
          <w:rFonts w:ascii="Arial" w:eastAsia="Arial" w:hAnsi="Arial" w:cs="Arial"/>
          <w:color w:val="000000" w:themeColor="text1"/>
        </w:rPr>
        <w:t xml:space="preserve"> - montaj cu banda dublu adeziva </w:t>
      </w:r>
      <w:r w:rsidR="00C4059A" w:rsidRPr="00A67368">
        <w:rPr>
          <w:rFonts w:ascii="Arial" w:eastAsia="Arial" w:hAnsi="Arial" w:cs="Arial"/>
          <w:color w:val="000000" w:themeColor="text1"/>
        </w:rPr>
        <w:t xml:space="preserve">(inclusiv pregatirea mochetei pentru montaj – taiere la dimensiune in functie de suprafata fiecarui birou in care se monteaza) </w:t>
      </w:r>
    </w:p>
    <w:p w14:paraId="4D830BB5" w14:textId="40262872" w:rsidR="005E1A8F" w:rsidRPr="00A67368" w:rsidRDefault="005E1A8F"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 Revizie surse de incalzire ( radiatoare )</w:t>
      </w:r>
    </w:p>
    <w:p w14:paraId="12EA6CFE" w14:textId="05E382B6" w:rsidR="00134970" w:rsidRPr="00A67368" w:rsidRDefault="00134970"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bookmarkStart w:id="8" w:name="_Hlk50464289"/>
      <w:r w:rsidRPr="00A67368">
        <w:rPr>
          <w:rFonts w:ascii="Arial" w:eastAsia="Arial" w:hAnsi="Arial" w:cs="Arial"/>
          <w:color w:val="000000" w:themeColor="text1"/>
        </w:rPr>
        <w:t xml:space="preserve">Lucrari </w:t>
      </w:r>
      <w:r w:rsidR="001F1032" w:rsidRPr="00A67368">
        <w:rPr>
          <w:rFonts w:ascii="Arial" w:eastAsia="Arial" w:hAnsi="Arial" w:cs="Arial"/>
          <w:color w:val="000000" w:themeColor="text1"/>
        </w:rPr>
        <w:t xml:space="preserve">specifice, </w:t>
      </w:r>
      <w:r w:rsidRPr="00A67368">
        <w:rPr>
          <w:rFonts w:ascii="Arial" w:eastAsia="Arial" w:hAnsi="Arial" w:cs="Arial"/>
          <w:color w:val="000000" w:themeColor="text1"/>
        </w:rPr>
        <w:t>necesare pentru amenajare spatiu de luat masa: demontare pardoseala (mocheta si parchet lemn), strat suport din nisip, turnare sapa, montare gresie/faianta, realizare instalatie apa + canalizare</w:t>
      </w:r>
      <w:r w:rsidR="001F1032" w:rsidRPr="00A67368">
        <w:rPr>
          <w:rFonts w:ascii="Arial" w:eastAsia="Arial" w:hAnsi="Arial" w:cs="Arial"/>
          <w:color w:val="000000" w:themeColor="text1"/>
        </w:rPr>
        <w:t xml:space="preserve"> </w:t>
      </w:r>
      <w:r w:rsidR="004D3026" w:rsidRPr="00A67368">
        <w:rPr>
          <w:rFonts w:ascii="Arial" w:eastAsia="Arial" w:hAnsi="Arial" w:cs="Arial"/>
          <w:color w:val="000000" w:themeColor="text1"/>
        </w:rPr>
        <w:t>( toate materialele necesare, inclusiv gresie si faianta vor fi achizitionate de executant)</w:t>
      </w:r>
    </w:p>
    <w:bookmarkEnd w:id="8"/>
    <w:p w14:paraId="08344734" w14:textId="77777777" w:rsidR="002C1642" w:rsidRPr="00A67368" w:rsidRDefault="00375F90"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Lucrari de modernizare a instalatiei electrice, </w:t>
      </w:r>
    </w:p>
    <w:p w14:paraId="37650136" w14:textId="64997BF6" w:rsidR="00375F90" w:rsidRPr="00A67368" w:rsidRDefault="002C1642"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Elaborare </w:t>
      </w:r>
      <w:r w:rsidR="00375F90" w:rsidRPr="00A67368">
        <w:rPr>
          <w:rFonts w:ascii="Arial" w:eastAsia="Arial" w:hAnsi="Arial" w:cs="Arial"/>
          <w:color w:val="000000" w:themeColor="text1"/>
        </w:rPr>
        <w:t>proiect instalatie electrica si verificare MLPAT a proiectului</w:t>
      </w:r>
    </w:p>
    <w:p w14:paraId="38EC4205" w14:textId="5BBC06B4" w:rsidR="00375F90" w:rsidRPr="00A67368" w:rsidRDefault="002C1642"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P</w:t>
      </w:r>
      <w:r w:rsidR="00375F90" w:rsidRPr="00A67368">
        <w:rPr>
          <w:rFonts w:ascii="Arial" w:eastAsia="Arial" w:hAnsi="Arial" w:cs="Arial"/>
          <w:color w:val="000000" w:themeColor="text1"/>
        </w:rPr>
        <w:t>entru intocmirea proiectului beneficiarul va pune la dispozitie executantului schita cladirii in format A4 needitabil.</w:t>
      </w:r>
      <w:r w:rsidR="005E1A8F" w:rsidRPr="00A67368">
        <w:rPr>
          <w:rFonts w:ascii="Arial" w:eastAsia="Arial" w:hAnsi="Arial" w:cs="Arial"/>
          <w:color w:val="000000" w:themeColor="text1"/>
        </w:rPr>
        <w:t xml:space="preserve"> </w:t>
      </w:r>
    </w:p>
    <w:p w14:paraId="5AAD85A4" w14:textId="147CF5E1" w:rsidR="00375F90" w:rsidRPr="00A67368" w:rsidRDefault="00134970" w:rsidP="00A67368">
      <w:pPr>
        <w:autoSpaceDE w:val="0"/>
        <w:autoSpaceDN w:val="0"/>
        <w:adjustRightInd w:val="0"/>
        <w:spacing w:after="0" w:line="360" w:lineRule="auto"/>
        <w:jc w:val="both"/>
        <w:rPr>
          <w:rFonts w:ascii="Arial" w:hAnsi="Arial" w:cs="Arial"/>
          <w:b/>
          <w:color w:val="000000" w:themeColor="text1"/>
          <w:lang w:val="fr-FR"/>
        </w:rPr>
      </w:pPr>
      <w:r w:rsidRPr="00A67368">
        <w:rPr>
          <w:rFonts w:ascii="Arial" w:hAnsi="Arial" w:cs="Arial"/>
          <w:b/>
          <w:color w:val="000000" w:themeColor="text1"/>
          <w:lang w:val="fr-FR"/>
        </w:rPr>
        <w:lastRenderedPageBreak/>
        <w:t xml:space="preserve">In </w:t>
      </w:r>
      <w:proofErr w:type="spellStart"/>
      <w:r w:rsidRPr="00A67368">
        <w:rPr>
          <w:rFonts w:ascii="Arial" w:hAnsi="Arial" w:cs="Arial"/>
          <w:b/>
          <w:color w:val="000000" w:themeColor="text1"/>
          <w:lang w:val="fr-FR"/>
        </w:rPr>
        <w:t>vederea</w:t>
      </w:r>
      <w:proofErr w:type="spellEnd"/>
      <w:r w:rsidRPr="00A67368">
        <w:rPr>
          <w:rFonts w:ascii="Arial" w:hAnsi="Arial" w:cs="Arial"/>
          <w:b/>
          <w:color w:val="000000" w:themeColor="text1"/>
          <w:lang w:val="fr-FR"/>
        </w:rPr>
        <w:t xml:space="preserve"> </w:t>
      </w:r>
      <w:proofErr w:type="spellStart"/>
      <w:r w:rsidR="00375F90" w:rsidRPr="00A67368">
        <w:rPr>
          <w:rFonts w:ascii="Arial" w:hAnsi="Arial" w:cs="Arial"/>
          <w:b/>
          <w:color w:val="000000" w:themeColor="text1"/>
          <w:lang w:val="fr-FR"/>
        </w:rPr>
        <w:t>intocmirii</w:t>
      </w:r>
      <w:proofErr w:type="spellEnd"/>
      <w:r w:rsidR="00375F90" w:rsidRPr="00A67368">
        <w:rPr>
          <w:rFonts w:ascii="Arial" w:hAnsi="Arial" w:cs="Arial"/>
          <w:b/>
          <w:color w:val="000000" w:themeColor="text1"/>
          <w:lang w:val="fr-FR"/>
        </w:rPr>
        <w:t xml:space="preserve"> </w:t>
      </w:r>
      <w:proofErr w:type="spellStart"/>
      <w:r w:rsidR="00375F90" w:rsidRPr="00A67368">
        <w:rPr>
          <w:rFonts w:ascii="Arial" w:hAnsi="Arial" w:cs="Arial"/>
          <w:b/>
          <w:color w:val="000000" w:themeColor="text1"/>
          <w:lang w:val="fr-FR"/>
        </w:rPr>
        <w:t>proiectului</w:t>
      </w:r>
      <w:proofErr w:type="spellEnd"/>
      <w:r w:rsidR="00375F90" w:rsidRPr="00A67368">
        <w:rPr>
          <w:rFonts w:ascii="Arial" w:hAnsi="Arial" w:cs="Arial"/>
          <w:b/>
          <w:color w:val="000000" w:themeColor="text1"/>
          <w:lang w:val="fr-FR"/>
        </w:rPr>
        <w:t xml:space="preserve"> se vor respecta </w:t>
      </w:r>
      <w:proofErr w:type="spellStart"/>
      <w:r w:rsidR="00375F90" w:rsidRPr="00A67368">
        <w:rPr>
          <w:rFonts w:ascii="Arial" w:hAnsi="Arial" w:cs="Arial"/>
          <w:b/>
          <w:color w:val="000000" w:themeColor="text1"/>
          <w:lang w:val="fr-FR"/>
        </w:rPr>
        <w:t>urmatoarele</w:t>
      </w:r>
      <w:proofErr w:type="spellEnd"/>
      <w:r w:rsidR="00375F90" w:rsidRPr="00A67368">
        <w:rPr>
          <w:rFonts w:ascii="Arial" w:hAnsi="Arial" w:cs="Arial"/>
          <w:b/>
          <w:color w:val="000000" w:themeColor="text1"/>
          <w:lang w:val="fr-FR"/>
        </w:rPr>
        <w:t xml:space="preserve"> </w:t>
      </w:r>
      <w:proofErr w:type="spellStart"/>
      <w:r w:rsidR="00375F90" w:rsidRPr="00A67368">
        <w:rPr>
          <w:rFonts w:ascii="Arial" w:hAnsi="Arial" w:cs="Arial"/>
          <w:b/>
          <w:color w:val="000000" w:themeColor="text1"/>
          <w:lang w:val="fr-FR"/>
        </w:rPr>
        <w:t>prevederile</w:t>
      </w:r>
      <w:proofErr w:type="spellEnd"/>
      <w:r w:rsidR="00375F90" w:rsidRPr="00A67368">
        <w:rPr>
          <w:rFonts w:ascii="Arial" w:hAnsi="Arial" w:cs="Arial"/>
          <w:b/>
          <w:color w:val="000000" w:themeColor="text1"/>
          <w:lang w:val="fr-FR"/>
        </w:rPr>
        <w:t xml:space="preserve"> </w:t>
      </w:r>
      <w:proofErr w:type="spellStart"/>
      <w:r w:rsidR="00375F90" w:rsidRPr="00A67368">
        <w:rPr>
          <w:rFonts w:ascii="Arial" w:hAnsi="Arial" w:cs="Arial"/>
          <w:b/>
          <w:color w:val="000000" w:themeColor="text1"/>
          <w:lang w:val="fr-FR"/>
        </w:rPr>
        <w:t>legislative</w:t>
      </w:r>
      <w:proofErr w:type="spellEnd"/>
      <w:r w:rsidR="00375F90" w:rsidRPr="00A67368">
        <w:rPr>
          <w:rFonts w:ascii="Arial" w:hAnsi="Arial" w:cs="Arial"/>
          <w:b/>
          <w:color w:val="000000" w:themeColor="text1"/>
          <w:lang w:val="fr-FR"/>
        </w:rPr>
        <w:t xml:space="preserve">, norme si normative in </w:t>
      </w:r>
      <w:proofErr w:type="spellStart"/>
      <w:r w:rsidR="00375F90" w:rsidRPr="00A67368">
        <w:rPr>
          <w:rFonts w:ascii="Arial" w:hAnsi="Arial" w:cs="Arial"/>
          <w:b/>
          <w:color w:val="000000" w:themeColor="text1"/>
          <w:lang w:val="fr-FR"/>
        </w:rPr>
        <w:t>domeniul</w:t>
      </w:r>
      <w:proofErr w:type="spellEnd"/>
      <w:r w:rsidR="00375F90" w:rsidRPr="00A67368">
        <w:rPr>
          <w:rFonts w:ascii="Arial" w:hAnsi="Arial" w:cs="Arial"/>
          <w:b/>
          <w:color w:val="000000" w:themeColor="text1"/>
          <w:lang w:val="fr-FR"/>
        </w:rPr>
        <w:t xml:space="preserve"> </w:t>
      </w:r>
      <w:proofErr w:type="spellStart"/>
      <w:r w:rsidR="00375F90" w:rsidRPr="00A67368">
        <w:rPr>
          <w:rFonts w:ascii="Arial" w:hAnsi="Arial" w:cs="Arial"/>
          <w:b/>
          <w:color w:val="000000" w:themeColor="text1"/>
          <w:lang w:val="fr-FR"/>
        </w:rPr>
        <w:t>instalatiilor</w:t>
      </w:r>
      <w:proofErr w:type="spellEnd"/>
      <w:r w:rsidR="00375F90" w:rsidRPr="00A67368">
        <w:rPr>
          <w:rFonts w:ascii="Arial" w:hAnsi="Arial" w:cs="Arial"/>
          <w:b/>
          <w:color w:val="000000" w:themeColor="text1"/>
          <w:lang w:val="fr-FR"/>
        </w:rPr>
        <w:t xml:space="preserve"> </w:t>
      </w:r>
      <w:proofErr w:type="spellStart"/>
      <w:r w:rsidR="00375F90" w:rsidRPr="00A67368">
        <w:rPr>
          <w:rFonts w:ascii="Arial" w:hAnsi="Arial" w:cs="Arial"/>
          <w:b/>
          <w:color w:val="000000" w:themeColor="text1"/>
          <w:lang w:val="fr-FR"/>
        </w:rPr>
        <w:t>electrice</w:t>
      </w:r>
      <w:proofErr w:type="spellEnd"/>
      <w:r w:rsidR="00375F90" w:rsidRPr="00A67368">
        <w:rPr>
          <w:rFonts w:ascii="Arial" w:hAnsi="Arial" w:cs="Arial"/>
          <w:b/>
          <w:color w:val="000000" w:themeColor="text1"/>
          <w:lang w:val="fr-FR"/>
        </w:rPr>
        <w:t> :</w:t>
      </w:r>
    </w:p>
    <w:p w14:paraId="4DECDDE3" w14:textId="7DD11251"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rPr>
        <w:t>Legea 10/1995</w:t>
      </w:r>
      <w:r w:rsidR="00134970" w:rsidRPr="00A67368">
        <w:rPr>
          <w:rFonts w:ascii="Arial" w:hAnsi="Arial" w:cs="Arial"/>
        </w:rPr>
        <w:t xml:space="preserve"> </w:t>
      </w:r>
      <w:r w:rsidRPr="00A67368">
        <w:rPr>
          <w:rFonts w:ascii="Arial" w:hAnsi="Arial" w:cs="Arial"/>
        </w:rPr>
        <w:t xml:space="preserve">- Legea privind calitatea in constructii </w:t>
      </w:r>
    </w:p>
    <w:p w14:paraId="13092A3B"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rPr>
        <w:t>I7/2011 - Normativ pentru proiectarea, executia si exploatarea instalatiilor</w:t>
      </w:r>
      <w:r w:rsidR="005E1A8F" w:rsidRPr="00A67368">
        <w:rPr>
          <w:rFonts w:ascii="Arial" w:hAnsi="Arial" w:cs="Arial"/>
        </w:rPr>
        <w:t xml:space="preserve"> electrice aferente cladirilor </w:t>
      </w:r>
    </w:p>
    <w:p w14:paraId="61A5C7F6" w14:textId="77777777" w:rsidR="00375F90" w:rsidRPr="00A67368" w:rsidRDefault="00375F90" w:rsidP="00A67368">
      <w:pPr>
        <w:numPr>
          <w:ilvl w:val="0"/>
          <w:numId w:val="24"/>
        </w:numPr>
        <w:spacing w:after="0" w:line="360" w:lineRule="auto"/>
        <w:ind w:left="0"/>
        <w:jc w:val="both"/>
        <w:rPr>
          <w:rFonts w:ascii="Arial" w:hAnsi="Arial" w:cs="Arial"/>
          <w:lang w:val="fr-FR"/>
        </w:rPr>
      </w:pPr>
      <w:r w:rsidRPr="00A67368">
        <w:rPr>
          <w:rFonts w:ascii="Arial" w:hAnsi="Arial" w:cs="Arial"/>
          <w:lang w:val="fr-FR"/>
        </w:rPr>
        <w:t xml:space="preserve">I 18/1-01 </w:t>
      </w:r>
      <w:proofErr w:type="spellStart"/>
      <w:r w:rsidRPr="00A67368">
        <w:rPr>
          <w:rFonts w:ascii="Arial" w:hAnsi="Arial" w:cs="Arial"/>
          <w:lang w:val="fr-FR"/>
        </w:rPr>
        <w:t>Normativ</w:t>
      </w:r>
      <w:proofErr w:type="spellEnd"/>
      <w:r w:rsidRPr="00A67368">
        <w:rPr>
          <w:rFonts w:ascii="Arial" w:hAnsi="Arial" w:cs="Arial"/>
          <w:lang w:val="fr-FR"/>
        </w:rPr>
        <w:t xml:space="preserve"> </w:t>
      </w:r>
      <w:proofErr w:type="spellStart"/>
      <w:r w:rsidRPr="00A67368">
        <w:rPr>
          <w:rFonts w:ascii="Arial" w:hAnsi="Arial" w:cs="Arial"/>
          <w:lang w:val="fr-FR"/>
        </w:rPr>
        <w:t>pentru</w:t>
      </w:r>
      <w:proofErr w:type="spellEnd"/>
      <w:r w:rsidRPr="00A67368">
        <w:rPr>
          <w:rFonts w:ascii="Arial" w:hAnsi="Arial" w:cs="Arial"/>
          <w:lang w:val="fr-FR"/>
        </w:rPr>
        <w:t xml:space="preserve"> </w:t>
      </w:r>
      <w:proofErr w:type="spellStart"/>
      <w:r w:rsidRPr="00A67368">
        <w:rPr>
          <w:rFonts w:ascii="Arial" w:hAnsi="Arial" w:cs="Arial"/>
          <w:lang w:val="fr-FR"/>
        </w:rPr>
        <w:t>proiectarea</w:t>
      </w:r>
      <w:proofErr w:type="spellEnd"/>
      <w:r w:rsidRPr="00A67368">
        <w:rPr>
          <w:rFonts w:ascii="Arial" w:hAnsi="Arial" w:cs="Arial"/>
          <w:lang w:val="fr-FR"/>
        </w:rPr>
        <w:t xml:space="preserve"> si </w:t>
      </w:r>
      <w:proofErr w:type="spellStart"/>
      <w:r w:rsidRPr="00A67368">
        <w:rPr>
          <w:rFonts w:ascii="Arial" w:hAnsi="Arial" w:cs="Arial"/>
          <w:lang w:val="fr-FR"/>
        </w:rPr>
        <w:t>executarea</w:t>
      </w:r>
      <w:proofErr w:type="spellEnd"/>
      <w:r w:rsidRPr="00A67368">
        <w:rPr>
          <w:rFonts w:ascii="Arial" w:hAnsi="Arial" w:cs="Arial"/>
          <w:lang w:val="fr-FR"/>
        </w:rPr>
        <w:t xml:space="preserve"> </w:t>
      </w:r>
      <w:proofErr w:type="spellStart"/>
      <w:r w:rsidRPr="00A67368">
        <w:rPr>
          <w:rFonts w:ascii="Arial" w:hAnsi="Arial" w:cs="Arial"/>
          <w:lang w:val="fr-FR"/>
        </w:rPr>
        <w:t>instalatiilor</w:t>
      </w:r>
      <w:proofErr w:type="spellEnd"/>
      <w:r w:rsidRPr="00A67368">
        <w:rPr>
          <w:rFonts w:ascii="Arial" w:hAnsi="Arial" w:cs="Arial"/>
          <w:lang w:val="fr-FR"/>
        </w:rPr>
        <w:t xml:space="preserve"> de </w:t>
      </w:r>
      <w:proofErr w:type="spellStart"/>
      <w:r w:rsidRPr="00A67368">
        <w:rPr>
          <w:rFonts w:ascii="Arial" w:hAnsi="Arial" w:cs="Arial"/>
          <w:lang w:val="fr-FR"/>
        </w:rPr>
        <w:t>electrice</w:t>
      </w:r>
      <w:proofErr w:type="spellEnd"/>
      <w:r w:rsidRPr="00A67368">
        <w:rPr>
          <w:rFonts w:ascii="Arial" w:hAnsi="Arial" w:cs="Arial"/>
          <w:lang w:val="fr-FR"/>
        </w:rPr>
        <w:t xml:space="preserve"> </w:t>
      </w:r>
      <w:proofErr w:type="spellStart"/>
      <w:r w:rsidRPr="00A67368">
        <w:rPr>
          <w:rFonts w:ascii="Arial" w:hAnsi="Arial" w:cs="Arial"/>
          <w:lang w:val="fr-FR"/>
        </w:rPr>
        <w:t>interioare</w:t>
      </w:r>
      <w:proofErr w:type="spellEnd"/>
      <w:r w:rsidRPr="00A67368">
        <w:rPr>
          <w:rFonts w:ascii="Arial" w:hAnsi="Arial" w:cs="Arial"/>
          <w:lang w:val="fr-FR"/>
        </w:rPr>
        <w:t xml:space="preserve"> de </w:t>
      </w:r>
      <w:proofErr w:type="spellStart"/>
      <w:r w:rsidRPr="00A67368">
        <w:rPr>
          <w:rFonts w:ascii="Arial" w:hAnsi="Arial" w:cs="Arial"/>
          <w:lang w:val="fr-FR"/>
        </w:rPr>
        <w:t>curentii</w:t>
      </w:r>
      <w:proofErr w:type="spellEnd"/>
      <w:r w:rsidRPr="00A67368">
        <w:rPr>
          <w:rFonts w:ascii="Arial" w:hAnsi="Arial" w:cs="Arial"/>
          <w:lang w:val="fr-FR"/>
        </w:rPr>
        <w:t xml:space="preserve"> </w:t>
      </w:r>
      <w:proofErr w:type="spellStart"/>
      <w:r w:rsidRPr="00A67368">
        <w:rPr>
          <w:rFonts w:ascii="Arial" w:hAnsi="Arial" w:cs="Arial"/>
          <w:lang w:val="fr-FR"/>
        </w:rPr>
        <w:t>slabi</w:t>
      </w:r>
      <w:proofErr w:type="spellEnd"/>
      <w:r w:rsidRPr="00A67368">
        <w:rPr>
          <w:rFonts w:ascii="Arial" w:hAnsi="Arial" w:cs="Arial"/>
          <w:lang w:val="fr-FR"/>
        </w:rPr>
        <w:t xml:space="preserve"> </w:t>
      </w:r>
      <w:proofErr w:type="spellStart"/>
      <w:r w:rsidRPr="00A67368">
        <w:rPr>
          <w:rFonts w:ascii="Arial" w:hAnsi="Arial" w:cs="Arial"/>
          <w:lang w:val="fr-FR"/>
        </w:rPr>
        <w:t>aferente</w:t>
      </w:r>
      <w:proofErr w:type="spellEnd"/>
      <w:r w:rsidRPr="00A67368">
        <w:rPr>
          <w:rFonts w:ascii="Arial" w:hAnsi="Arial" w:cs="Arial"/>
          <w:lang w:val="fr-FR"/>
        </w:rPr>
        <w:t xml:space="preserve"> </w:t>
      </w:r>
      <w:proofErr w:type="spellStart"/>
      <w:r w:rsidRPr="00A67368">
        <w:rPr>
          <w:rFonts w:ascii="Arial" w:hAnsi="Arial" w:cs="Arial"/>
          <w:lang w:val="fr-FR"/>
        </w:rPr>
        <w:t>cladiriilor</w:t>
      </w:r>
      <w:proofErr w:type="spellEnd"/>
      <w:r w:rsidRPr="00A67368">
        <w:rPr>
          <w:rFonts w:ascii="Arial" w:hAnsi="Arial" w:cs="Arial"/>
          <w:lang w:val="fr-FR"/>
        </w:rPr>
        <w:t xml:space="preserve"> civile si de </w:t>
      </w:r>
      <w:proofErr w:type="spellStart"/>
      <w:r w:rsidRPr="00A67368">
        <w:rPr>
          <w:rFonts w:ascii="Arial" w:hAnsi="Arial" w:cs="Arial"/>
          <w:lang w:val="fr-FR"/>
        </w:rPr>
        <w:t>productiie</w:t>
      </w:r>
      <w:proofErr w:type="spellEnd"/>
    </w:p>
    <w:p w14:paraId="2FF520DA" w14:textId="77777777" w:rsidR="00375F90" w:rsidRPr="00A67368" w:rsidRDefault="00375F90" w:rsidP="00A67368">
      <w:pPr>
        <w:numPr>
          <w:ilvl w:val="0"/>
          <w:numId w:val="24"/>
        </w:numPr>
        <w:spacing w:after="0" w:line="360" w:lineRule="auto"/>
        <w:ind w:left="0"/>
        <w:jc w:val="both"/>
        <w:rPr>
          <w:rFonts w:ascii="Arial" w:hAnsi="Arial" w:cs="Arial"/>
          <w:color w:val="000000"/>
          <w:lang w:val="fr-FR"/>
        </w:rPr>
      </w:pPr>
      <w:r w:rsidRPr="00A67368">
        <w:rPr>
          <w:rFonts w:ascii="Arial" w:hAnsi="Arial" w:cs="Arial"/>
          <w:color w:val="000000"/>
          <w:lang w:val="fr-FR"/>
        </w:rPr>
        <w:t xml:space="preserve">P118/3-2015 </w:t>
      </w:r>
      <w:proofErr w:type="spellStart"/>
      <w:r w:rsidRPr="00A67368">
        <w:rPr>
          <w:rFonts w:ascii="Arial" w:hAnsi="Arial" w:cs="Arial"/>
          <w:color w:val="000000"/>
          <w:lang w:val="fr-FR"/>
        </w:rPr>
        <w:t>Normativ</w:t>
      </w:r>
      <w:proofErr w:type="spellEnd"/>
      <w:r w:rsidRPr="00A67368">
        <w:rPr>
          <w:rFonts w:ascii="Arial" w:hAnsi="Arial" w:cs="Arial"/>
          <w:color w:val="000000"/>
          <w:lang w:val="fr-FR"/>
        </w:rPr>
        <w:t xml:space="preserve"> </w:t>
      </w:r>
      <w:proofErr w:type="spellStart"/>
      <w:r w:rsidRPr="00A67368">
        <w:rPr>
          <w:rFonts w:ascii="Arial" w:hAnsi="Arial" w:cs="Arial"/>
          <w:color w:val="000000"/>
          <w:lang w:val="fr-FR"/>
        </w:rPr>
        <w:t>privind</w:t>
      </w:r>
      <w:proofErr w:type="spellEnd"/>
      <w:r w:rsidRPr="00A67368">
        <w:rPr>
          <w:rFonts w:ascii="Arial" w:hAnsi="Arial" w:cs="Arial"/>
          <w:color w:val="000000"/>
          <w:lang w:val="fr-FR"/>
        </w:rPr>
        <w:t xml:space="preserve"> </w:t>
      </w:r>
      <w:proofErr w:type="spellStart"/>
      <w:r w:rsidRPr="00A67368">
        <w:rPr>
          <w:rFonts w:ascii="Arial" w:hAnsi="Arial" w:cs="Arial"/>
          <w:color w:val="000000"/>
          <w:lang w:val="fr-FR"/>
        </w:rPr>
        <w:t>securitatea</w:t>
      </w:r>
      <w:proofErr w:type="spellEnd"/>
      <w:r w:rsidRPr="00A67368">
        <w:rPr>
          <w:rFonts w:ascii="Arial" w:hAnsi="Arial" w:cs="Arial"/>
          <w:color w:val="000000"/>
          <w:lang w:val="fr-FR"/>
        </w:rPr>
        <w:t xml:space="preserve"> la </w:t>
      </w:r>
      <w:proofErr w:type="spellStart"/>
      <w:r w:rsidRPr="00A67368">
        <w:rPr>
          <w:rFonts w:ascii="Arial" w:hAnsi="Arial" w:cs="Arial"/>
          <w:color w:val="000000"/>
          <w:lang w:val="fr-FR"/>
        </w:rPr>
        <w:t>incendiu</w:t>
      </w:r>
      <w:proofErr w:type="spellEnd"/>
      <w:r w:rsidRPr="00A67368">
        <w:rPr>
          <w:rFonts w:ascii="Arial" w:hAnsi="Arial" w:cs="Arial"/>
          <w:color w:val="000000"/>
          <w:lang w:val="fr-FR"/>
        </w:rPr>
        <w:t xml:space="preserve"> a </w:t>
      </w:r>
      <w:proofErr w:type="spellStart"/>
      <w:r w:rsidRPr="00A67368">
        <w:rPr>
          <w:rFonts w:ascii="Arial" w:hAnsi="Arial" w:cs="Arial"/>
          <w:color w:val="000000"/>
          <w:lang w:val="fr-FR"/>
        </w:rPr>
        <w:t>constructiilor</w:t>
      </w:r>
      <w:proofErr w:type="spellEnd"/>
      <w:r w:rsidRPr="00A67368">
        <w:rPr>
          <w:rFonts w:ascii="Arial" w:hAnsi="Arial" w:cs="Arial"/>
          <w:color w:val="000000"/>
          <w:lang w:val="fr-FR"/>
        </w:rPr>
        <w:t xml:space="preserve"> </w:t>
      </w:r>
      <w:proofErr w:type="spellStart"/>
      <w:r w:rsidRPr="00A67368">
        <w:rPr>
          <w:rFonts w:ascii="Arial" w:hAnsi="Arial" w:cs="Arial"/>
          <w:color w:val="000000"/>
          <w:lang w:val="fr-FR"/>
        </w:rPr>
        <w:t>partea</w:t>
      </w:r>
      <w:proofErr w:type="spellEnd"/>
      <w:r w:rsidRPr="00A67368">
        <w:rPr>
          <w:rFonts w:ascii="Arial" w:hAnsi="Arial" w:cs="Arial"/>
          <w:color w:val="000000"/>
          <w:lang w:val="fr-FR"/>
        </w:rPr>
        <w:t xml:space="preserve"> a </w:t>
      </w:r>
      <w:proofErr w:type="spellStart"/>
      <w:r w:rsidRPr="00A67368">
        <w:rPr>
          <w:rFonts w:ascii="Arial" w:hAnsi="Arial" w:cs="Arial"/>
          <w:color w:val="000000"/>
          <w:lang w:val="fr-FR"/>
        </w:rPr>
        <w:t>III-a</w:t>
      </w:r>
      <w:proofErr w:type="spellEnd"/>
      <w:r w:rsidRPr="00A67368">
        <w:rPr>
          <w:rFonts w:ascii="Arial" w:hAnsi="Arial" w:cs="Arial"/>
          <w:color w:val="000000"/>
          <w:lang w:val="fr-FR"/>
        </w:rPr>
        <w:t xml:space="preserve"> –</w:t>
      </w:r>
      <w:proofErr w:type="spellStart"/>
      <w:r w:rsidRPr="00A67368">
        <w:rPr>
          <w:rFonts w:ascii="Arial" w:hAnsi="Arial" w:cs="Arial"/>
          <w:color w:val="000000"/>
          <w:lang w:val="fr-FR"/>
        </w:rPr>
        <w:t>instalatii</w:t>
      </w:r>
      <w:proofErr w:type="spellEnd"/>
      <w:r w:rsidRPr="00A67368">
        <w:rPr>
          <w:rFonts w:ascii="Arial" w:hAnsi="Arial" w:cs="Arial"/>
          <w:color w:val="000000"/>
          <w:lang w:val="fr-FR"/>
        </w:rPr>
        <w:t xml:space="preserve"> de </w:t>
      </w:r>
      <w:proofErr w:type="spellStart"/>
      <w:r w:rsidRPr="00A67368">
        <w:rPr>
          <w:rFonts w:ascii="Arial" w:hAnsi="Arial" w:cs="Arial"/>
          <w:color w:val="000000"/>
          <w:lang w:val="fr-FR"/>
        </w:rPr>
        <w:t>detectare</w:t>
      </w:r>
      <w:proofErr w:type="spellEnd"/>
      <w:r w:rsidRPr="00A67368">
        <w:rPr>
          <w:rFonts w:ascii="Arial" w:hAnsi="Arial" w:cs="Arial"/>
          <w:color w:val="000000"/>
          <w:lang w:val="fr-FR"/>
        </w:rPr>
        <w:t xml:space="preserve">, </w:t>
      </w:r>
      <w:proofErr w:type="spellStart"/>
      <w:r w:rsidRPr="00A67368">
        <w:rPr>
          <w:rFonts w:ascii="Arial" w:hAnsi="Arial" w:cs="Arial"/>
          <w:color w:val="000000"/>
          <w:lang w:val="fr-FR"/>
        </w:rPr>
        <w:t>semnalizare</w:t>
      </w:r>
      <w:proofErr w:type="spellEnd"/>
      <w:r w:rsidRPr="00A67368">
        <w:rPr>
          <w:rFonts w:ascii="Arial" w:hAnsi="Arial" w:cs="Arial"/>
          <w:color w:val="000000"/>
          <w:lang w:val="fr-FR"/>
        </w:rPr>
        <w:t xml:space="preserve"> si </w:t>
      </w:r>
      <w:proofErr w:type="spellStart"/>
      <w:r w:rsidRPr="00A67368">
        <w:rPr>
          <w:rFonts w:ascii="Arial" w:hAnsi="Arial" w:cs="Arial"/>
          <w:color w:val="000000"/>
          <w:lang w:val="fr-FR"/>
        </w:rPr>
        <w:t>avertizare</w:t>
      </w:r>
      <w:proofErr w:type="spellEnd"/>
      <w:r w:rsidRPr="00A67368">
        <w:rPr>
          <w:rFonts w:ascii="Arial" w:hAnsi="Arial" w:cs="Arial"/>
          <w:color w:val="000000"/>
          <w:lang w:val="fr-FR"/>
        </w:rPr>
        <w:t>.</w:t>
      </w:r>
    </w:p>
    <w:p w14:paraId="69FA2807"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NTE 007/2008- Normativ pentru proiectarea şi execuţia reţelelor de cabluri electrice.</w:t>
      </w:r>
    </w:p>
    <w:p w14:paraId="3CDE96C5"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Legea 307/12.04.2006-Legea privind apărarea împotriva incendiilor .</w:t>
      </w:r>
    </w:p>
    <w:p w14:paraId="424AD191"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Legea 319/14.06.2006- Legea securitatii si sanatatii in munca</w:t>
      </w:r>
    </w:p>
    <w:p w14:paraId="4B5684E3"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HGR 1146/2006 – HG privind cerintele minime de securitate si sanatate pentru utilizarea in munca de catre lucratori a echipamentelor de munca</w:t>
      </w:r>
    </w:p>
    <w:p w14:paraId="5134D0CE"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HGR 1425/2006 – Hotărâre privind aprobarea normelor metodologice de aplicare a prevederilor Legii securităţii şi sănătăţii în muncă 319/2006</w:t>
      </w:r>
    </w:p>
    <w:p w14:paraId="723B4E97"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Ord. 163/2007 – pt. aplicarea Normelor generale de apărare împotriva incendiilor.</w:t>
      </w:r>
    </w:p>
    <w:p w14:paraId="6842FC4D"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HG 355/2007 – Privind supravegherea sănătătii lucrătorilor</w:t>
      </w:r>
    </w:p>
    <w:p w14:paraId="6CD60324"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SR HD 384.4.43.S2:2004-Instalatii electrice in constructii.Protectie impotriva supracurantilor</w:t>
      </w:r>
    </w:p>
    <w:p w14:paraId="69436EDE"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SR HD 60364-4-443:2007Protectie impotriva supratensiunilor de origine atmosferica sau de comutatie</w:t>
      </w:r>
    </w:p>
    <w:p w14:paraId="5B011EFA"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SR HD 60364-5-534:2009 Instalatii electrice de joasa tensiune.Dispozitive de protectie impotriva supratensiunilor</w:t>
      </w:r>
    </w:p>
    <w:p w14:paraId="550E3EFA"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SR HD 60364-5-54:2007 Instalatii electrice de joasa tensiune.Sisteme de legare la pamant, conductoare de protectie si conductoare de echipotentializare</w:t>
      </w:r>
    </w:p>
    <w:p w14:paraId="1E92D4B7"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SR EN 61643-11:2003 Descarcatoare de joasa tensiune</w:t>
      </w:r>
    </w:p>
    <w:p w14:paraId="01F7266F"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SR EN 62305(Standard pe parti) Protectia impotriva trasnetului.</w:t>
      </w:r>
    </w:p>
    <w:p w14:paraId="018A1B6A"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snapToGrid w:val="0"/>
        </w:rPr>
        <w:t>C 56/2004-Normativ pentru verificarea calităţii lucrărilor de construcţii şi a instalaţiilor aferente acestora.</w:t>
      </w:r>
    </w:p>
    <w:p w14:paraId="2A4A4FA2"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rPr>
        <w:t>HG 273/1994-Regulament de recepţie a lucrărilor de construcţii şi instalaţiilor aferente.</w:t>
      </w:r>
      <w:r w:rsidRPr="00A67368">
        <w:rPr>
          <w:rFonts w:ascii="Arial" w:hAnsi="Arial" w:cs="Arial"/>
          <w:spacing w:val="-2"/>
        </w:rPr>
        <w:tab/>
      </w:r>
    </w:p>
    <w:p w14:paraId="7FDDC512"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rPr>
        <w:t>HGR nr.766/21.11.1997 pentru aprobarea regulamentelor privind calitatea in constructii;</w:t>
      </w:r>
    </w:p>
    <w:p w14:paraId="79DE3EAE" w14:textId="77777777" w:rsidR="00375F90" w:rsidRPr="00A67368" w:rsidRDefault="00375F90" w:rsidP="00A67368">
      <w:pPr>
        <w:numPr>
          <w:ilvl w:val="0"/>
          <w:numId w:val="24"/>
        </w:numPr>
        <w:spacing w:after="0" w:line="360" w:lineRule="auto"/>
        <w:ind w:left="0"/>
        <w:jc w:val="both"/>
        <w:rPr>
          <w:rFonts w:ascii="Arial" w:hAnsi="Arial" w:cs="Arial"/>
        </w:rPr>
      </w:pPr>
      <w:r w:rsidRPr="00A67368">
        <w:rPr>
          <w:rFonts w:ascii="Arial" w:hAnsi="Arial" w:cs="Arial"/>
        </w:rPr>
        <w:t>HGR nr.272/1994 Regulament privind controlul de stat al calitatii in constructii</w:t>
      </w:r>
    </w:p>
    <w:p w14:paraId="5E179A76" w14:textId="77777777" w:rsidR="00375F90" w:rsidRPr="00A67368" w:rsidRDefault="00375F90" w:rsidP="00A67368">
      <w:pPr>
        <w:pStyle w:val="ListParagraph"/>
        <w:widowControl w:val="0"/>
        <w:pBdr>
          <w:top w:val="nil"/>
          <w:left w:val="nil"/>
          <w:bottom w:val="nil"/>
          <w:right w:val="nil"/>
          <w:between w:val="nil"/>
        </w:pBdr>
        <w:spacing w:after="0" w:line="360" w:lineRule="auto"/>
        <w:ind w:left="0"/>
        <w:jc w:val="both"/>
        <w:rPr>
          <w:rFonts w:ascii="Arial" w:hAnsi="Arial" w:cs="Arial"/>
          <w:lang w:val="fr-FR"/>
        </w:rPr>
      </w:pPr>
      <w:r w:rsidRPr="00A67368">
        <w:rPr>
          <w:rFonts w:ascii="Arial" w:hAnsi="Arial" w:cs="Arial"/>
          <w:lang w:val="fr-FR"/>
        </w:rPr>
        <w:t xml:space="preserve">HGR nr. 273/1994 </w:t>
      </w:r>
      <w:proofErr w:type="spellStart"/>
      <w:r w:rsidRPr="00A67368">
        <w:rPr>
          <w:rFonts w:ascii="Arial" w:hAnsi="Arial" w:cs="Arial"/>
          <w:lang w:val="fr-FR"/>
        </w:rPr>
        <w:t>Regulamentul</w:t>
      </w:r>
      <w:proofErr w:type="spellEnd"/>
      <w:r w:rsidRPr="00A67368">
        <w:rPr>
          <w:rFonts w:ascii="Arial" w:hAnsi="Arial" w:cs="Arial"/>
          <w:lang w:val="fr-FR"/>
        </w:rPr>
        <w:t xml:space="preserve"> de </w:t>
      </w:r>
      <w:proofErr w:type="spellStart"/>
      <w:r w:rsidRPr="00A67368">
        <w:rPr>
          <w:rFonts w:ascii="Arial" w:hAnsi="Arial" w:cs="Arial"/>
          <w:lang w:val="fr-FR"/>
        </w:rPr>
        <w:t>receptie</w:t>
      </w:r>
      <w:proofErr w:type="spellEnd"/>
      <w:r w:rsidRPr="00A67368">
        <w:rPr>
          <w:rFonts w:ascii="Arial" w:hAnsi="Arial" w:cs="Arial"/>
          <w:lang w:val="fr-FR"/>
        </w:rPr>
        <w:t xml:space="preserve"> a </w:t>
      </w:r>
      <w:proofErr w:type="spellStart"/>
      <w:r w:rsidRPr="00A67368">
        <w:rPr>
          <w:rFonts w:ascii="Arial" w:hAnsi="Arial" w:cs="Arial"/>
          <w:lang w:val="fr-FR"/>
        </w:rPr>
        <w:t>lucrarilor</w:t>
      </w:r>
      <w:proofErr w:type="spellEnd"/>
      <w:r w:rsidRPr="00A67368">
        <w:rPr>
          <w:rFonts w:ascii="Arial" w:hAnsi="Arial" w:cs="Arial"/>
          <w:lang w:val="fr-FR"/>
        </w:rPr>
        <w:t xml:space="preserve"> de </w:t>
      </w:r>
      <w:proofErr w:type="spellStart"/>
      <w:r w:rsidRPr="00A67368">
        <w:rPr>
          <w:rFonts w:ascii="Arial" w:hAnsi="Arial" w:cs="Arial"/>
          <w:lang w:val="fr-FR"/>
        </w:rPr>
        <w:t>constructii</w:t>
      </w:r>
      <w:proofErr w:type="spellEnd"/>
      <w:r w:rsidRPr="00A67368">
        <w:rPr>
          <w:rFonts w:ascii="Arial" w:hAnsi="Arial" w:cs="Arial"/>
          <w:lang w:val="fr-FR"/>
        </w:rPr>
        <w:t xml:space="preserve"> si </w:t>
      </w:r>
      <w:proofErr w:type="spellStart"/>
      <w:r w:rsidRPr="00A67368">
        <w:rPr>
          <w:rFonts w:ascii="Arial" w:hAnsi="Arial" w:cs="Arial"/>
          <w:lang w:val="fr-FR"/>
        </w:rPr>
        <w:t>instalatii</w:t>
      </w:r>
      <w:proofErr w:type="spellEnd"/>
      <w:r w:rsidRPr="00A67368">
        <w:rPr>
          <w:rFonts w:ascii="Arial" w:hAnsi="Arial" w:cs="Arial"/>
          <w:lang w:val="fr-FR"/>
        </w:rPr>
        <w:t xml:space="preserve"> </w:t>
      </w:r>
      <w:proofErr w:type="spellStart"/>
      <w:r w:rsidRPr="00A67368">
        <w:rPr>
          <w:rFonts w:ascii="Arial" w:hAnsi="Arial" w:cs="Arial"/>
          <w:lang w:val="fr-FR"/>
        </w:rPr>
        <w:t>aferente</w:t>
      </w:r>
      <w:proofErr w:type="spellEnd"/>
      <w:r w:rsidRPr="00A67368">
        <w:rPr>
          <w:rFonts w:ascii="Arial" w:hAnsi="Arial" w:cs="Arial"/>
          <w:lang w:val="fr-FR"/>
        </w:rPr>
        <w:t xml:space="preserve"> </w:t>
      </w:r>
      <w:proofErr w:type="spellStart"/>
      <w:r w:rsidRPr="00A67368">
        <w:rPr>
          <w:rFonts w:ascii="Arial" w:hAnsi="Arial" w:cs="Arial"/>
          <w:lang w:val="fr-FR"/>
        </w:rPr>
        <w:t>acestora</w:t>
      </w:r>
      <w:proofErr w:type="spellEnd"/>
    </w:p>
    <w:p w14:paraId="4A8D8772" w14:textId="77777777" w:rsidR="00C66C76" w:rsidRPr="00A67368" w:rsidRDefault="00C66C76"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color w:val="000000" w:themeColor="text1"/>
        </w:rPr>
      </w:pPr>
    </w:p>
    <w:p w14:paraId="3291ED71" w14:textId="77777777" w:rsidR="00C66C76" w:rsidRPr="00A67368" w:rsidRDefault="00C66C76" w:rsidP="00A67368">
      <w:pPr>
        <w:pStyle w:val="ListParagraph"/>
        <w:widowControl w:val="0"/>
        <w:numPr>
          <w:ilvl w:val="0"/>
          <w:numId w:val="20"/>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 xml:space="preserve">Pentru imobilul ADR NE, situat in </w:t>
      </w:r>
      <w:r w:rsidR="00D26BCB" w:rsidRPr="00A67368">
        <w:rPr>
          <w:rFonts w:ascii="Arial" w:eastAsia="Arial" w:hAnsi="Arial" w:cs="Arial"/>
          <w:color w:val="000000" w:themeColor="text1"/>
        </w:rPr>
        <w:t xml:space="preserve">Str. </w:t>
      </w:r>
      <w:r w:rsidRPr="00A67368">
        <w:rPr>
          <w:rFonts w:ascii="Arial" w:eastAsia="Arial" w:hAnsi="Arial" w:cs="Arial"/>
          <w:color w:val="000000" w:themeColor="text1"/>
        </w:rPr>
        <w:t>Lt. Draghescu, nr. 13, Piatra Neamt</w:t>
      </w:r>
    </w:p>
    <w:p w14:paraId="234ED767" w14:textId="65DED557" w:rsidR="00C66C76" w:rsidRPr="00A67368" w:rsidRDefault="00C66C76"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Lucrari </w:t>
      </w:r>
      <w:r w:rsidR="00E90040" w:rsidRPr="00A67368">
        <w:rPr>
          <w:rFonts w:ascii="Arial" w:eastAsia="Arial" w:hAnsi="Arial" w:cs="Arial"/>
        </w:rPr>
        <w:t>de reparatii generale si de renovare</w:t>
      </w:r>
      <w:r w:rsidR="00E90040" w:rsidRPr="00A67368">
        <w:rPr>
          <w:rFonts w:ascii="Arial" w:eastAsia="Arial" w:hAnsi="Arial" w:cs="Arial"/>
          <w:b/>
          <w:color w:val="000000" w:themeColor="text1"/>
        </w:rPr>
        <w:t xml:space="preserve"> </w:t>
      </w:r>
      <w:r w:rsidRPr="00A67368">
        <w:rPr>
          <w:rFonts w:ascii="Arial" w:eastAsia="Arial" w:hAnsi="Arial" w:cs="Arial"/>
          <w:color w:val="000000" w:themeColor="text1"/>
        </w:rPr>
        <w:t xml:space="preserve">constau in: repararea peretilor si a tavanelor </w:t>
      </w:r>
      <w:r w:rsidRPr="00A67368">
        <w:rPr>
          <w:rFonts w:ascii="Arial" w:hAnsi="Arial" w:cs="Arial"/>
          <w:color w:val="000000" w:themeColor="text1"/>
        </w:rPr>
        <w:t xml:space="preserve">in zonele fisurate si degradate </w:t>
      </w:r>
      <w:r w:rsidRPr="00A67368">
        <w:rPr>
          <w:rFonts w:ascii="Arial" w:eastAsia="Arial" w:hAnsi="Arial" w:cs="Arial"/>
          <w:color w:val="000000" w:themeColor="text1"/>
        </w:rPr>
        <w:t>si varuirea elementelor constructive (pereti si tavane) in integralitatea lor;</w:t>
      </w:r>
    </w:p>
    <w:p w14:paraId="22AA4B9C" w14:textId="052F3CE0" w:rsidR="00C66C76" w:rsidRPr="00A67368" w:rsidRDefault="00C66C76"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 xml:space="preserve">Reparatii locale cu ipsos/glet </w:t>
      </w:r>
      <w:r w:rsidR="004D3026" w:rsidRPr="00A67368">
        <w:rPr>
          <w:rFonts w:ascii="Arial" w:eastAsia="Arial" w:hAnsi="Arial" w:cs="Arial"/>
          <w:color w:val="000000" w:themeColor="text1"/>
        </w:rPr>
        <w:t>;</w:t>
      </w:r>
    </w:p>
    <w:p w14:paraId="7A235432" w14:textId="77777777" w:rsidR="00C66C76" w:rsidRPr="00A67368" w:rsidRDefault="00C66C76"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Aplicare vopsea lavabila (culoare alba) pe suprafete orizontale si verticale (pereti si tavane) </w:t>
      </w:r>
    </w:p>
    <w:p w14:paraId="3861E8AB" w14:textId="65CF4041" w:rsidR="00C66C76" w:rsidRPr="00A67368" w:rsidRDefault="00C66C76"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lastRenderedPageBreak/>
        <w:t xml:space="preserve">Lucrari de desfacere a mochetei existente (mocheta lipita cu adeziv) </w:t>
      </w:r>
    </w:p>
    <w:p w14:paraId="1F27AE2E" w14:textId="28719194" w:rsidR="00C66C76" w:rsidRPr="00A67368" w:rsidRDefault="00C66C76"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Montat mocheta </w:t>
      </w:r>
      <w:r w:rsidR="00B825E3" w:rsidRPr="00A67368">
        <w:rPr>
          <w:rFonts w:ascii="Arial" w:eastAsia="Arial" w:hAnsi="Arial" w:cs="Arial"/>
          <w:color w:val="000000" w:themeColor="text1"/>
        </w:rPr>
        <w:t xml:space="preserve">noua </w:t>
      </w:r>
      <w:r w:rsidRPr="00A67368">
        <w:rPr>
          <w:rFonts w:ascii="Arial" w:eastAsia="Arial" w:hAnsi="Arial" w:cs="Arial"/>
          <w:color w:val="000000" w:themeColor="text1"/>
        </w:rPr>
        <w:t xml:space="preserve">fara adeziv </w:t>
      </w:r>
      <w:r w:rsidR="00B56CF2" w:rsidRPr="00A67368">
        <w:rPr>
          <w:rFonts w:ascii="Arial" w:eastAsia="Arial" w:hAnsi="Arial" w:cs="Arial"/>
          <w:color w:val="000000" w:themeColor="text1"/>
        </w:rPr>
        <w:t xml:space="preserve"> - montaj cu banda dublu adeziva </w:t>
      </w:r>
      <w:r w:rsidRPr="00A67368">
        <w:rPr>
          <w:rFonts w:ascii="Arial" w:eastAsia="Arial" w:hAnsi="Arial" w:cs="Arial"/>
          <w:color w:val="000000" w:themeColor="text1"/>
        </w:rPr>
        <w:t xml:space="preserve">(inclusiv pregatirea mochetei pentru montaj – taiere la dimensiune in functie de suprafata fiecarui birou in care se monteaza ) </w:t>
      </w:r>
    </w:p>
    <w:p w14:paraId="5051EE2E" w14:textId="77777777" w:rsidR="00D26BCB" w:rsidRPr="00A67368" w:rsidRDefault="00D26BCB" w:rsidP="00A67368">
      <w:pPr>
        <w:widowControl w:val="0"/>
        <w:pBdr>
          <w:top w:val="nil"/>
          <w:left w:val="nil"/>
          <w:bottom w:val="nil"/>
          <w:right w:val="nil"/>
          <w:between w:val="nil"/>
        </w:pBdr>
        <w:spacing w:after="0" w:line="360" w:lineRule="auto"/>
        <w:jc w:val="both"/>
        <w:rPr>
          <w:rFonts w:ascii="Arial" w:eastAsia="Arial" w:hAnsi="Arial" w:cs="Arial"/>
          <w:color w:val="000000" w:themeColor="text1"/>
        </w:rPr>
      </w:pPr>
    </w:p>
    <w:p w14:paraId="722B41E2" w14:textId="77777777" w:rsidR="00D26BCB" w:rsidRPr="00A67368" w:rsidRDefault="00D26BCB" w:rsidP="00A67368">
      <w:pPr>
        <w:pStyle w:val="ListParagraph"/>
        <w:widowControl w:val="0"/>
        <w:numPr>
          <w:ilvl w:val="0"/>
          <w:numId w:val="20"/>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Pentru imobilul ADR NE, situat in Str. Mihai Eminescu, nr. 13, Piatra Neamt</w:t>
      </w:r>
    </w:p>
    <w:p w14:paraId="008B7FE1" w14:textId="37986220" w:rsidR="00D26BCB" w:rsidRPr="00A67368" w:rsidRDefault="00D26BCB"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Lucrari </w:t>
      </w:r>
      <w:r w:rsidR="00E90040" w:rsidRPr="00A67368">
        <w:rPr>
          <w:rFonts w:ascii="Arial" w:eastAsia="Arial" w:hAnsi="Arial" w:cs="Arial"/>
        </w:rPr>
        <w:t>de reparatii generale si de renovare</w:t>
      </w:r>
      <w:r w:rsidR="00E90040" w:rsidRPr="00A67368">
        <w:rPr>
          <w:rFonts w:ascii="Arial" w:eastAsia="Arial" w:hAnsi="Arial" w:cs="Arial"/>
          <w:b/>
          <w:color w:val="000000" w:themeColor="text1"/>
        </w:rPr>
        <w:t xml:space="preserve"> </w:t>
      </w:r>
      <w:r w:rsidRPr="00A67368">
        <w:rPr>
          <w:rFonts w:ascii="Arial" w:eastAsia="Arial" w:hAnsi="Arial" w:cs="Arial"/>
          <w:color w:val="000000" w:themeColor="text1"/>
        </w:rPr>
        <w:t xml:space="preserve">constau in: repararea peretilor si a tavanelor </w:t>
      </w:r>
      <w:r w:rsidRPr="00A67368">
        <w:rPr>
          <w:rFonts w:ascii="Arial" w:hAnsi="Arial" w:cs="Arial"/>
          <w:color w:val="000000" w:themeColor="text1"/>
        </w:rPr>
        <w:t xml:space="preserve">in zonele fisurate si degradate </w:t>
      </w:r>
      <w:r w:rsidRPr="00A67368">
        <w:rPr>
          <w:rFonts w:ascii="Arial" w:eastAsia="Arial" w:hAnsi="Arial" w:cs="Arial"/>
          <w:color w:val="000000" w:themeColor="text1"/>
        </w:rPr>
        <w:t>si varuirea elementelor constructive (pereti si tavane) in integralitatea lor;</w:t>
      </w:r>
    </w:p>
    <w:p w14:paraId="02B5891F" w14:textId="580D7A14" w:rsidR="00D26BCB" w:rsidRPr="00A67368" w:rsidRDefault="00D26BCB"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R</w:t>
      </w:r>
      <w:r w:rsidR="004D3026" w:rsidRPr="00A67368">
        <w:rPr>
          <w:rFonts w:ascii="Arial" w:eastAsia="Arial" w:hAnsi="Arial" w:cs="Arial"/>
          <w:color w:val="000000" w:themeColor="text1"/>
        </w:rPr>
        <w:t>eparatii locale cu ipsos/glet;</w:t>
      </w:r>
    </w:p>
    <w:p w14:paraId="095A2E74" w14:textId="77777777" w:rsidR="00D26BCB" w:rsidRPr="00A67368" w:rsidRDefault="00D26BCB"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Aplicare vopsea lavabila (culoare alba) pe suprafete orizontale si verticale (pereti si tavane) </w:t>
      </w:r>
    </w:p>
    <w:p w14:paraId="63B4BBFD" w14:textId="46E20ED6" w:rsidR="00D26BCB" w:rsidRPr="00A67368" w:rsidRDefault="00D26BCB"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 xml:space="preserve">Lucrari de desfacere a mochetei existente (mocheta fixata fara adeziv) </w:t>
      </w:r>
    </w:p>
    <w:p w14:paraId="279CD20B" w14:textId="27EAA95E" w:rsidR="00D26BCB" w:rsidRPr="00A67368" w:rsidRDefault="00D26BCB" w:rsidP="00A67368">
      <w:pPr>
        <w:pStyle w:val="ListParagraph"/>
        <w:widowControl w:val="0"/>
        <w:numPr>
          <w:ilvl w:val="0"/>
          <w:numId w:val="15"/>
        </w:numPr>
        <w:pBdr>
          <w:top w:val="nil"/>
          <w:left w:val="nil"/>
          <w:bottom w:val="nil"/>
          <w:right w:val="nil"/>
          <w:between w:val="nil"/>
        </w:pBdr>
        <w:spacing w:after="0" w:line="360" w:lineRule="auto"/>
        <w:ind w:left="0" w:hanging="180"/>
        <w:jc w:val="both"/>
        <w:rPr>
          <w:rFonts w:ascii="Arial" w:eastAsia="Arial" w:hAnsi="Arial" w:cs="Arial"/>
          <w:color w:val="000000" w:themeColor="text1"/>
        </w:rPr>
      </w:pPr>
      <w:r w:rsidRPr="00A67368">
        <w:rPr>
          <w:rFonts w:ascii="Arial" w:eastAsia="Arial" w:hAnsi="Arial" w:cs="Arial"/>
          <w:color w:val="000000" w:themeColor="text1"/>
        </w:rPr>
        <w:t>Montat mocheta</w:t>
      </w:r>
      <w:r w:rsidR="00E5755A" w:rsidRPr="00A67368">
        <w:rPr>
          <w:rFonts w:ascii="Arial" w:eastAsia="Arial" w:hAnsi="Arial" w:cs="Arial"/>
          <w:color w:val="000000" w:themeColor="text1"/>
        </w:rPr>
        <w:t xml:space="preserve"> noua</w:t>
      </w:r>
      <w:r w:rsidRPr="00A67368">
        <w:rPr>
          <w:rFonts w:ascii="Arial" w:eastAsia="Arial" w:hAnsi="Arial" w:cs="Arial"/>
          <w:color w:val="000000" w:themeColor="text1"/>
        </w:rPr>
        <w:t xml:space="preserve"> fara adeziv </w:t>
      </w:r>
      <w:r w:rsidR="00B56CF2" w:rsidRPr="00A67368">
        <w:rPr>
          <w:rFonts w:ascii="Arial" w:eastAsia="Arial" w:hAnsi="Arial" w:cs="Arial"/>
          <w:color w:val="000000" w:themeColor="text1"/>
        </w:rPr>
        <w:t xml:space="preserve">- montaj cu banda dublu adeziva </w:t>
      </w:r>
      <w:r w:rsidRPr="00A67368">
        <w:rPr>
          <w:rFonts w:ascii="Arial" w:eastAsia="Arial" w:hAnsi="Arial" w:cs="Arial"/>
          <w:color w:val="000000" w:themeColor="text1"/>
        </w:rPr>
        <w:t xml:space="preserve">(inclusiv pregatirea mochetei pentru montaj – taiere la dimensiune in functie de suprafata fiecarui birou in care se monteaza ) </w:t>
      </w:r>
    </w:p>
    <w:p w14:paraId="4632B767" w14:textId="77777777" w:rsidR="006A19F6" w:rsidRPr="00A67368" w:rsidRDefault="006A19F6"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color w:val="FF0000"/>
        </w:rPr>
      </w:pPr>
    </w:p>
    <w:p w14:paraId="22B2C83B" w14:textId="77777777" w:rsidR="009723FF" w:rsidRPr="00A67368" w:rsidRDefault="00246032" w:rsidP="00A67368">
      <w:pPr>
        <w:pStyle w:val="ListParagraph"/>
        <w:widowControl w:val="0"/>
        <w:numPr>
          <w:ilvl w:val="0"/>
          <w:numId w:val="21"/>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I</w:t>
      </w:r>
      <w:r w:rsidR="009723FF" w:rsidRPr="00A67368">
        <w:rPr>
          <w:rFonts w:ascii="Arial" w:eastAsia="Arial" w:hAnsi="Arial" w:cs="Arial"/>
          <w:color w:val="000000" w:themeColor="text1"/>
        </w:rPr>
        <w:t xml:space="preserve">n cazul </w:t>
      </w:r>
      <w:r w:rsidRPr="00A67368">
        <w:rPr>
          <w:rFonts w:ascii="Arial" w:eastAsia="Arial" w:hAnsi="Arial" w:cs="Arial"/>
          <w:color w:val="000000" w:themeColor="text1"/>
        </w:rPr>
        <w:t>i</w:t>
      </w:r>
      <w:r w:rsidR="009723FF" w:rsidRPr="00A67368">
        <w:rPr>
          <w:rFonts w:ascii="Arial" w:eastAsia="Arial" w:hAnsi="Arial" w:cs="Arial"/>
          <w:color w:val="000000" w:themeColor="text1"/>
        </w:rPr>
        <w:t xml:space="preserve">n care, </w:t>
      </w:r>
      <w:r w:rsidR="008E3CFE" w:rsidRPr="00A67368">
        <w:rPr>
          <w:rFonts w:ascii="Arial" w:eastAsia="Arial" w:hAnsi="Arial" w:cs="Arial"/>
          <w:color w:val="000000" w:themeColor="text1"/>
        </w:rPr>
        <w:t>dup</w:t>
      </w:r>
      <w:r w:rsidRPr="00A67368">
        <w:rPr>
          <w:rFonts w:ascii="Arial" w:eastAsia="Arial" w:hAnsi="Arial" w:cs="Arial"/>
          <w:color w:val="000000" w:themeColor="text1"/>
        </w:rPr>
        <w:t>a</w:t>
      </w:r>
      <w:r w:rsidR="009723FF" w:rsidRPr="00A67368">
        <w:rPr>
          <w:rFonts w:ascii="Arial" w:eastAsia="Arial" w:hAnsi="Arial" w:cs="Arial"/>
          <w:color w:val="000000" w:themeColor="text1"/>
        </w:rPr>
        <w:t xml:space="preserve"> demarar</w:t>
      </w:r>
      <w:r w:rsidR="008E3CFE" w:rsidRPr="00A67368">
        <w:rPr>
          <w:rFonts w:ascii="Arial" w:eastAsia="Arial" w:hAnsi="Arial" w:cs="Arial"/>
          <w:color w:val="000000" w:themeColor="text1"/>
        </w:rPr>
        <w:t>ea</w:t>
      </w:r>
      <w:r w:rsidR="009723FF" w:rsidRPr="00A67368">
        <w:rPr>
          <w:rFonts w:ascii="Arial" w:eastAsia="Arial" w:hAnsi="Arial" w:cs="Arial"/>
          <w:color w:val="000000" w:themeColor="text1"/>
        </w:rPr>
        <w:t xml:space="preserve"> lucr</w:t>
      </w:r>
      <w:r w:rsidRPr="00A67368">
        <w:rPr>
          <w:rFonts w:ascii="Arial" w:eastAsia="Arial" w:hAnsi="Arial" w:cs="Arial"/>
          <w:color w:val="000000" w:themeColor="text1"/>
        </w:rPr>
        <w:t>a</w:t>
      </w:r>
      <w:r w:rsidR="009723FF" w:rsidRPr="00A67368">
        <w:rPr>
          <w:rFonts w:ascii="Arial" w:eastAsia="Arial" w:hAnsi="Arial" w:cs="Arial"/>
          <w:color w:val="000000" w:themeColor="text1"/>
        </w:rPr>
        <w:t xml:space="preserve">rilor, vor fi identificate </w:t>
      </w:r>
      <w:r w:rsidR="008E3CFE" w:rsidRPr="00A67368">
        <w:rPr>
          <w:rFonts w:ascii="Arial" w:eastAsia="Arial" w:hAnsi="Arial" w:cs="Arial"/>
          <w:color w:val="000000" w:themeColor="text1"/>
        </w:rPr>
        <w:t>situa</w:t>
      </w:r>
      <w:r w:rsidRPr="00A67368">
        <w:rPr>
          <w:rFonts w:ascii="Arial" w:eastAsia="Arial" w:hAnsi="Arial" w:cs="Arial"/>
          <w:color w:val="000000" w:themeColor="text1"/>
        </w:rPr>
        <w:t>t</w:t>
      </w:r>
      <w:r w:rsidR="008E3CFE" w:rsidRPr="00A67368">
        <w:rPr>
          <w:rFonts w:ascii="Arial" w:eastAsia="Arial" w:hAnsi="Arial" w:cs="Arial"/>
          <w:color w:val="000000" w:themeColor="text1"/>
        </w:rPr>
        <w:t>ii</w:t>
      </w:r>
      <w:r w:rsidR="009723FF" w:rsidRPr="00A67368">
        <w:rPr>
          <w:rFonts w:ascii="Arial" w:eastAsia="Arial" w:hAnsi="Arial" w:cs="Arial"/>
          <w:color w:val="000000" w:themeColor="text1"/>
        </w:rPr>
        <w:t xml:space="preserve"> care ridica probleme deosebite,</w:t>
      </w:r>
      <w:r w:rsidR="008E3CFE" w:rsidRPr="00A67368">
        <w:rPr>
          <w:rFonts w:ascii="Arial" w:eastAsia="Arial" w:hAnsi="Arial" w:cs="Arial"/>
          <w:color w:val="000000" w:themeColor="text1"/>
        </w:rPr>
        <w:t xml:space="preserve"> neprev</w:t>
      </w:r>
      <w:r w:rsidRPr="00A67368">
        <w:rPr>
          <w:rFonts w:ascii="Arial" w:eastAsia="Arial" w:hAnsi="Arial" w:cs="Arial"/>
          <w:color w:val="000000" w:themeColor="text1"/>
        </w:rPr>
        <w:t>a</w:t>
      </w:r>
      <w:r w:rsidR="008E3CFE" w:rsidRPr="00A67368">
        <w:rPr>
          <w:rFonts w:ascii="Arial" w:eastAsia="Arial" w:hAnsi="Arial" w:cs="Arial"/>
          <w:color w:val="000000" w:themeColor="text1"/>
        </w:rPr>
        <w:t>zute,</w:t>
      </w:r>
      <w:r w:rsidR="009723FF" w:rsidRPr="00A67368">
        <w:rPr>
          <w:rFonts w:ascii="Arial" w:eastAsia="Arial" w:hAnsi="Arial" w:cs="Arial"/>
          <w:color w:val="000000" w:themeColor="text1"/>
        </w:rPr>
        <w:t xml:space="preserve"> care nu sunt cauzate de executarea defectuoas</w:t>
      </w:r>
      <w:r w:rsidRPr="00A67368">
        <w:rPr>
          <w:rFonts w:ascii="Arial" w:eastAsia="Arial" w:hAnsi="Arial" w:cs="Arial"/>
          <w:color w:val="000000" w:themeColor="text1"/>
        </w:rPr>
        <w:t>a</w:t>
      </w:r>
      <w:r w:rsidR="009723FF" w:rsidRPr="00A67368">
        <w:rPr>
          <w:rFonts w:ascii="Arial" w:eastAsia="Arial" w:hAnsi="Arial" w:cs="Arial"/>
          <w:color w:val="000000" w:themeColor="text1"/>
        </w:rPr>
        <w:t xml:space="preserve"> de c</w:t>
      </w:r>
      <w:r w:rsidRPr="00A67368">
        <w:rPr>
          <w:rFonts w:ascii="Arial" w:eastAsia="Arial" w:hAnsi="Arial" w:cs="Arial"/>
          <w:color w:val="000000" w:themeColor="text1"/>
        </w:rPr>
        <w:t>a</w:t>
      </w:r>
      <w:r w:rsidR="009723FF" w:rsidRPr="00A67368">
        <w:rPr>
          <w:rFonts w:ascii="Arial" w:eastAsia="Arial" w:hAnsi="Arial" w:cs="Arial"/>
          <w:color w:val="000000" w:themeColor="text1"/>
        </w:rPr>
        <w:t>tre contractant a</w:t>
      </w:r>
      <w:r w:rsidR="008E3CFE" w:rsidRPr="00A67368">
        <w:rPr>
          <w:rFonts w:ascii="Arial" w:eastAsia="Arial" w:hAnsi="Arial" w:cs="Arial"/>
          <w:color w:val="000000" w:themeColor="text1"/>
        </w:rPr>
        <w:t xml:space="preserve"> opera</w:t>
      </w:r>
      <w:r w:rsidRPr="00A67368">
        <w:rPr>
          <w:rFonts w:ascii="Arial" w:eastAsia="Arial" w:hAnsi="Arial" w:cs="Arial"/>
          <w:color w:val="000000" w:themeColor="text1"/>
        </w:rPr>
        <w:t>t</w:t>
      </w:r>
      <w:r w:rsidR="008E3CFE" w:rsidRPr="00A67368">
        <w:rPr>
          <w:rFonts w:ascii="Arial" w:eastAsia="Arial" w:hAnsi="Arial" w:cs="Arial"/>
          <w:color w:val="000000" w:themeColor="text1"/>
        </w:rPr>
        <w:t>iunilor specifice</w:t>
      </w:r>
      <w:r w:rsidR="009723FF" w:rsidRPr="00A67368">
        <w:rPr>
          <w:rFonts w:ascii="Arial" w:eastAsia="Arial" w:hAnsi="Arial" w:cs="Arial"/>
          <w:color w:val="000000" w:themeColor="text1"/>
        </w:rPr>
        <w:t xml:space="preserve"> (dezlipire glet de pe stratul suport, exfoliere vopsea lavabila etc.), lucrarile suplimentare</w:t>
      </w:r>
      <w:r w:rsidR="008E3CFE" w:rsidRPr="00A67368">
        <w:rPr>
          <w:rFonts w:ascii="Arial" w:eastAsia="Arial" w:hAnsi="Arial" w:cs="Arial"/>
          <w:color w:val="000000" w:themeColor="text1"/>
        </w:rPr>
        <w:t xml:space="preserve"> sau de refacere </w:t>
      </w:r>
      <w:r w:rsidR="009723FF" w:rsidRPr="00A67368">
        <w:rPr>
          <w:rFonts w:ascii="Arial" w:eastAsia="Arial" w:hAnsi="Arial" w:cs="Arial"/>
          <w:color w:val="000000" w:themeColor="text1"/>
        </w:rPr>
        <w:t xml:space="preserve">vor fi efectuate </w:t>
      </w:r>
      <w:r w:rsidRPr="00A67368">
        <w:rPr>
          <w:rFonts w:ascii="Arial" w:eastAsia="Arial" w:hAnsi="Arial" w:cs="Arial"/>
          <w:color w:val="000000" w:themeColor="text1"/>
        </w:rPr>
        <w:t>s</w:t>
      </w:r>
      <w:r w:rsidR="009723FF" w:rsidRPr="00A67368">
        <w:rPr>
          <w:rFonts w:ascii="Arial" w:eastAsia="Arial" w:hAnsi="Arial" w:cs="Arial"/>
          <w:color w:val="000000" w:themeColor="text1"/>
        </w:rPr>
        <w:t>i decontate, numai cu acordul autoritatii contractante, in baza unei situatii de lucrari suplimentare insotita de masuratorile aferente.</w:t>
      </w:r>
    </w:p>
    <w:p w14:paraId="3FB842CB" w14:textId="4F204480" w:rsidR="0048588D" w:rsidRPr="00A67368" w:rsidRDefault="0048588D" w:rsidP="00A67368">
      <w:pPr>
        <w:pStyle w:val="ListParagraph"/>
        <w:widowControl w:val="0"/>
        <w:numPr>
          <w:ilvl w:val="0"/>
          <w:numId w:val="21"/>
        </w:numPr>
        <w:pBdr>
          <w:top w:val="nil"/>
          <w:left w:val="nil"/>
          <w:bottom w:val="nil"/>
          <w:right w:val="nil"/>
          <w:between w:val="nil"/>
        </w:pBdr>
        <w:spacing w:after="0" w:line="360" w:lineRule="auto"/>
        <w:ind w:left="0"/>
        <w:jc w:val="both"/>
        <w:rPr>
          <w:rFonts w:ascii="Arial" w:eastAsia="Arial" w:hAnsi="Arial" w:cs="Arial"/>
          <w:b/>
          <w:color w:val="000000" w:themeColor="text1"/>
        </w:rPr>
      </w:pPr>
      <w:r w:rsidRPr="00A67368">
        <w:rPr>
          <w:rFonts w:ascii="Arial" w:eastAsia="Arial" w:hAnsi="Arial" w:cs="Arial"/>
          <w:b/>
          <w:color w:val="000000" w:themeColor="text1"/>
        </w:rPr>
        <w:t>Valoarea maxima a lucrarilor suplimentare nu poate depasi 1</w:t>
      </w:r>
      <w:r w:rsidR="002F71BD" w:rsidRPr="00A67368">
        <w:rPr>
          <w:rFonts w:ascii="Arial" w:eastAsia="Arial" w:hAnsi="Arial" w:cs="Arial"/>
          <w:b/>
          <w:color w:val="000000" w:themeColor="text1"/>
        </w:rPr>
        <w:t>0</w:t>
      </w:r>
      <w:r w:rsidRPr="00A67368">
        <w:rPr>
          <w:rFonts w:ascii="Arial" w:eastAsia="Arial" w:hAnsi="Arial" w:cs="Arial"/>
          <w:b/>
          <w:color w:val="000000" w:themeColor="text1"/>
        </w:rPr>
        <w:t xml:space="preserve">% din valoarea </w:t>
      </w:r>
      <w:r w:rsidR="003D1AA3" w:rsidRPr="00A67368">
        <w:rPr>
          <w:rFonts w:ascii="Arial" w:eastAsia="Arial" w:hAnsi="Arial" w:cs="Arial"/>
          <w:b/>
          <w:color w:val="000000" w:themeColor="text1"/>
        </w:rPr>
        <w:t xml:space="preserve">ofertata </w:t>
      </w:r>
      <w:r w:rsidR="00E57D29" w:rsidRPr="00A67368">
        <w:rPr>
          <w:rFonts w:ascii="Arial" w:eastAsia="Arial" w:hAnsi="Arial" w:cs="Arial"/>
          <w:b/>
          <w:color w:val="000000" w:themeColor="text1"/>
        </w:rPr>
        <w:t>lucrarilor care fac obiectul contractul</w:t>
      </w:r>
      <w:r w:rsidR="003D1AA3" w:rsidRPr="00A67368">
        <w:rPr>
          <w:rFonts w:ascii="Arial" w:eastAsia="Arial" w:hAnsi="Arial" w:cs="Arial"/>
          <w:b/>
          <w:color w:val="000000" w:themeColor="text1"/>
        </w:rPr>
        <w:t xml:space="preserve"> pentru fiecare obiectiv in parte</w:t>
      </w:r>
      <w:r w:rsidR="00E57D29" w:rsidRPr="00A67368">
        <w:rPr>
          <w:rFonts w:ascii="Arial" w:eastAsia="Arial" w:hAnsi="Arial" w:cs="Arial"/>
          <w:b/>
          <w:color w:val="000000" w:themeColor="text1"/>
        </w:rPr>
        <w:t>.</w:t>
      </w:r>
    </w:p>
    <w:p w14:paraId="5D3744EF" w14:textId="77777777" w:rsidR="00E5755A" w:rsidRPr="00A67368" w:rsidRDefault="00E5755A"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color w:val="000000" w:themeColor="text1"/>
        </w:rPr>
      </w:pPr>
    </w:p>
    <w:p w14:paraId="19C9AD24" w14:textId="212C89EE" w:rsidR="004D3600" w:rsidRPr="00A67368" w:rsidRDefault="005E1A8F" w:rsidP="00A67368">
      <w:pPr>
        <w:pStyle w:val="ListParagraph"/>
        <w:widowControl w:val="0"/>
        <w:spacing w:after="0" w:line="360" w:lineRule="auto"/>
        <w:ind w:left="0"/>
        <w:jc w:val="both"/>
        <w:rPr>
          <w:rFonts w:ascii="Arial" w:eastAsia="Arial" w:hAnsi="Arial" w:cs="Arial"/>
          <w:b/>
          <w:color w:val="000000" w:themeColor="text1"/>
        </w:rPr>
      </w:pPr>
      <w:r w:rsidRPr="00A67368">
        <w:rPr>
          <w:rFonts w:ascii="Arial" w:eastAsia="Arial" w:hAnsi="Arial" w:cs="Arial"/>
          <w:b/>
        </w:rPr>
        <w:t xml:space="preserve">5. </w:t>
      </w:r>
      <w:r w:rsidR="00595817" w:rsidRPr="00A67368">
        <w:rPr>
          <w:rFonts w:ascii="Arial" w:eastAsia="Arial" w:hAnsi="Arial" w:cs="Arial"/>
          <w:b/>
        </w:rPr>
        <w:t>Opera</w:t>
      </w:r>
      <w:r w:rsidR="00246032" w:rsidRPr="00A67368">
        <w:rPr>
          <w:rFonts w:ascii="Arial" w:eastAsia="Arial" w:hAnsi="Arial" w:cs="Arial"/>
          <w:b/>
        </w:rPr>
        <w:t>t</w:t>
      </w:r>
      <w:r w:rsidR="00595817" w:rsidRPr="00A67368">
        <w:rPr>
          <w:rFonts w:ascii="Arial" w:eastAsia="Arial" w:hAnsi="Arial" w:cs="Arial"/>
          <w:b/>
        </w:rPr>
        <w:t>iuni c</w:t>
      </w:r>
      <w:r w:rsidR="0018539B" w:rsidRPr="00A67368">
        <w:rPr>
          <w:rFonts w:ascii="Arial" w:eastAsia="Arial" w:hAnsi="Arial" w:cs="Arial"/>
          <w:b/>
        </w:rPr>
        <w:t>ar</w:t>
      </w:r>
      <w:r w:rsidR="00595817" w:rsidRPr="00A67368">
        <w:rPr>
          <w:rFonts w:ascii="Arial" w:eastAsia="Arial" w:hAnsi="Arial" w:cs="Arial"/>
          <w:b/>
        </w:rPr>
        <w:t>e urmeaz</w:t>
      </w:r>
      <w:r w:rsidR="00246032" w:rsidRPr="00A67368">
        <w:rPr>
          <w:rFonts w:ascii="Arial" w:eastAsia="Arial" w:hAnsi="Arial" w:cs="Arial"/>
          <w:b/>
        </w:rPr>
        <w:t>a</w:t>
      </w:r>
      <w:r w:rsidR="00595817" w:rsidRPr="00A67368">
        <w:rPr>
          <w:rFonts w:ascii="Arial" w:eastAsia="Arial" w:hAnsi="Arial" w:cs="Arial"/>
          <w:b/>
        </w:rPr>
        <w:t xml:space="preserve"> a fi executate</w:t>
      </w:r>
      <w:r w:rsidR="00030ED6" w:rsidRPr="00A67368">
        <w:rPr>
          <w:rFonts w:ascii="Arial" w:eastAsia="Arial" w:hAnsi="Arial" w:cs="Arial"/>
          <w:b/>
        </w:rPr>
        <w:t xml:space="preserve"> </w:t>
      </w:r>
      <w:r w:rsidR="00030ED6" w:rsidRPr="00A67368">
        <w:rPr>
          <w:rFonts w:ascii="Arial" w:eastAsia="Arial" w:hAnsi="Arial" w:cs="Arial"/>
          <w:b/>
          <w:color w:val="000000" w:themeColor="text1"/>
        </w:rPr>
        <w:t>de c</w:t>
      </w:r>
      <w:r w:rsidR="00246032" w:rsidRPr="00A67368">
        <w:rPr>
          <w:rFonts w:ascii="Arial" w:eastAsia="Arial" w:hAnsi="Arial" w:cs="Arial"/>
          <w:b/>
          <w:color w:val="000000" w:themeColor="text1"/>
        </w:rPr>
        <w:t>a</w:t>
      </w:r>
      <w:r w:rsidR="00030ED6" w:rsidRPr="00A67368">
        <w:rPr>
          <w:rFonts w:ascii="Arial" w:eastAsia="Arial" w:hAnsi="Arial" w:cs="Arial"/>
          <w:b/>
          <w:color w:val="000000" w:themeColor="text1"/>
        </w:rPr>
        <w:t>tre Contractant</w:t>
      </w:r>
      <w:r w:rsidR="00595817" w:rsidRPr="00A67368">
        <w:rPr>
          <w:rFonts w:ascii="Arial" w:eastAsia="Arial" w:hAnsi="Arial" w:cs="Arial"/>
          <w:b/>
          <w:color w:val="000000" w:themeColor="text1"/>
        </w:rPr>
        <w:t>:</w:t>
      </w:r>
    </w:p>
    <w:p w14:paraId="58539AE0" w14:textId="56BA34D9" w:rsidR="002B71DB" w:rsidRPr="00A67368" w:rsidRDefault="0049752A" w:rsidP="00A67368">
      <w:pPr>
        <w:pStyle w:val="ListParagraph"/>
        <w:numPr>
          <w:ilvl w:val="0"/>
          <w:numId w:val="19"/>
        </w:numPr>
        <w:autoSpaceDE w:val="0"/>
        <w:autoSpaceDN w:val="0"/>
        <w:adjustRightInd w:val="0"/>
        <w:spacing w:after="0" w:line="360" w:lineRule="auto"/>
        <w:ind w:left="0"/>
        <w:jc w:val="both"/>
        <w:rPr>
          <w:rFonts w:ascii="Arial" w:hAnsi="Arial" w:cs="Arial"/>
          <w:b/>
          <w:bCs/>
          <w:color w:val="000000" w:themeColor="text1"/>
          <w:lang w:val="en-US"/>
        </w:rPr>
      </w:pPr>
      <w:proofErr w:type="spellStart"/>
      <w:r w:rsidRPr="00A67368">
        <w:rPr>
          <w:rFonts w:ascii="Arial" w:hAnsi="Arial" w:cs="Arial"/>
          <w:b/>
          <w:bCs/>
          <w:color w:val="000000" w:themeColor="text1"/>
          <w:lang w:val="en-US"/>
        </w:rPr>
        <w:t>P</w:t>
      </w:r>
      <w:r w:rsidR="000C1F4F" w:rsidRPr="00A67368">
        <w:rPr>
          <w:rFonts w:ascii="Arial" w:hAnsi="Arial" w:cs="Arial"/>
          <w:b/>
          <w:bCs/>
          <w:color w:val="000000" w:themeColor="text1"/>
          <w:lang w:val="en-US"/>
        </w:rPr>
        <w:t>reg</w:t>
      </w:r>
      <w:r w:rsidR="00246032" w:rsidRPr="00A67368">
        <w:rPr>
          <w:rFonts w:ascii="Arial" w:hAnsi="Arial" w:cs="Arial"/>
          <w:b/>
          <w:bCs/>
          <w:color w:val="000000" w:themeColor="text1"/>
          <w:lang w:val="en-US"/>
        </w:rPr>
        <w:t>a</w:t>
      </w:r>
      <w:r w:rsidR="000C1F4F" w:rsidRPr="00A67368">
        <w:rPr>
          <w:rFonts w:ascii="Arial" w:hAnsi="Arial" w:cs="Arial"/>
          <w:b/>
          <w:bCs/>
          <w:color w:val="000000" w:themeColor="text1"/>
          <w:lang w:val="en-US"/>
        </w:rPr>
        <w:t>tirea</w:t>
      </w:r>
      <w:proofErr w:type="spellEnd"/>
      <w:r w:rsidR="000C1F4F" w:rsidRPr="00A67368">
        <w:rPr>
          <w:rFonts w:ascii="Arial" w:hAnsi="Arial" w:cs="Arial"/>
          <w:b/>
          <w:bCs/>
          <w:color w:val="000000" w:themeColor="text1"/>
          <w:lang w:val="en-US"/>
        </w:rPr>
        <w:t xml:space="preserve"> </w:t>
      </w:r>
      <w:proofErr w:type="spellStart"/>
      <w:r w:rsidR="000C1F4F" w:rsidRPr="00A67368">
        <w:rPr>
          <w:rFonts w:ascii="Arial" w:hAnsi="Arial" w:cs="Arial"/>
          <w:b/>
          <w:bCs/>
          <w:color w:val="000000" w:themeColor="text1"/>
          <w:lang w:val="en-US"/>
        </w:rPr>
        <w:t>suprafe</w:t>
      </w:r>
      <w:r w:rsidR="00246032" w:rsidRPr="00A67368">
        <w:rPr>
          <w:rFonts w:ascii="Arial" w:hAnsi="Arial" w:cs="Arial"/>
          <w:b/>
          <w:bCs/>
          <w:color w:val="000000" w:themeColor="text1"/>
          <w:lang w:val="en-US"/>
        </w:rPr>
        <w:t>t</w:t>
      </w:r>
      <w:r w:rsidR="000C1F4F" w:rsidRPr="00A67368">
        <w:rPr>
          <w:rFonts w:ascii="Arial" w:hAnsi="Arial" w:cs="Arial"/>
          <w:b/>
          <w:bCs/>
          <w:color w:val="000000" w:themeColor="text1"/>
          <w:lang w:val="en-US"/>
        </w:rPr>
        <w:t>elor</w:t>
      </w:r>
      <w:proofErr w:type="spellEnd"/>
      <w:r w:rsidR="000C1F4F" w:rsidRPr="00A67368">
        <w:rPr>
          <w:rFonts w:ascii="Arial" w:hAnsi="Arial" w:cs="Arial"/>
          <w:b/>
          <w:bCs/>
          <w:color w:val="000000" w:themeColor="text1"/>
          <w:lang w:val="en-US"/>
        </w:rPr>
        <w:t xml:space="preserve"> </w:t>
      </w:r>
      <w:proofErr w:type="spellStart"/>
      <w:r w:rsidR="000C1F4F" w:rsidRPr="00A67368">
        <w:rPr>
          <w:rFonts w:ascii="Arial" w:hAnsi="Arial" w:cs="Arial"/>
          <w:b/>
          <w:bCs/>
          <w:color w:val="000000" w:themeColor="text1"/>
          <w:lang w:val="en-US"/>
        </w:rPr>
        <w:t>prin</w:t>
      </w:r>
      <w:proofErr w:type="spellEnd"/>
      <w:r w:rsidR="000C1F4F" w:rsidRPr="00A67368">
        <w:rPr>
          <w:rFonts w:ascii="Arial" w:hAnsi="Arial" w:cs="Arial"/>
          <w:b/>
          <w:bCs/>
          <w:color w:val="000000" w:themeColor="text1"/>
          <w:lang w:val="en-US"/>
        </w:rPr>
        <w:t xml:space="preserve"> </w:t>
      </w:r>
      <w:proofErr w:type="spellStart"/>
      <w:r w:rsidR="000C1F4F" w:rsidRPr="00A67368">
        <w:rPr>
          <w:rFonts w:ascii="Arial" w:hAnsi="Arial" w:cs="Arial"/>
          <w:b/>
          <w:bCs/>
          <w:color w:val="000000" w:themeColor="text1"/>
          <w:lang w:val="en-US"/>
        </w:rPr>
        <w:t>refacerea</w:t>
      </w:r>
      <w:proofErr w:type="spellEnd"/>
      <w:r w:rsidR="000C1F4F" w:rsidRPr="00A67368">
        <w:rPr>
          <w:rFonts w:ascii="Arial" w:hAnsi="Arial" w:cs="Arial"/>
          <w:b/>
          <w:bCs/>
          <w:color w:val="000000" w:themeColor="text1"/>
          <w:lang w:val="en-US"/>
        </w:rPr>
        <w:t xml:space="preserve"> </w:t>
      </w:r>
      <w:proofErr w:type="spellStart"/>
      <w:r w:rsidR="000C1F4F" w:rsidRPr="00A67368">
        <w:rPr>
          <w:rFonts w:ascii="Arial" w:hAnsi="Arial" w:cs="Arial"/>
          <w:b/>
          <w:bCs/>
          <w:color w:val="000000" w:themeColor="text1"/>
          <w:lang w:val="en-US"/>
        </w:rPr>
        <w:t>tencuielii</w:t>
      </w:r>
      <w:proofErr w:type="spellEnd"/>
      <w:r w:rsidR="000C1F4F" w:rsidRPr="00A67368">
        <w:rPr>
          <w:rFonts w:ascii="Arial" w:hAnsi="Arial" w:cs="Arial"/>
          <w:b/>
          <w:bCs/>
          <w:color w:val="000000" w:themeColor="text1"/>
          <w:lang w:val="en-US"/>
        </w:rPr>
        <w:t xml:space="preserve"> </w:t>
      </w:r>
      <w:proofErr w:type="spellStart"/>
      <w:r w:rsidR="00246032" w:rsidRPr="00A67368">
        <w:rPr>
          <w:rFonts w:ascii="Arial" w:hAnsi="Arial" w:cs="Arial"/>
          <w:b/>
          <w:bCs/>
          <w:color w:val="000000" w:themeColor="text1"/>
          <w:lang w:val="en-US"/>
        </w:rPr>
        <w:t>s</w:t>
      </w:r>
      <w:r w:rsidR="000C1F4F" w:rsidRPr="00A67368">
        <w:rPr>
          <w:rFonts w:ascii="Arial" w:hAnsi="Arial" w:cs="Arial"/>
          <w:b/>
          <w:bCs/>
          <w:color w:val="000000" w:themeColor="text1"/>
          <w:lang w:val="en-US"/>
        </w:rPr>
        <w:t>i</w:t>
      </w:r>
      <w:proofErr w:type="spellEnd"/>
      <w:r w:rsidR="000C1F4F" w:rsidRPr="00A67368">
        <w:rPr>
          <w:rFonts w:ascii="Arial" w:hAnsi="Arial" w:cs="Arial"/>
          <w:b/>
          <w:bCs/>
          <w:color w:val="000000" w:themeColor="text1"/>
          <w:lang w:val="en-US"/>
        </w:rPr>
        <w:t xml:space="preserve"> </w:t>
      </w:r>
      <w:proofErr w:type="spellStart"/>
      <w:r w:rsidR="000C1F4F" w:rsidRPr="00A67368">
        <w:rPr>
          <w:rFonts w:ascii="Arial" w:hAnsi="Arial" w:cs="Arial"/>
          <w:b/>
          <w:bCs/>
          <w:color w:val="000000" w:themeColor="text1"/>
          <w:lang w:val="en-US"/>
        </w:rPr>
        <w:t>efectuarea</w:t>
      </w:r>
      <w:proofErr w:type="spellEnd"/>
      <w:r w:rsidR="000C1F4F" w:rsidRPr="00A67368">
        <w:rPr>
          <w:rFonts w:ascii="Arial" w:hAnsi="Arial" w:cs="Arial"/>
          <w:b/>
          <w:bCs/>
          <w:color w:val="000000" w:themeColor="text1"/>
          <w:lang w:val="en-US"/>
        </w:rPr>
        <w:t xml:space="preserve"> de </w:t>
      </w:r>
      <w:proofErr w:type="spellStart"/>
      <w:r w:rsidR="000C1F4F" w:rsidRPr="00A67368">
        <w:rPr>
          <w:rFonts w:ascii="Arial" w:hAnsi="Arial" w:cs="Arial"/>
          <w:b/>
          <w:bCs/>
          <w:color w:val="000000" w:themeColor="text1"/>
          <w:lang w:val="en-US"/>
        </w:rPr>
        <w:t>repar</w:t>
      </w:r>
      <w:r w:rsidR="00122F3B" w:rsidRPr="00A67368">
        <w:rPr>
          <w:rFonts w:ascii="Arial" w:hAnsi="Arial" w:cs="Arial"/>
          <w:b/>
          <w:bCs/>
          <w:color w:val="000000" w:themeColor="text1"/>
          <w:lang w:val="en-US"/>
        </w:rPr>
        <w:t>atii</w:t>
      </w:r>
      <w:proofErr w:type="spellEnd"/>
    </w:p>
    <w:p w14:paraId="1A6971BF" w14:textId="77777777" w:rsidR="009F4517" w:rsidRPr="00A67368" w:rsidRDefault="009F4517"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Preg</w:t>
      </w:r>
      <w:r w:rsidR="00246032" w:rsidRPr="00A67368">
        <w:rPr>
          <w:rFonts w:ascii="Arial" w:hAnsi="Arial" w:cs="Arial"/>
          <w:color w:val="000000" w:themeColor="text1"/>
        </w:rPr>
        <w:t>a</w:t>
      </w:r>
      <w:r w:rsidRPr="00A67368">
        <w:rPr>
          <w:rFonts w:ascii="Arial" w:hAnsi="Arial" w:cs="Arial"/>
          <w:color w:val="000000" w:themeColor="text1"/>
        </w:rPr>
        <w:t>tirea suprafe</w:t>
      </w:r>
      <w:r w:rsidR="00246032" w:rsidRPr="00A67368">
        <w:rPr>
          <w:rFonts w:ascii="Arial" w:hAnsi="Arial" w:cs="Arial"/>
          <w:color w:val="000000" w:themeColor="text1"/>
        </w:rPr>
        <w:t>t</w:t>
      </w:r>
      <w:r w:rsidRPr="00A67368">
        <w:rPr>
          <w:rFonts w:ascii="Arial" w:hAnsi="Arial" w:cs="Arial"/>
          <w:color w:val="000000" w:themeColor="text1"/>
        </w:rPr>
        <w:t xml:space="preserve">elor </w:t>
      </w:r>
      <w:r w:rsidR="00246032" w:rsidRPr="00A67368">
        <w:rPr>
          <w:rFonts w:ascii="Arial" w:hAnsi="Arial" w:cs="Arial"/>
          <w:color w:val="000000" w:themeColor="text1"/>
        </w:rPr>
        <w:t>i</w:t>
      </w:r>
      <w:r w:rsidRPr="00A67368">
        <w:rPr>
          <w:rFonts w:ascii="Arial" w:hAnsi="Arial" w:cs="Arial"/>
          <w:color w:val="000000" w:themeColor="text1"/>
        </w:rPr>
        <w:t>n vederea igieniz</w:t>
      </w:r>
      <w:r w:rsidR="00246032" w:rsidRPr="00A67368">
        <w:rPr>
          <w:rFonts w:ascii="Arial" w:hAnsi="Arial" w:cs="Arial"/>
          <w:color w:val="000000" w:themeColor="text1"/>
        </w:rPr>
        <w:t>a</w:t>
      </w:r>
      <w:r w:rsidRPr="00A67368">
        <w:rPr>
          <w:rFonts w:ascii="Arial" w:hAnsi="Arial" w:cs="Arial"/>
          <w:color w:val="000000" w:themeColor="text1"/>
        </w:rPr>
        <w:t>rii acestora prin vopsire cu vopsea lavabil</w:t>
      </w:r>
      <w:r w:rsidR="00246032" w:rsidRPr="00A67368">
        <w:rPr>
          <w:rFonts w:ascii="Arial" w:hAnsi="Arial" w:cs="Arial"/>
          <w:color w:val="000000" w:themeColor="text1"/>
        </w:rPr>
        <w:t>a</w:t>
      </w:r>
      <w:r w:rsidRPr="00A67368">
        <w:rPr>
          <w:rFonts w:ascii="Arial" w:hAnsi="Arial" w:cs="Arial"/>
          <w:color w:val="000000" w:themeColor="text1"/>
        </w:rPr>
        <w:t xml:space="preserve"> const</w:t>
      </w:r>
      <w:r w:rsidR="00246032" w:rsidRPr="00A67368">
        <w:rPr>
          <w:rFonts w:ascii="Arial" w:hAnsi="Arial" w:cs="Arial"/>
          <w:color w:val="000000" w:themeColor="text1"/>
        </w:rPr>
        <w:t>a</w:t>
      </w:r>
      <w:r w:rsidRPr="00A67368">
        <w:rPr>
          <w:rFonts w:ascii="Arial" w:hAnsi="Arial" w:cs="Arial"/>
          <w:color w:val="000000" w:themeColor="text1"/>
        </w:rPr>
        <w:t xml:space="preserve"> </w:t>
      </w:r>
      <w:r w:rsidR="00246032" w:rsidRPr="00A67368">
        <w:rPr>
          <w:rFonts w:ascii="Arial" w:hAnsi="Arial" w:cs="Arial"/>
          <w:color w:val="000000" w:themeColor="text1"/>
        </w:rPr>
        <w:t>i</w:t>
      </w:r>
      <w:r w:rsidRPr="00A67368">
        <w:rPr>
          <w:rFonts w:ascii="Arial" w:hAnsi="Arial" w:cs="Arial"/>
          <w:color w:val="000000" w:themeColor="text1"/>
        </w:rPr>
        <w:t xml:space="preserve">n repararea fisurilor </w:t>
      </w:r>
      <w:r w:rsidR="00246032" w:rsidRPr="00A67368">
        <w:rPr>
          <w:rFonts w:ascii="Arial" w:hAnsi="Arial" w:cs="Arial"/>
          <w:color w:val="000000" w:themeColor="text1"/>
        </w:rPr>
        <w:t>s</w:t>
      </w:r>
      <w:r w:rsidRPr="00A67368">
        <w:rPr>
          <w:rFonts w:ascii="Arial" w:hAnsi="Arial" w:cs="Arial"/>
          <w:color w:val="000000" w:themeColor="text1"/>
        </w:rPr>
        <w:t xml:space="preserve">i a desprinderilor astfel </w:t>
      </w:r>
      <w:r w:rsidR="00246032" w:rsidRPr="00A67368">
        <w:rPr>
          <w:rFonts w:ascii="Arial" w:hAnsi="Arial" w:cs="Arial"/>
          <w:color w:val="000000" w:themeColor="text1"/>
        </w:rPr>
        <w:t>i</w:t>
      </w:r>
      <w:r w:rsidRPr="00A67368">
        <w:rPr>
          <w:rFonts w:ascii="Arial" w:hAnsi="Arial" w:cs="Arial"/>
          <w:color w:val="000000" w:themeColor="text1"/>
        </w:rPr>
        <w:t>nc</w:t>
      </w:r>
      <w:r w:rsidR="00246032" w:rsidRPr="00A67368">
        <w:rPr>
          <w:rFonts w:ascii="Arial" w:hAnsi="Arial" w:cs="Arial"/>
          <w:color w:val="000000" w:themeColor="text1"/>
        </w:rPr>
        <w:t>a</w:t>
      </w:r>
      <w:r w:rsidRPr="00A67368">
        <w:rPr>
          <w:rFonts w:ascii="Arial" w:hAnsi="Arial" w:cs="Arial"/>
          <w:color w:val="000000" w:themeColor="text1"/>
        </w:rPr>
        <w:t>t dup</w:t>
      </w:r>
      <w:r w:rsidR="00246032" w:rsidRPr="00A67368">
        <w:rPr>
          <w:rFonts w:ascii="Arial" w:hAnsi="Arial" w:cs="Arial"/>
          <w:color w:val="000000" w:themeColor="text1"/>
        </w:rPr>
        <w:t>a</w:t>
      </w:r>
      <w:r w:rsidRPr="00A67368">
        <w:rPr>
          <w:rFonts w:ascii="Arial" w:hAnsi="Arial" w:cs="Arial"/>
          <w:color w:val="000000" w:themeColor="text1"/>
        </w:rPr>
        <w:t xml:space="preserve"> remedieri, suprafetele suport s</w:t>
      </w:r>
      <w:r w:rsidR="00246032" w:rsidRPr="00A67368">
        <w:rPr>
          <w:rFonts w:ascii="Arial" w:hAnsi="Arial" w:cs="Arial"/>
          <w:color w:val="000000" w:themeColor="text1"/>
        </w:rPr>
        <w:t>a</w:t>
      </w:r>
      <w:r w:rsidRPr="00A67368">
        <w:rPr>
          <w:rFonts w:ascii="Arial" w:hAnsi="Arial" w:cs="Arial"/>
          <w:color w:val="000000" w:themeColor="text1"/>
        </w:rPr>
        <w:t xml:space="preserve"> fie plane </w:t>
      </w:r>
      <w:r w:rsidR="00246032" w:rsidRPr="00A67368">
        <w:rPr>
          <w:rFonts w:ascii="Arial" w:hAnsi="Arial" w:cs="Arial"/>
          <w:color w:val="000000" w:themeColor="text1"/>
        </w:rPr>
        <w:t>s</w:t>
      </w:r>
      <w:r w:rsidRPr="00A67368">
        <w:rPr>
          <w:rFonts w:ascii="Arial" w:hAnsi="Arial" w:cs="Arial"/>
          <w:color w:val="000000" w:themeColor="text1"/>
        </w:rPr>
        <w:t>i netede</w:t>
      </w:r>
      <w:r w:rsidR="00E012FF" w:rsidRPr="00A67368">
        <w:rPr>
          <w:rFonts w:ascii="Arial" w:hAnsi="Arial" w:cs="Arial"/>
          <w:color w:val="000000" w:themeColor="text1"/>
        </w:rPr>
        <w:t xml:space="preserve"> acolo unde peretii sunt gletuiti</w:t>
      </w:r>
      <w:r w:rsidRPr="00A67368">
        <w:rPr>
          <w:rFonts w:ascii="Arial" w:hAnsi="Arial" w:cs="Arial"/>
          <w:color w:val="000000" w:themeColor="text1"/>
        </w:rPr>
        <w:t>.</w:t>
      </w:r>
    </w:p>
    <w:p w14:paraId="5A3D7537" w14:textId="77777777" w:rsidR="00E012FF" w:rsidRPr="00A67368" w:rsidRDefault="00E012FF"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 xml:space="preserve">Pentru reparatia peretilor care sunt finisati cu tencuiala decorativa se vor folosii materiale compatibile si asemanatoare care sa redea acelasi aspect al finisajelor. </w:t>
      </w:r>
    </w:p>
    <w:p w14:paraId="02C6AE1A" w14:textId="77777777" w:rsidR="0049752A" w:rsidRPr="00A67368" w:rsidRDefault="009F4517"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Lucr</w:t>
      </w:r>
      <w:r w:rsidR="00246032" w:rsidRPr="00A67368">
        <w:rPr>
          <w:rFonts w:ascii="Arial" w:hAnsi="Arial" w:cs="Arial"/>
          <w:color w:val="000000" w:themeColor="text1"/>
        </w:rPr>
        <w:t>a</w:t>
      </w:r>
      <w:r w:rsidRPr="00A67368">
        <w:rPr>
          <w:rFonts w:ascii="Arial" w:hAnsi="Arial" w:cs="Arial"/>
          <w:color w:val="000000" w:themeColor="text1"/>
        </w:rPr>
        <w:t>rile de refacere a tencuielilor c</w:t>
      </w:r>
      <w:r w:rsidR="00246032" w:rsidRPr="00A67368">
        <w:rPr>
          <w:rFonts w:ascii="Arial" w:hAnsi="Arial" w:cs="Arial"/>
          <w:color w:val="000000" w:themeColor="text1"/>
        </w:rPr>
        <w:t>a</w:t>
      </w:r>
      <w:r w:rsidRPr="00A67368">
        <w:rPr>
          <w:rFonts w:ascii="Arial" w:hAnsi="Arial" w:cs="Arial"/>
          <w:color w:val="000000" w:themeColor="text1"/>
        </w:rPr>
        <w:t xml:space="preserve">zute sau deteriorate, plane sau </w:t>
      </w:r>
      <w:r w:rsidR="00246032" w:rsidRPr="00A67368">
        <w:rPr>
          <w:rFonts w:ascii="Arial" w:hAnsi="Arial" w:cs="Arial"/>
          <w:color w:val="000000" w:themeColor="text1"/>
        </w:rPr>
        <w:t>i</w:t>
      </w:r>
      <w:r w:rsidRPr="00A67368">
        <w:rPr>
          <w:rFonts w:ascii="Arial" w:hAnsi="Arial" w:cs="Arial"/>
          <w:color w:val="000000" w:themeColor="text1"/>
        </w:rPr>
        <w:t>n relief, se vor face acolo unde este necesar, cu materiale gata preparate sau prepara</w:t>
      </w:r>
      <w:r w:rsidR="0018539B" w:rsidRPr="00A67368">
        <w:rPr>
          <w:rFonts w:ascii="Arial" w:hAnsi="Arial" w:cs="Arial"/>
          <w:color w:val="000000" w:themeColor="text1"/>
        </w:rPr>
        <w:t>te de executant</w:t>
      </w:r>
      <w:r w:rsidRPr="00A67368">
        <w:rPr>
          <w:rFonts w:ascii="Arial" w:hAnsi="Arial" w:cs="Arial"/>
          <w:color w:val="000000" w:themeColor="text1"/>
        </w:rPr>
        <w:t xml:space="preserve"> la fa</w:t>
      </w:r>
      <w:r w:rsidR="00246032" w:rsidRPr="00A67368">
        <w:rPr>
          <w:rFonts w:ascii="Arial" w:hAnsi="Arial" w:cs="Arial"/>
          <w:color w:val="000000" w:themeColor="text1"/>
        </w:rPr>
        <w:t>t</w:t>
      </w:r>
      <w:r w:rsidRPr="00A67368">
        <w:rPr>
          <w:rFonts w:ascii="Arial" w:hAnsi="Arial" w:cs="Arial"/>
          <w:color w:val="000000" w:themeColor="text1"/>
        </w:rPr>
        <w:t xml:space="preserve">a locului. </w:t>
      </w:r>
    </w:p>
    <w:p w14:paraId="1B11DD3C" w14:textId="77777777" w:rsidR="0049752A" w:rsidRPr="00A67368" w:rsidRDefault="009F4517"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Execu</w:t>
      </w:r>
      <w:r w:rsidR="00246032" w:rsidRPr="00A67368">
        <w:rPr>
          <w:rFonts w:ascii="Arial" w:hAnsi="Arial" w:cs="Arial"/>
          <w:color w:val="000000" w:themeColor="text1"/>
        </w:rPr>
        <w:t>t</w:t>
      </w:r>
      <w:r w:rsidRPr="00A67368">
        <w:rPr>
          <w:rFonts w:ascii="Arial" w:hAnsi="Arial" w:cs="Arial"/>
          <w:color w:val="000000" w:themeColor="text1"/>
        </w:rPr>
        <w:t>ia lucr</w:t>
      </w:r>
      <w:r w:rsidR="00246032" w:rsidRPr="00A67368">
        <w:rPr>
          <w:rFonts w:ascii="Arial" w:hAnsi="Arial" w:cs="Arial"/>
          <w:color w:val="000000" w:themeColor="text1"/>
        </w:rPr>
        <w:t>a</w:t>
      </w:r>
      <w:r w:rsidRPr="00A67368">
        <w:rPr>
          <w:rFonts w:ascii="Arial" w:hAnsi="Arial" w:cs="Arial"/>
          <w:color w:val="000000" w:themeColor="text1"/>
        </w:rPr>
        <w:t>rilor de tencuire se va face respect</w:t>
      </w:r>
      <w:r w:rsidR="00246032" w:rsidRPr="00A67368">
        <w:rPr>
          <w:rFonts w:ascii="Arial" w:hAnsi="Arial" w:cs="Arial"/>
          <w:color w:val="000000" w:themeColor="text1"/>
        </w:rPr>
        <w:t>a</w:t>
      </w:r>
      <w:r w:rsidRPr="00A67368">
        <w:rPr>
          <w:rFonts w:ascii="Arial" w:hAnsi="Arial" w:cs="Arial"/>
          <w:color w:val="000000" w:themeColor="text1"/>
        </w:rPr>
        <w:t xml:space="preserve">nd normativele tehnice </w:t>
      </w:r>
      <w:r w:rsidR="00246032" w:rsidRPr="00A67368">
        <w:rPr>
          <w:rFonts w:ascii="Arial" w:hAnsi="Arial" w:cs="Arial"/>
          <w:color w:val="000000" w:themeColor="text1"/>
        </w:rPr>
        <w:t>i</w:t>
      </w:r>
      <w:r w:rsidRPr="00A67368">
        <w:rPr>
          <w:rFonts w:ascii="Arial" w:hAnsi="Arial" w:cs="Arial"/>
          <w:color w:val="000000" w:themeColor="text1"/>
        </w:rPr>
        <w:t xml:space="preserve">n vigoare astfel: </w:t>
      </w:r>
    </w:p>
    <w:p w14:paraId="17610CB6" w14:textId="77777777" w:rsidR="0049752A" w:rsidRPr="00A67368" w:rsidRDefault="0049752A" w:rsidP="00A67368">
      <w:pPr>
        <w:pStyle w:val="ListParagraph"/>
        <w:widowControl w:val="0"/>
        <w:numPr>
          <w:ilvl w:val="0"/>
          <w:numId w:val="15"/>
        </w:numPr>
        <w:spacing w:after="0" w:line="360" w:lineRule="auto"/>
        <w:ind w:left="0"/>
        <w:jc w:val="both"/>
        <w:rPr>
          <w:rFonts w:ascii="Arial" w:hAnsi="Arial" w:cs="Arial"/>
          <w:color w:val="000000" w:themeColor="text1"/>
        </w:rPr>
      </w:pPr>
      <w:r w:rsidRPr="00A67368">
        <w:rPr>
          <w:rFonts w:ascii="Arial" w:hAnsi="Arial" w:cs="Arial"/>
          <w:color w:val="000000" w:themeColor="text1"/>
        </w:rPr>
        <w:t>cur</w:t>
      </w:r>
      <w:r w:rsidR="00246032" w:rsidRPr="00A67368">
        <w:rPr>
          <w:rFonts w:ascii="Arial" w:hAnsi="Arial" w:cs="Arial"/>
          <w:color w:val="000000" w:themeColor="text1"/>
        </w:rPr>
        <w:t>at</w:t>
      </w:r>
      <w:r w:rsidRPr="00A67368">
        <w:rPr>
          <w:rFonts w:ascii="Arial" w:hAnsi="Arial" w:cs="Arial"/>
          <w:color w:val="000000" w:themeColor="text1"/>
        </w:rPr>
        <w:t>area suportului</w:t>
      </w:r>
    </w:p>
    <w:p w14:paraId="0131584B" w14:textId="77777777" w:rsidR="0049752A" w:rsidRPr="00A67368" w:rsidRDefault="0049752A" w:rsidP="00A67368">
      <w:pPr>
        <w:pStyle w:val="ListParagraph"/>
        <w:widowControl w:val="0"/>
        <w:numPr>
          <w:ilvl w:val="0"/>
          <w:numId w:val="15"/>
        </w:numPr>
        <w:spacing w:after="0" w:line="360" w:lineRule="auto"/>
        <w:ind w:left="0"/>
        <w:jc w:val="both"/>
        <w:rPr>
          <w:rFonts w:ascii="Arial" w:hAnsi="Arial" w:cs="Arial"/>
          <w:color w:val="000000" w:themeColor="text1"/>
        </w:rPr>
      </w:pPr>
      <w:r w:rsidRPr="00A67368">
        <w:rPr>
          <w:rFonts w:ascii="Arial" w:hAnsi="Arial" w:cs="Arial"/>
          <w:color w:val="000000" w:themeColor="text1"/>
        </w:rPr>
        <w:t>amorsarea</w:t>
      </w:r>
      <w:r w:rsidR="009F4517" w:rsidRPr="00A67368">
        <w:rPr>
          <w:rFonts w:ascii="Arial" w:hAnsi="Arial" w:cs="Arial"/>
          <w:color w:val="000000" w:themeColor="text1"/>
        </w:rPr>
        <w:t xml:space="preserve"> suprafetelor pentru asigurarea unei bune aderen</w:t>
      </w:r>
      <w:r w:rsidR="00246032" w:rsidRPr="00A67368">
        <w:rPr>
          <w:rFonts w:ascii="Arial" w:hAnsi="Arial" w:cs="Arial"/>
          <w:color w:val="000000" w:themeColor="text1"/>
        </w:rPr>
        <w:t>t</w:t>
      </w:r>
      <w:r w:rsidR="009F4517" w:rsidRPr="00A67368">
        <w:rPr>
          <w:rFonts w:ascii="Arial" w:hAnsi="Arial" w:cs="Arial"/>
          <w:color w:val="000000" w:themeColor="text1"/>
        </w:rPr>
        <w:t xml:space="preserve">e la suport </w:t>
      </w:r>
    </w:p>
    <w:p w14:paraId="5D14F53C" w14:textId="77777777" w:rsidR="0018539B" w:rsidRPr="00A67368" w:rsidRDefault="009F4517" w:rsidP="00A67368">
      <w:pPr>
        <w:pStyle w:val="ListParagraph"/>
        <w:widowControl w:val="0"/>
        <w:numPr>
          <w:ilvl w:val="0"/>
          <w:numId w:val="15"/>
        </w:numPr>
        <w:spacing w:after="0" w:line="360" w:lineRule="auto"/>
        <w:ind w:left="0"/>
        <w:jc w:val="both"/>
        <w:rPr>
          <w:rFonts w:ascii="Arial" w:hAnsi="Arial" w:cs="Arial"/>
          <w:color w:val="000000" w:themeColor="text1"/>
        </w:rPr>
      </w:pPr>
      <w:r w:rsidRPr="00A67368">
        <w:rPr>
          <w:rFonts w:ascii="Arial" w:hAnsi="Arial" w:cs="Arial"/>
          <w:color w:val="000000" w:themeColor="text1"/>
        </w:rPr>
        <w:t>prepararea mortarului si executarea tencuielii</w:t>
      </w:r>
      <w:r w:rsidR="0018539B" w:rsidRPr="00A67368">
        <w:rPr>
          <w:rFonts w:ascii="Arial" w:hAnsi="Arial" w:cs="Arial"/>
          <w:color w:val="000000" w:themeColor="text1"/>
        </w:rPr>
        <w:t>.</w:t>
      </w:r>
    </w:p>
    <w:p w14:paraId="0810DD49" w14:textId="77777777" w:rsidR="004D3600" w:rsidRPr="00A67368" w:rsidRDefault="004D3600" w:rsidP="00A67368">
      <w:pPr>
        <w:widowControl w:val="0"/>
        <w:spacing w:after="0" w:line="360" w:lineRule="auto"/>
        <w:jc w:val="both"/>
        <w:rPr>
          <w:rFonts w:ascii="Arial" w:hAnsi="Arial" w:cs="Arial"/>
          <w:color w:val="000000" w:themeColor="text1"/>
        </w:rPr>
      </w:pPr>
    </w:p>
    <w:p w14:paraId="0A05FA56" w14:textId="77777777" w:rsidR="0049752A" w:rsidRPr="00A67368" w:rsidRDefault="009F4517"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Dup</w:t>
      </w:r>
      <w:r w:rsidR="00246032" w:rsidRPr="00A67368">
        <w:rPr>
          <w:rFonts w:ascii="Arial" w:hAnsi="Arial" w:cs="Arial"/>
          <w:color w:val="000000" w:themeColor="text1"/>
        </w:rPr>
        <w:t>a</w:t>
      </w:r>
      <w:r w:rsidRPr="00A67368">
        <w:rPr>
          <w:rFonts w:ascii="Arial" w:hAnsi="Arial" w:cs="Arial"/>
          <w:color w:val="000000" w:themeColor="text1"/>
        </w:rPr>
        <w:t xml:space="preserve"> uscarea por</w:t>
      </w:r>
      <w:r w:rsidR="00246032" w:rsidRPr="00A67368">
        <w:rPr>
          <w:rFonts w:ascii="Arial" w:hAnsi="Arial" w:cs="Arial"/>
          <w:color w:val="000000" w:themeColor="text1"/>
        </w:rPr>
        <w:t>t</w:t>
      </w:r>
      <w:r w:rsidRPr="00A67368">
        <w:rPr>
          <w:rFonts w:ascii="Arial" w:hAnsi="Arial" w:cs="Arial"/>
          <w:color w:val="000000" w:themeColor="text1"/>
        </w:rPr>
        <w:t>iunilor reparate, suprafa</w:t>
      </w:r>
      <w:r w:rsidR="00246032" w:rsidRPr="00A67368">
        <w:rPr>
          <w:rFonts w:ascii="Arial" w:hAnsi="Arial" w:cs="Arial"/>
          <w:color w:val="000000" w:themeColor="text1"/>
        </w:rPr>
        <w:t>t</w:t>
      </w:r>
      <w:r w:rsidRPr="00A67368">
        <w:rPr>
          <w:rFonts w:ascii="Arial" w:hAnsi="Arial" w:cs="Arial"/>
          <w:color w:val="000000" w:themeColor="text1"/>
        </w:rPr>
        <w:t xml:space="preserve">a se </w:t>
      </w:r>
      <w:r w:rsidR="00246032" w:rsidRPr="00A67368">
        <w:rPr>
          <w:rFonts w:ascii="Arial" w:hAnsi="Arial" w:cs="Arial"/>
          <w:color w:val="000000" w:themeColor="text1"/>
        </w:rPr>
        <w:t>s</w:t>
      </w:r>
      <w:r w:rsidRPr="00A67368">
        <w:rPr>
          <w:rFonts w:ascii="Arial" w:hAnsi="Arial" w:cs="Arial"/>
          <w:color w:val="000000" w:themeColor="text1"/>
        </w:rPr>
        <w:t>lefuie</w:t>
      </w:r>
      <w:r w:rsidR="00246032" w:rsidRPr="00A67368">
        <w:rPr>
          <w:rFonts w:ascii="Arial" w:hAnsi="Arial" w:cs="Arial"/>
          <w:color w:val="000000" w:themeColor="text1"/>
        </w:rPr>
        <w:t>s</w:t>
      </w:r>
      <w:r w:rsidRPr="00A67368">
        <w:rPr>
          <w:rFonts w:ascii="Arial" w:hAnsi="Arial" w:cs="Arial"/>
          <w:color w:val="000000" w:themeColor="text1"/>
        </w:rPr>
        <w:t>te cu h</w:t>
      </w:r>
      <w:r w:rsidR="00246032" w:rsidRPr="00A67368">
        <w:rPr>
          <w:rFonts w:ascii="Arial" w:hAnsi="Arial" w:cs="Arial"/>
          <w:color w:val="000000" w:themeColor="text1"/>
        </w:rPr>
        <w:t>a</w:t>
      </w:r>
      <w:r w:rsidRPr="00A67368">
        <w:rPr>
          <w:rFonts w:ascii="Arial" w:hAnsi="Arial" w:cs="Arial"/>
          <w:color w:val="000000" w:themeColor="text1"/>
        </w:rPr>
        <w:t xml:space="preserve">rtie de </w:t>
      </w:r>
      <w:r w:rsidR="00246032" w:rsidRPr="00A67368">
        <w:rPr>
          <w:rFonts w:ascii="Arial" w:hAnsi="Arial" w:cs="Arial"/>
          <w:color w:val="000000" w:themeColor="text1"/>
        </w:rPr>
        <w:t>s</w:t>
      </w:r>
      <w:r w:rsidRPr="00A67368">
        <w:rPr>
          <w:rFonts w:ascii="Arial" w:hAnsi="Arial" w:cs="Arial"/>
          <w:color w:val="000000" w:themeColor="text1"/>
        </w:rPr>
        <w:t>lefuit (</w:t>
      </w:r>
      <w:r w:rsidR="00246032" w:rsidRPr="00A67368">
        <w:rPr>
          <w:rFonts w:ascii="Arial" w:hAnsi="Arial" w:cs="Arial"/>
          <w:color w:val="000000" w:themeColor="text1"/>
        </w:rPr>
        <w:t>i</w:t>
      </w:r>
      <w:r w:rsidRPr="00A67368">
        <w:rPr>
          <w:rFonts w:ascii="Arial" w:hAnsi="Arial" w:cs="Arial"/>
          <w:color w:val="000000" w:themeColor="text1"/>
        </w:rPr>
        <w:t>n cazul pere</w:t>
      </w:r>
      <w:r w:rsidR="00246032" w:rsidRPr="00A67368">
        <w:rPr>
          <w:rFonts w:ascii="Arial" w:hAnsi="Arial" w:cs="Arial"/>
          <w:color w:val="000000" w:themeColor="text1"/>
        </w:rPr>
        <w:t>t</w:t>
      </w:r>
      <w:r w:rsidRPr="00A67368">
        <w:rPr>
          <w:rFonts w:ascii="Arial" w:hAnsi="Arial" w:cs="Arial"/>
          <w:color w:val="000000" w:themeColor="text1"/>
        </w:rPr>
        <w:t xml:space="preserve">ilor </w:t>
      </w:r>
      <w:r w:rsidR="00246032" w:rsidRPr="00A67368">
        <w:rPr>
          <w:rFonts w:ascii="Arial" w:hAnsi="Arial" w:cs="Arial"/>
          <w:color w:val="000000" w:themeColor="text1"/>
        </w:rPr>
        <w:t>i</w:t>
      </w:r>
      <w:r w:rsidRPr="00A67368">
        <w:rPr>
          <w:rFonts w:ascii="Arial" w:hAnsi="Arial" w:cs="Arial"/>
          <w:color w:val="000000" w:themeColor="text1"/>
        </w:rPr>
        <w:t>ncep</w:t>
      </w:r>
      <w:r w:rsidR="00246032" w:rsidRPr="00A67368">
        <w:rPr>
          <w:rFonts w:ascii="Arial" w:hAnsi="Arial" w:cs="Arial"/>
          <w:color w:val="000000" w:themeColor="text1"/>
        </w:rPr>
        <w:t>a</w:t>
      </w:r>
      <w:r w:rsidRPr="00A67368">
        <w:rPr>
          <w:rFonts w:ascii="Arial" w:hAnsi="Arial" w:cs="Arial"/>
          <w:color w:val="000000" w:themeColor="text1"/>
        </w:rPr>
        <w:t>nd de la partea superioar</w:t>
      </w:r>
      <w:r w:rsidR="00246032" w:rsidRPr="00A67368">
        <w:rPr>
          <w:rFonts w:ascii="Arial" w:hAnsi="Arial" w:cs="Arial"/>
          <w:color w:val="000000" w:themeColor="text1"/>
        </w:rPr>
        <w:t>a</w:t>
      </w:r>
      <w:r w:rsidRPr="00A67368">
        <w:rPr>
          <w:rFonts w:ascii="Arial" w:hAnsi="Arial" w:cs="Arial"/>
          <w:color w:val="000000" w:themeColor="text1"/>
        </w:rPr>
        <w:t xml:space="preserve"> spre parte inferioar</w:t>
      </w:r>
      <w:r w:rsidR="00246032" w:rsidRPr="00A67368">
        <w:rPr>
          <w:rFonts w:ascii="Arial" w:hAnsi="Arial" w:cs="Arial"/>
          <w:color w:val="000000" w:themeColor="text1"/>
        </w:rPr>
        <w:t>a</w:t>
      </w:r>
      <w:r w:rsidRPr="00A67368">
        <w:rPr>
          <w:rFonts w:ascii="Arial" w:hAnsi="Arial" w:cs="Arial"/>
          <w:color w:val="000000" w:themeColor="text1"/>
        </w:rPr>
        <w:t>) dup</w:t>
      </w:r>
      <w:r w:rsidR="00246032" w:rsidRPr="00A67368">
        <w:rPr>
          <w:rFonts w:ascii="Arial" w:hAnsi="Arial" w:cs="Arial"/>
          <w:color w:val="000000" w:themeColor="text1"/>
        </w:rPr>
        <w:t>a</w:t>
      </w:r>
      <w:r w:rsidRPr="00A67368">
        <w:rPr>
          <w:rFonts w:ascii="Arial" w:hAnsi="Arial" w:cs="Arial"/>
          <w:color w:val="000000" w:themeColor="text1"/>
        </w:rPr>
        <w:t xml:space="preserve"> care se cur</w:t>
      </w:r>
      <w:r w:rsidR="00246032" w:rsidRPr="00A67368">
        <w:rPr>
          <w:rFonts w:ascii="Arial" w:hAnsi="Arial" w:cs="Arial"/>
          <w:color w:val="000000" w:themeColor="text1"/>
        </w:rPr>
        <w:t>ata</w:t>
      </w:r>
      <w:r w:rsidRPr="00A67368">
        <w:rPr>
          <w:rFonts w:ascii="Arial" w:hAnsi="Arial" w:cs="Arial"/>
          <w:color w:val="000000" w:themeColor="text1"/>
        </w:rPr>
        <w:t xml:space="preserve"> de praf cu perii sau bidinele curate </w:t>
      </w:r>
      <w:r w:rsidR="00246032" w:rsidRPr="00A67368">
        <w:rPr>
          <w:rFonts w:ascii="Arial" w:hAnsi="Arial" w:cs="Arial"/>
          <w:color w:val="000000" w:themeColor="text1"/>
        </w:rPr>
        <w:t>s</w:t>
      </w:r>
      <w:r w:rsidRPr="00A67368">
        <w:rPr>
          <w:rFonts w:ascii="Arial" w:hAnsi="Arial" w:cs="Arial"/>
          <w:color w:val="000000" w:themeColor="text1"/>
        </w:rPr>
        <w:t xml:space="preserve">i uscate. </w:t>
      </w:r>
    </w:p>
    <w:p w14:paraId="22616D4A" w14:textId="77777777" w:rsidR="0049752A" w:rsidRPr="00A67368" w:rsidRDefault="009F4517"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lastRenderedPageBreak/>
        <w:t>Suprafe</w:t>
      </w:r>
      <w:r w:rsidR="00246032" w:rsidRPr="00A67368">
        <w:rPr>
          <w:rFonts w:ascii="Arial" w:hAnsi="Arial" w:cs="Arial"/>
          <w:color w:val="000000" w:themeColor="text1"/>
        </w:rPr>
        <w:t>t</w:t>
      </w:r>
      <w:r w:rsidRPr="00A67368">
        <w:rPr>
          <w:rFonts w:ascii="Arial" w:hAnsi="Arial" w:cs="Arial"/>
          <w:color w:val="000000" w:themeColor="text1"/>
        </w:rPr>
        <w:t>ele reparate trebuie s</w:t>
      </w:r>
      <w:r w:rsidR="00246032" w:rsidRPr="00A67368">
        <w:rPr>
          <w:rFonts w:ascii="Arial" w:hAnsi="Arial" w:cs="Arial"/>
          <w:color w:val="000000" w:themeColor="text1"/>
        </w:rPr>
        <w:t>a</w:t>
      </w:r>
      <w:r w:rsidRPr="00A67368">
        <w:rPr>
          <w:rFonts w:ascii="Arial" w:hAnsi="Arial" w:cs="Arial"/>
          <w:color w:val="000000" w:themeColor="text1"/>
        </w:rPr>
        <w:t xml:space="preserve"> fie uniforme</w:t>
      </w:r>
      <w:r w:rsidR="0018539B" w:rsidRPr="00A67368">
        <w:rPr>
          <w:rFonts w:ascii="Arial" w:hAnsi="Arial" w:cs="Arial"/>
          <w:color w:val="000000" w:themeColor="text1"/>
        </w:rPr>
        <w:t>,</w:t>
      </w:r>
      <w:r w:rsidRPr="00A67368">
        <w:rPr>
          <w:rFonts w:ascii="Arial" w:hAnsi="Arial" w:cs="Arial"/>
          <w:color w:val="000000" w:themeColor="text1"/>
        </w:rPr>
        <w:t xml:space="preserve"> s</w:t>
      </w:r>
      <w:r w:rsidR="00246032" w:rsidRPr="00A67368">
        <w:rPr>
          <w:rFonts w:ascii="Arial" w:hAnsi="Arial" w:cs="Arial"/>
          <w:color w:val="000000" w:themeColor="text1"/>
        </w:rPr>
        <w:t>a</w:t>
      </w:r>
      <w:r w:rsidRPr="00A67368">
        <w:rPr>
          <w:rFonts w:ascii="Arial" w:hAnsi="Arial" w:cs="Arial"/>
          <w:color w:val="000000" w:themeColor="text1"/>
        </w:rPr>
        <w:t xml:space="preserve"> nu aib</w:t>
      </w:r>
      <w:r w:rsidR="00246032" w:rsidRPr="00A67368">
        <w:rPr>
          <w:rFonts w:ascii="Arial" w:hAnsi="Arial" w:cs="Arial"/>
          <w:color w:val="000000" w:themeColor="text1"/>
        </w:rPr>
        <w:t>a</w:t>
      </w:r>
      <w:r w:rsidRPr="00A67368">
        <w:rPr>
          <w:rFonts w:ascii="Arial" w:hAnsi="Arial" w:cs="Arial"/>
          <w:color w:val="000000" w:themeColor="text1"/>
        </w:rPr>
        <w:t xml:space="preserve"> denivel</w:t>
      </w:r>
      <w:r w:rsidR="00246032" w:rsidRPr="00A67368">
        <w:rPr>
          <w:rFonts w:ascii="Arial" w:hAnsi="Arial" w:cs="Arial"/>
          <w:color w:val="000000" w:themeColor="text1"/>
        </w:rPr>
        <w:t>a</w:t>
      </w:r>
      <w:r w:rsidRPr="00A67368">
        <w:rPr>
          <w:rFonts w:ascii="Arial" w:hAnsi="Arial" w:cs="Arial"/>
          <w:color w:val="000000" w:themeColor="text1"/>
        </w:rPr>
        <w:t>ri, ondula</w:t>
      </w:r>
      <w:r w:rsidR="00246032" w:rsidRPr="00A67368">
        <w:rPr>
          <w:rFonts w:ascii="Arial" w:hAnsi="Arial" w:cs="Arial"/>
          <w:color w:val="000000" w:themeColor="text1"/>
        </w:rPr>
        <w:t>t</w:t>
      </w:r>
      <w:r w:rsidRPr="00A67368">
        <w:rPr>
          <w:rFonts w:ascii="Arial" w:hAnsi="Arial" w:cs="Arial"/>
          <w:color w:val="000000" w:themeColor="text1"/>
        </w:rPr>
        <w:t xml:space="preserve">ii, fisuri, </w:t>
      </w:r>
      <w:r w:rsidR="00246032" w:rsidRPr="00A67368">
        <w:rPr>
          <w:rFonts w:ascii="Arial" w:hAnsi="Arial" w:cs="Arial"/>
          <w:color w:val="000000" w:themeColor="text1"/>
        </w:rPr>
        <w:t>i</w:t>
      </w:r>
      <w:r w:rsidRPr="00A67368">
        <w:rPr>
          <w:rFonts w:ascii="Arial" w:hAnsi="Arial" w:cs="Arial"/>
          <w:color w:val="000000" w:themeColor="text1"/>
        </w:rPr>
        <w:t>mpu</w:t>
      </w:r>
      <w:r w:rsidR="00246032" w:rsidRPr="00A67368">
        <w:rPr>
          <w:rFonts w:ascii="Arial" w:hAnsi="Arial" w:cs="Arial"/>
          <w:color w:val="000000" w:themeColor="text1"/>
        </w:rPr>
        <w:t>s</w:t>
      </w:r>
      <w:r w:rsidRPr="00A67368">
        <w:rPr>
          <w:rFonts w:ascii="Arial" w:hAnsi="Arial" w:cs="Arial"/>
          <w:color w:val="000000" w:themeColor="text1"/>
        </w:rPr>
        <w:t>c</w:t>
      </w:r>
      <w:r w:rsidR="00246032" w:rsidRPr="00A67368">
        <w:rPr>
          <w:rFonts w:ascii="Arial" w:hAnsi="Arial" w:cs="Arial"/>
          <w:color w:val="000000" w:themeColor="text1"/>
        </w:rPr>
        <w:t>a</w:t>
      </w:r>
      <w:r w:rsidRPr="00A67368">
        <w:rPr>
          <w:rFonts w:ascii="Arial" w:hAnsi="Arial" w:cs="Arial"/>
          <w:color w:val="000000" w:themeColor="text1"/>
        </w:rPr>
        <w:t>turi, urme vizibile de repara</w:t>
      </w:r>
      <w:r w:rsidR="00246032" w:rsidRPr="00A67368">
        <w:rPr>
          <w:rFonts w:ascii="Arial" w:hAnsi="Arial" w:cs="Arial"/>
          <w:color w:val="000000" w:themeColor="text1"/>
        </w:rPr>
        <w:t>t</w:t>
      </w:r>
      <w:r w:rsidRPr="00A67368">
        <w:rPr>
          <w:rFonts w:ascii="Arial" w:hAnsi="Arial" w:cs="Arial"/>
          <w:color w:val="000000" w:themeColor="text1"/>
        </w:rPr>
        <w:t xml:space="preserve">ii locale. </w:t>
      </w:r>
    </w:p>
    <w:p w14:paraId="0EAA84A1" w14:textId="77777777" w:rsidR="0049752A" w:rsidRPr="00A67368" w:rsidRDefault="009F4517"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Muchiile de racordare a pere</w:t>
      </w:r>
      <w:r w:rsidR="00246032" w:rsidRPr="00A67368">
        <w:rPr>
          <w:rFonts w:ascii="Arial" w:hAnsi="Arial" w:cs="Arial"/>
          <w:color w:val="000000" w:themeColor="text1"/>
        </w:rPr>
        <w:t>t</w:t>
      </w:r>
      <w:r w:rsidRPr="00A67368">
        <w:rPr>
          <w:rFonts w:ascii="Arial" w:hAnsi="Arial" w:cs="Arial"/>
          <w:color w:val="000000" w:themeColor="text1"/>
        </w:rPr>
        <w:t>ilor cu tavanele, col</w:t>
      </w:r>
      <w:r w:rsidR="00246032" w:rsidRPr="00A67368">
        <w:rPr>
          <w:rFonts w:ascii="Arial" w:hAnsi="Arial" w:cs="Arial"/>
          <w:color w:val="000000" w:themeColor="text1"/>
        </w:rPr>
        <w:t>t</w:t>
      </w:r>
      <w:r w:rsidRPr="00A67368">
        <w:rPr>
          <w:rFonts w:ascii="Arial" w:hAnsi="Arial" w:cs="Arial"/>
          <w:color w:val="000000" w:themeColor="text1"/>
        </w:rPr>
        <w:t xml:space="preserve">urile, canturile ferestrelor </w:t>
      </w:r>
      <w:r w:rsidR="00246032" w:rsidRPr="00A67368">
        <w:rPr>
          <w:rFonts w:ascii="Arial" w:hAnsi="Arial" w:cs="Arial"/>
          <w:color w:val="000000" w:themeColor="text1"/>
        </w:rPr>
        <w:t>s</w:t>
      </w:r>
      <w:r w:rsidRPr="00A67368">
        <w:rPr>
          <w:rFonts w:ascii="Arial" w:hAnsi="Arial" w:cs="Arial"/>
          <w:color w:val="000000" w:themeColor="text1"/>
        </w:rPr>
        <w:t>i usilor tre</w:t>
      </w:r>
      <w:r w:rsidR="00BB04E1" w:rsidRPr="00A67368">
        <w:rPr>
          <w:rFonts w:ascii="Arial" w:hAnsi="Arial" w:cs="Arial"/>
          <w:color w:val="000000" w:themeColor="text1"/>
        </w:rPr>
        <w:t xml:space="preserve">buie sa fie </w:t>
      </w:r>
      <w:r w:rsidRPr="00A67368">
        <w:rPr>
          <w:rFonts w:ascii="Arial" w:hAnsi="Arial" w:cs="Arial"/>
          <w:color w:val="000000" w:themeColor="text1"/>
        </w:rPr>
        <w:t xml:space="preserve"> drepte si perfect verticale sau orizontale, </w:t>
      </w:r>
      <w:r w:rsidR="0018539B" w:rsidRPr="00A67368">
        <w:rPr>
          <w:rFonts w:ascii="Arial" w:hAnsi="Arial" w:cs="Arial"/>
          <w:color w:val="000000" w:themeColor="text1"/>
        </w:rPr>
        <w:t>dup</w:t>
      </w:r>
      <w:r w:rsidR="00246032" w:rsidRPr="00A67368">
        <w:rPr>
          <w:rFonts w:ascii="Arial" w:hAnsi="Arial" w:cs="Arial"/>
          <w:color w:val="000000" w:themeColor="text1"/>
        </w:rPr>
        <w:t>a</w:t>
      </w:r>
      <w:r w:rsidR="0018539B" w:rsidRPr="00A67368">
        <w:rPr>
          <w:rFonts w:ascii="Arial" w:hAnsi="Arial" w:cs="Arial"/>
          <w:color w:val="000000" w:themeColor="text1"/>
        </w:rPr>
        <w:t xml:space="preserve"> </w:t>
      </w:r>
      <w:r w:rsidRPr="00A67368">
        <w:rPr>
          <w:rFonts w:ascii="Arial" w:hAnsi="Arial" w:cs="Arial"/>
          <w:color w:val="000000" w:themeColor="text1"/>
        </w:rPr>
        <w:t xml:space="preserve">caz. </w:t>
      </w:r>
    </w:p>
    <w:p w14:paraId="3EAED8AC" w14:textId="77777777" w:rsidR="00E012FF" w:rsidRPr="00A67368" w:rsidRDefault="00E012FF" w:rsidP="00A67368">
      <w:pPr>
        <w:widowControl w:val="0"/>
        <w:spacing w:after="0" w:line="360" w:lineRule="auto"/>
        <w:jc w:val="both"/>
        <w:rPr>
          <w:rFonts w:ascii="Arial" w:hAnsi="Arial" w:cs="Arial"/>
          <w:color w:val="000000" w:themeColor="text1"/>
        </w:rPr>
      </w:pPr>
    </w:p>
    <w:p w14:paraId="54BB2390" w14:textId="77777777" w:rsidR="00E012FF" w:rsidRPr="00A67368" w:rsidRDefault="00E012FF" w:rsidP="00A67368">
      <w:pPr>
        <w:widowControl w:val="0"/>
        <w:spacing w:after="0" w:line="360" w:lineRule="auto"/>
        <w:jc w:val="both"/>
        <w:rPr>
          <w:rFonts w:ascii="Arial" w:hAnsi="Arial" w:cs="Arial"/>
          <w:color w:val="000000" w:themeColor="text1"/>
        </w:rPr>
      </w:pPr>
      <w:r w:rsidRPr="00A67368">
        <w:rPr>
          <w:rFonts w:ascii="Arial" w:hAnsi="Arial" w:cs="Arial"/>
          <w:color w:val="000000" w:themeColor="text1"/>
        </w:rPr>
        <w:t>In anexele atasate acestui Caiet de Sarcini se specifica birourile care suporta reparatii la tencuieli si birourile care vor fi tencuite si gletuite in integralitatea lor.</w:t>
      </w:r>
    </w:p>
    <w:p w14:paraId="2A50266D" w14:textId="77777777" w:rsidR="0049752A" w:rsidRPr="00A67368" w:rsidRDefault="0049752A" w:rsidP="00A67368">
      <w:pPr>
        <w:widowControl w:val="0"/>
        <w:spacing w:after="0" w:line="360" w:lineRule="auto"/>
        <w:jc w:val="both"/>
        <w:rPr>
          <w:rFonts w:ascii="Arial" w:hAnsi="Arial" w:cs="Arial"/>
          <w:color w:val="FF0000"/>
        </w:rPr>
      </w:pPr>
    </w:p>
    <w:p w14:paraId="07F58BA4" w14:textId="071CE098" w:rsidR="002B71DB" w:rsidRPr="00A67368" w:rsidRDefault="0049752A" w:rsidP="00A67368">
      <w:pPr>
        <w:pStyle w:val="ListParagraph"/>
        <w:widowControl w:val="0"/>
        <w:numPr>
          <w:ilvl w:val="0"/>
          <w:numId w:val="19"/>
        </w:numPr>
        <w:spacing w:after="0" w:line="360" w:lineRule="auto"/>
        <w:ind w:left="0"/>
        <w:jc w:val="both"/>
        <w:rPr>
          <w:rFonts w:ascii="Arial" w:hAnsi="Arial" w:cs="Arial"/>
          <w:b/>
          <w:bCs/>
          <w:color w:val="000000" w:themeColor="text1"/>
          <w:lang w:val="en-US"/>
        </w:rPr>
      </w:pPr>
      <w:proofErr w:type="spellStart"/>
      <w:r w:rsidRPr="00A67368">
        <w:rPr>
          <w:rFonts w:ascii="Arial" w:hAnsi="Arial" w:cs="Arial"/>
          <w:b/>
          <w:bCs/>
          <w:color w:val="000000" w:themeColor="text1"/>
          <w:lang w:val="en-US"/>
        </w:rPr>
        <w:t>E</w:t>
      </w:r>
      <w:r w:rsidR="000C1F4F" w:rsidRPr="00A67368">
        <w:rPr>
          <w:rFonts w:ascii="Arial" w:hAnsi="Arial" w:cs="Arial"/>
          <w:b/>
          <w:bCs/>
          <w:color w:val="000000" w:themeColor="text1"/>
          <w:lang w:val="en-US"/>
        </w:rPr>
        <w:t>xecu</w:t>
      </w:r>
      <w:r w:rsidR="00246032" w:rsidRPr="00A67368">
        <w:rPr>
          <w:rFonts w:ascii="Arial" w:hAnsi="Arial" w:cs="Arial"/>
          <w:b/>
          <w:bCs/>
          <w:color w:val="000000" w:themeColor="text1"/>
          <w:lang w:val="en-US"/>
        </w:rPr>
        <w:t>t</w:t>
      </w:r>
      <w:r w:rsidR="000C1F4F" w:rsidRPr="00A67368">
        <w:rPr>
          <w:rFonts w:ascii="Arial" w:hAnsi="Arial" w:cs="Arial"/>
          <w:b/>
          <w:bCs/>
          <w:color w:val="000000" w:themeColor="text1"/>
          <w:lang w:val="en-US"/>
        </w:rPr>
        <w:t>ia</w:t>
      </w:r>
      <w:proofErr w:type="spellEnd"/>
      <w:r w:rsidR="000C1F4F" w:rsidRPr="00A67368">
        <w:rPr>
          <w:rFonts w:ascii="Arial" w:hAnsi="Arial" w:cs="Arial"/>
          <w:b/>
          <w:bCs/>
          <w:color w:val="000000" w:themeColor="text1"/>
          <w:lang w:val="en-US"/>
        </w:rPr>
        <w:t xml:space="preserve"> </w:t>
      </w:r>
      <w:proofErr w:type="spellStart"/>
      <w:r w:rsidR="000C1F4F" w:rsidRPr="00A67368">
        <w:rPr>
          <w:rFonts w:ascii="Arial" w:hAnsi="Arial" w:cs="Arial"/>
          <w:b/>
          <w:bCs/>
          <w:color w:val="000000" w:themeColor="text1"/>
          <w:lang w:val="en-US"/>
        </w:rPr>
        <w:t>vopsitoriilor</w:t>
      </w:r>
      <w:proofErr w:type="spellEnd"/>
    </w:p>
    <w:p w14:paraId="71FAC0CE" w14:textId="77777777" w:rsidR="0049752A" w:rsidRPr="00A67368" w:rsidRDefault="00246032"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I</w:t>
      </w:r>
      <w:r w:rsidR="0049752A" w:rsidRPr="00A67368">
        <w:rPr>
          <w:rFonts w:ascii="Arial" w:hAnsi="Arial" w:cs="Arial"/>
          <w:color w:val="000000" w:themeColor="text1"/>
          <w:lang w:val="en-US"/>
        </w:rPr>
        <w:t>nainte</w:t>
      </w:r>
      <w:proofErr w:type="spellEnd"/>
      <w:r w:rsidR="0049752A"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i</w:t>
      </w:r>
      <w:r w:rsidR="0049752A" w:rsidRPr="00A67368">
        <w:rPr>
          <w:rFonts w:ascii="Arial" w:hAnsi="Arial" w:cs="Arial"/>
          <w:color w:val="000000" w:themeColor="text1"/>
          <w:lang w:val="en-US"/>
        </w:rPr>
        <w:t>nceperea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lucr</w:t>
      </w:r>
      <w:r w:rsidRPr="00A67368">
        <w:rPr>
          <w:rFonts w:ascii="Arial" w:hAnsi="Arial" w:cs="Arial"/>
          <w:color w:val="000000" w:themeColor="text1"/>
          <w:lang w:val="en-US"/>
        </w:rPr>
        <w:t>a</w:t>
      </w:r>
      <w:r w:rsidR="0049752A" w:rsidRPr="00A67368">
        <w:rPr>
          <w:rFonts w:ascii="Arial" w:hAnsi="Arial" w:cs="Arial"/>
          <w:color w:val="000000" w:themeColor="text1"/>
          <w:lang w:val="en-US"/>
        </w:rPr>
        <w:t>rilor</w:t>
      </w:r>
      <w:proofErr w:type="spellEnd"/>
      <w:r w:rsidR="0049752A" w:rsidRPr="00A67368">
        <w:rPr>
          <w:rFonts w:ascii="Arial" w:hAnsi="Arial" w:cs="Arial"/>
          <w:color w:val="000000" w:themeColor="text1"/>
          <w:lang w:val="en-US"/>
        </w:rPr>
        <w:t xml:space="preserve"> de </w:t>
      </w:r>
      <w:proofErr w:type="spellStart"/>
      <w:r w:rsidR="0049752A" w:rsidRPr="00A67368">
        <w:rPr>
          <w:rFonts w:ascii="Arial" w:hAnsi="Arial" w:cs="Arial"/>
          <w:color w:val="000000" w:themeColor="text1"/>
          <w:lang w:val="en-US"/>
        </w:rPr>
        <w:t>vopsitorie</w:t>
      </w:r>
      <w:proofErr w:type="spellEnd"/>
      <w:r w:rsidR="0049752A" w:rsidRPr="00A67368">
        <w:rPr>
          <w:rFonts w:ascii="Arial" w:hAnsi="Arial" w:cs="Arial"/>
          <w:color w:val="000000" w:themeColor="text1"/>
          <w:lang w:val="en-US"/>
        </w:rPr>
        <w:t xml:space="preserve"> se </w:t>
      </w:r>
      <w:proofErr w:type="spellStart"/>
      <w:r w:rsidR="0049752A" w:rsidRPr="00A67368">
        <w:rPr>
          <w:rFonts w:ascii="Arial" w:hAnsi="Arial" w:cs="Arial"/>
          <w:color w:val="000000" w:themeColor="text1"/>
          <w:lang w:val="en-US"/>
        </w:rPr>
        <w:t>va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verifica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dac</w:t>
      </w:r>
      <w:r w:rsidRPr="00A67368">
        <w:rPr>
          <w:rFonts w:ascii="Arial" w:hAnsi="Arial" w:cs="Arial"/>
          <w:color w:val="000000" w:themeColor="text1"/>
          <w:lang w:val="en-US"/>
        </w:rPr>
        <w:t>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suprafe</w:t>
      </w:r>
      <w:r w:rsidRPr="00A67368">
        <w:rPr>
          <w:rFonts w:ascii="Arial" w:hAnsi="Arial" w:cs="Arial"/>
          <w:color w:val="000000" w:themeColor="text1"/>
          <w:lang w:val="en-US"/>
        </w:rPr>
        <w:t>t</w:t>
      </w:r>
      <w:r w:rsidR="0049752A" w:rsidRPr="00A67368">
        <w:rPr>
          <w:rFonts w:ascii="Arial" w:hAnsi="Arial" w:cs="Arial"/>
          <w:color w:val="000000" w:themeColor="text1"/>
          <w:lang w:val="en-US"/>
        </w:rPr>
        <w:t>ele</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suport</w:t>
      </w:r>
      <w:proofErr w:type="spellEnd"/>
      <w:r w:rsidR="0049752A" w:rsidRPr="00A67368">
        <w:rPr>
          <w:rFonts w:ascii="Arial" w:hAnsi="Arial" w:cs="Arial"/>
          <w:color w:val="000000" w:themeColor="text1"/>
          <w:lang w:val="en-US"/>
        </w:rPr>
        <w:t xml:space="preserve"> au </w:t>
      </w:r>
      <w:proofErr w:type="spellStart"/>
      <w:r w:rsidR="0049752A" w:rsidRPr="00A67368">
        <w:rPr>
          <w:rFonts w:ascii="Arial" w:hAnsi="Arial" w:cs="Arial"/>
          <w:color w:val="000000" w:themeColor="text1"/>
          <w:lang w:val="en-US"/>
        </w:rPr>
        <w:t>atins</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umiditatea</w:t>
      </w:r>
      <w:proofErr w:type="spellEnd"/>
      <w:r w:rsidR="0049752A" w:rsidRPr="00A67368">
        <w:rPr>
          <w:rFonts w:ascii="Arial" w:hAnsi="Arial" w:cs="Arial"/>
          <w:color w:val="000000" w:themeColor="text1"/>
          <w:lang w:val="en-US"/>
        </w:rPr>
        <w:t xml:space="preserve"> de </w:t>
      </w:r>
      <w:proofErr w:type="spellStart"/>
      <w:r w:rsidR="0049752A" w:rsidRPr="00A67368">
        <w:rPr>
          <w:rFonts w:ascii="Arial" w:hAnsi="Arial" w:cs="Arial"/>
          <w:color w:val="000000" w:themeColor="text1"/>
          <w:lang w:val="en-US"/>
        </w:rPr>
        <w:t>regim</w:t>
      </w:r>
      <w:proofErr w:type="spellEnd"/>
      <w:r w:rsidR="0049752A" w:rsidRPr="00A67368">
        <w:rPr>
          <w:rFonts w:ascii="Arial" w:hAnsi="Arial" w:cs="Arial"/>
          <w:color w:val="000000" w:themeColor="text1"/>
          <w:lang w:val="en-US"/>
        </w:rPr>
        <w:t xml:space="preserve"> 3% </w:t>
      </w:r>
      <w:proofErr w:type="spellStart"/>
      <w:r w:rsidR="0049752A" w:rsidRPr="00A67368">
        <w:rPr>
          <w:rFonts w:ascii="Arial" w:hAnsi="Arial" w:cs="Arial"/>
          <w:color w:val="000000" w:themeColor="text1"/>
          <w:lang w:val="en-US"/>
        </w:rPr>
        <w:t>pentru</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suprafe</w:t>
      </w:r>
      <w:r w:rsidRPr="00A67368">
        <w:rPr>
          <w:rFonts w:ascii="Arial" w:hAnsi="Arial" w:cs="Arial"/>
          <w:color w:val="000000" w:themeColor="text1"/>
          <w:lang w:val="en-US"/>
        </w:rPr>
        <w:t>t</w:t>
      </w:r>
      <w:r w:rsidR="0049752A" w:rsidRPr="00A67368">
        <w:rPr>
          <w:rFonts w:ascii="Arial" w:hAnsi="Arial" w:cs="Arial"/>
          <w:color w:val="000000" w:themeColor="text1"/>
          <w:lang w:val="en-US"/>
        </w:rPr>
        <w:t>ele</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tencuite</w:t>
      </w:r>
      <w:proofErr w:type="spellEnd"/>
      <w:r w:rsidR="0049752A"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w:t>
      </w:r>
      <w:r w:rsidR="0049752A" w:rsidRPr="00A67368">
        <w:rPr>
          <w:rFonts w:ascii="Arial" w:hAnsi="Arial" w:cs="Arial"/>
          <w:color w:val="000000" w:themeColor="text1"/>
          <w:lang w:val="en-US"/>
        </w:rPr>
        <w:t>i</w:t>
      </w:r>
      <w:proofErr w:type="spellEnd"/>
      <w:r w:rsidR="0049752A" w:rsidRPr="00A67368">
        <w:rPr>
          <w:rFonts w:ascii="Arial" w:hAnsi="Arial" w:cs="Arial"/>
          <w:color w:val="000000" w:themeColor="text1"/>
          <w:lang w:val="en-US"/>
        </w:rPr>
        <w:t xml:space="preserve"> 8% </w:t>
      </w:r>
      <w:proofErr w:type="spellStart"/>
      <w:r w:rsidR="0049752A" w:rsidRPr="00A67368">
        <w:rPr>
          <w:rFonts w:ascii="Arial" w:hAnsi="Arial" w:cs="Arial"/>
          <w:color w:val="000000" w:themeColor="text1"/>
          <w:lang w:val="en-US"/>
        </w:rPr>
        <w:t>pentru</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cele</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gletuite</w:t>
      </w:r>
      <w:proofErr w:type="spellEnd"/>
      <w:r w:rsidR="0049752A" w:rsidRPr="00A67368">
        <w:rPr>
          <w:rFonts w:ascii="Arial" w:hAnsi="Arial" w:cs="Arial"/>
          <w:color w:val="000000" w:themeColor="text1"/>
          <w:lang w:val="en-US"/>
        </w:rPr>
        <w:t>.</w:t>
      </w:r>
    </w:p>
    <w:p w14:paraId="3BC3A1D0" w14:textId="77777777"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r w:rsidRPr="00A67368">
        <w:rPr>
          <w:rFonts w:ascii="Arial" w:hAnsi="Arial" w:cs="Arial"/>
          <w:color w:val="000000" w:themeColor="text1"/>
          <w:lang w:val="en-US"/>
        </w:rPr>
        <w:t xml:space="preserve">Se </w:t>
      </w:r>
      <w:proofErr w:type="spellStart"/>
      <w:r w:rsidRPr="00A67368">
        <w:rPr>
          <w:rFonts w:ascii="Arial" w:hAnsi="Arial" w:cs="Arial"/>
          <w:color w:val="000000" w:themeColor="text1"/>
          <w:lang w:val="en-US"/>
        </w:rPr>
        <w:t>interzice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folosirea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vopselelor</w:t>
      </w:r>
      <w:proofErr w:type="spellEnd"/>
      <w:r w:rsidRPr="00A67368">
        <w:rPr>
          <w:rFonts w:ascii="Arial" w:hAnsi="Arial" w:cs="Arial"/>
          <w:color w:val="000000" w:themeColor="text1"/>
          <w:lang w:val="en-US"/>
        </w:rPr>
        <w:t xml:space="preserve"> cu </w:t>
      </w:r>
      <w:proofErr w:type="spellStart"/>
      <w:r w:rsidRPr="00A67368">
        <w:rPr>
          <w:rFonts w:ascii="Arial" w:hAnsi="Arial" w:cs="Arial"/>
          <w:color w:val="000000" w:themeColor="text1"/>
          <w:lang w:val="en-US"/>
        </w:rPr>
        <w:t>termenul</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utilizare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dep</w:t>
      </w:r>
      <w:r w:rsidR="00246032" w:rsidRPr="00A67368">
        <w:rPr>
          <w:rFonts w:ascii="Arial" w:hAnsi="Arial" w:cs="Arial"/>
          <w:color w:val="000000" w:themeColor="text1"/>
          <w:lang w:val="en-US"/>
        </w:rPr>
        <w:t>as</w:t>
      </w:r>
      <w:r w:rsidRPr="00A67368">
        <w:rPr>
          <w:rFonts w:ascii="Arial" w:hAnsi="Arial" w:cs="Arial"/>
          <w:color w:val="000000" w:themeColor="text1"/>
          <w:lang w:val="en-US"/>
        </w:rPr>
        <w:t>it</w:t>
      </w:r>
      <w:proofErr w:type="spellEnd"/>
      <w:r w:rsidRPr="00A67368">
        <w:rPr>
          <w:rFonts w:ascii="Arial" w:hAnsi="Arial" w:cs="Arial"/>
          <w:color w:val="000000" w:themeColor="text1"/>
          <w:lang w:val="en-US"/>
        </w:rPr>
        <w:t>.</w:t>
      </w:r>
    </w:p>
    <w:p w14:paraId="5B236F85" w14:textId="77777777" w:rsidR="0049752A" w:rsidRPr="00A67368" w:rsidRDefault="00246032" w:rsidP="00A67368">
      <w:pPr>
        <w:autoSpaceDE w:val="0"/>
        <w:autoSpaceDN w:val="0"/>
        <w:adjustRightInd w:val="0"/>
        <w:spacing w:after="0" w:line="360" w:lineRule="auto"/>
        <w:jc w:val="both"/>
        <w:rPr>
          <w:rFonts w:ascii="Arial" w:hAnsi="Arial" w:cs="Arial"/>
          <w:color w:val="000000" w:themeColor="text1"/>
          <w:lang w:val="en-US"/>
        </w:rPr>
      </w:pPr>
      <w:r w:rsidRPr="00A67368">
        <w:rPr>
          <w:rFonts w:ascii="Arial" w:hAnsi="Arial" w:cs="Arial"/>
          <w:color w:val="000000" w:themeColor="text1"/>
          <w:lang w:val="en-US"/>
        </w:rPr>
        <w:t>I</w:t>
      </w:r>
      <w:r w:rsidR="0049752A" w:rsidRPr="00A67368">
        <w:rPr>
          <w:rFonts w:ascii="Arial" w:hAnsi="Arial" w:cs="Arial"/>
          <w:color w:val="000000" w:themeColor="text1"/>
          <w:lang w:val="en-US"/>
        </w:rPr>
        <w:t xml:space="preserve">n </w:t>
      </w:r>
      <w:proofErr w:type="spellStart"/>
      <w:r w:rsidR="0049752A" w:rsidRPr="00A67368">
        <w:rPr>
          <w:rFonts w:ascii="Arial" w:hAnsi="Arial" w:cs="Arial"/>
          <w:color w:val="000000" w:themeColor="text1"/>
          <w:lang w:val="en-US"/>
        </w:rPr>
        <w:t>prealabil</w:t>
      </w:r>
      <w:proofErr w:type="spellEnd"/>
      <w:r w:rsidR="0049752A" w:rsidRPr="00A67368">
        <w:rPr>
          <w:rFonts w:ascii="Arial" w:hAnsi="Arial" w:cs="Arial"/>
          <w:color w:val="000000" w:themeColor="text1"/>
          <w:lang w:val="en-US"/>
        </w:rPr>
        <w:t xml:space="preserve">, se face </w:t>
      </w:r>
      <w:proofErr w:type="spellStart"/>
      <w:r w:rsidR="0049752A" w:rsidRPr="00A67368">
        <w:rPr>
          <w:rFonts w:ascii="Arial" w:hAnsi="Arial" w:cs="Arial"/>
          <w:color w:val="000000" w:themeColor="text1"/>
          <w:lang w:val="en-US"/>
        </w:rPr>
        <w:t>verificarea</w:t>
      </w:r>
      <w:proofErr w:type="spellEnd"/>
      <w:r w:rsidR="0049752A"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w:t>
      </w:r>
      <w:r w:rsidR="0049752A" w:rsidRPr="00A67368">
        <w:rPr>
          <w:rFonts w:ascii="Arial" w:hAnsi="Arial" w:cs="Arial"/>
          <w:color w:val="000000" w:themeColor="text1"/>
          <w:lang w:val="en-US"/>
        </w:rPr>
        <w:t>i</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rectificarea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eventual</w:t>
      </w:r>
      <w:r w:rsidRPr="00A67368">
        <w:rPr>
          <w:rFonts w:ascii="Arial" w:hAnsi="Arial" w:cs="Arial"/>
          <w:color w:val="000000" w:themeColor="text1"/>
          <w:lang w:val="en-US"/>
        </w:rPr>
        <w:t>a</w:t>
      </w:r>
      <w:proofErr w:type="spellEnd"/>
      <w:r w:rsidR="0049752A" w:rsidRPr="00A67368">
        <w:rPr>
          <w:rFonts w:ascii="Arial" w:hAnsi="Arial" w:cs="Arial"/>
          <w:color w:val="000000" w:themeColor="text1"/>
          <w:lang w:val="en-US"/>
        </w:rPr>
        <w:t xml:space="preserve"> a </w:t>
      </w:r>
      <w:proofErr w:type="spellStart"/>
      <w:r w:rsidR="0049752A" w:rsidRPr="00A67368">
        <w:rPr>
          <w:rFonts w:ascii="Arial" w:hAnsi="Arial" w:cs="Arial"/>
          <w:color w:val="000000" w:themeColor="text1"/>
          <w:lang w:val="en-US"/>
        </w:rPr>
        <w:t>stratului</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suport</w:t>
      </w:r>
      <w:proofErr w:type="spellEnd"/>
      <w:r w:rsidR="0049752A" w:rsidRPr="00A67368">
        <w:rPr>
          <w:rFonts w:ascii="Arial" w:hAnsi="Arial" w:cs="Arial"/>
          <w:color w:val="000000" w:themeColor="text1"/>
          <w:lang w:val="en-US"/>
        </w:rPr>
        <w:t>.</w:t>
      </w:r>
    </w:p>
    <w:p w14:paraId="797A1BAD" w14:textId="38492E7B" w:rsidR="00B71223"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Vopsitoria</w:t>
      </w:r>
      <w:proofErr w:type="spellEnd"/>
      <w:r w:rsidRPr="00A67368">
        <w:rPr>
          <w:rFonts w:ascii="Arial" w:hAnsi="Arial" w:cs="Arial"/>
          <w:color w:val="000000" w:themeColor="text1"/>
          <w:lang w:val="en-US"/>
        </w:rPr>
        <w:t xml:space="preserve"> cu </w:t>
      </w:r>
      <w:proofErr w:type="spellStart"/>
      <w:r w:rsidRPr="00A67368">
        <w:rPr>
          <w:rFonts w:ascii="Arial" w:hAnsi="Arial" w:cs="Arial"/>
          <w:color w:val="000000" w:themeColor="text1"/>
          <w:lang w:val="en-US"/>
        </w:rPr>
        <w:t>vopsea</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dispersie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lavabil</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realizeaz</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aplic</w:t>
      </w:r>
      <w:r w:rsidR="00246032" w:rsidRPr="00A67368">
        <w:rPr>
          <w:rFonts w:ascii="Arial" w:hAnsi="Arial" w:cs="Arial"/>
          <w:color w:val="000000" w:themeColor="text1"/>
          <w:lang w:val="en-US"/>
        </w:rPr>
        <w:t>a</w:t>
      </w:r>
      <w:r w:rsidRPr="00A67368">
        <w:rPr>
          <w:rFonts w:ascii="Arial" w:hAnsi="Arial" w:cs="Arial"/>
          <w:color w:val="000000" w:themeColor="text1"/>
          <w:lang w:val="en-US"/>
        </w:rPr>
        <w:t>nd</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vopseaua</w:t>
      </w:r>
      <w:proofErr w:type="spellEnd"/>
      <w:r w:rsidRPr="00A67368">
        <w:rPr>
          <w:rFonts w:ascii="Arial" w:hAnsi="Arial" w:cs="Arial"/>
          <w:color w:val="000000" w:themeColor="text1"/>
          <w:lang w:val="en-US"/>
        </w:rPr>
        <w:t xml:space="preserve"> manual. </w:t>
      </w:r>
    </w:p>
    <w:p w14:paraId="5C84BE4C" w14:textId="77777777"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Diluarea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vopselei</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va</w:t>
      </w:r>
      <w:proofErr w:type="spellEnd"/>
      <w:r w:rsidRPr="00A67368">
        <w:rPr>
          <w:rFonts w:ascii="Arial" w:hAnsi="Arial" w:cs="Arial"/>
          <w:color w:val="000000" w:themeColor="text1"/>
          <w:lang w:val="en-US"/>
        </w:rPr>
        <w:t xml:space="preserve"> face conform </w:t>
      </w:r>
      <w:proofErr w:type="spellStart"/>
      <w:r w:rsidRPr="00A67368">
        <w:rPr>
          <w:rFonts w:ascii="Arial" w:hAnsi="Arial" w:cs="Arial"/>
          <w:color w:val="000000" w:themeColor="text1"/>
          <w:lang w:val="en-US"/>
        </w:rPr>
        <w:t>indica</w:t>
      </w:r>
      <w:r w:rsidR="00246032" w:rsidRPr="00A67368">
        <w:rPr>
          <w:rFonts w:ascii="Arial" w:hAnsi="Arial" w:cs="Arial"/>
          <w:color w:val="000000" w:themeColor="text1"/>
          <w:lang w:val="en-US"/>
        </w:rPr>
        <w:t>t</w:t>
      </w:r>
      <w:r w:rsidRPr="00A67368">
        <w:rPr>
          <w:rFonts w:ascii="Arial" w:hAnsi="Arial" w:cs="Arial"/>
          <w:color w:val="000000" w:themeColor="text1"/>
          <w:lang w:val="en-US"/>
        </w:rPr>
        <w:t>iilor</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fabricantului</w:t>
      </w:r>
      <w:proofErr w:type="spellEnd"/>
      <w:r w:rsidRPr="00A67368">
        <w:rPr>
          <w:rFonts w:ascii="Arial" w:hAnsi="Arial" w:cs="Arial"/>
          <w:color w:val="000000" w:themeColor="text1"/>
          <w:lang w:val="en-US"/>
        </w:rPr>
        <w:t xml:space="preserve">. </w:t>
      </w:r>
    </w:p>
    <w:p w14:paraId="6B854C96" w14:textId="6A88F23B" w:rsidR="0049752A" w:rsidRPr="00A67368" w:rsidRDefault="00114A61"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Bidoanele</w:t>
      </w:r>
      <w:proofErr w:type="spellEnd"/>
      <w:r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vasele</w:t>
      </w:r>
      <w:proofErr w:type="spellEnd"/>
      <w:r w:rsidR="0049752A" w:rsidRPr="00A67368">
        <w:rPr>
          <w:rFonts w:ascii="Arial" w:hAnsi="Arial" w:cs="Arial"/>
          <w:color w:val="000000" w:themeColor="text1"/>
          <w:lang w:val="en-US"/>
        </w:rPr>
        <w:t xml:space="preserve"> cu </w:t>
      </w:r>
      <w:proofErr w:type="spellStart"/>
      <w:r w:rsidR="0049752A" w:rsidRPr="00A67368">
        <w:rPr>
          <w:rFonts w:ascii="Arial" w:hAnsi="Arial" w:cs="Arial"/>
          <w:color w:val="000000" w:themeColor="text1"/>
          <w:lang w:val="en-US"/>
        </w:rPr>
        <w:t>vopsea</w:t>
      </w:r>
      <w:proofErr w:type="spellEnd"/>
      <w:r w:rsidR="0049752A" w:rsidRPr="00A67368">
        <w:rPr>
          <w:rFonts w:ascii="Arial" w:hAnsi="Arial" w:cs="Arial"/>
          <w:color w:val="000000" w:themeColor="text1"/>
          <w:lang w:val="en-US"/>
        </w:rPr>
        <w:t xml:space="preserve"> se </w:t>
      </w:r>
      <w:proofErr w:type="spellStart"/>
      <w:r w:rsidR="0049752A" w:rsidRPr="00A67368">
        <w:rPr>
          <w:rFonts w:ascii="Arial" w:hAnsi="Arial" w:cs="Arial"/>
          <w:color w:val="000000" w:themeColor="text1"/>
          <w:lang w:val="en-US"/>
        </w:rPr>
        <w:t>vor</w:t>
      </w:r>
      <w:proofErr w:type="spellEnd"/>
      <w:r w:rsidR="0049752A"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i</w:t>
      </w:r>
      <w:r w:rsidR="0049752A" w:rsidRPr="00A67368">
        <w:rPr>
          <w:rFonts w:ascii="Arial" w:hAnsi="Arial" w:cs="Arial"/>
          <w:color w:val="000000" w:themeColor="text1"/>
          <w:lang w:val="en-US"/>
        </w:rPr>
        <w:t>nchide</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etan</w:t>
      </w:r>
      <w:r w:rsidR="00246032" w:rsidRPr="00A67368">
        <w:rPr>
          <w:rFonts w:ascii="Arial" w:hAnsi="Arial" w:cs="Arial"/>
          <w:color w:val="000000" w:themeColor="text1"/>
          <w:lang w:val="en-US"/>
        </w:rPr>
        <w:t>s</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pentru</w:t>
      </w:r>
      <w:proofErr w:type="spellEnd"/>
      <w:r w:rsidR="0049752A" w:rsidRPr="00A67368">
        <w:rPr>
          <w:rFonts w:ascii="Arial" w:hAnsi="Arial" w:cs="Arial"/>
          <w:color w:val="000000" w:themeColor="text1"/>
          <w:lang w:val="en-US"/>
        </w:rPr>
        <w:t xml:space="preserve"> a </w:t>
      </w:r>
      <w:proofErr w:type="spellStart"/>
      <w:r w:rsidR="00246032" w:rsidRPr="00A67368">
        <w:rPr>
          <w:rFonts w:ascii="Arial" w:hAnsi="Arial" w:cs="Arial"/>
          <w:color w:val="000000" w:themeColor="text1"/>
          <w:lang w:val="en-US"/>
        </w:rPr>
        <w:t>i</w:t>
      </w:r>
      <w:r w:rsidR="0049752A" w:rsidRPr="00A67368">
        <w:rPr>
          <w:rFonts w:ascii="Arial" w:hAnsi="Arial" w:cs="Arial"/>
          <w:color w:val="000000" w:themeColor="text1"/>
          <w:lang w:val="en-US"/>
        </w:rPr>
        <w:t>mpiedica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fo</w:t>
      </w:r>
      <w:r w:rsidRPr="00A67368">
        <w:rPr>
          <w:rFonts w:ascii="Arial" w:hAnsi="Arial" w:cs="Arial"/>
          <w:color w:val="000000" w:themeColor="text1"/>
          <w:lang w:val="en-US"/>
        </w:rPr>
        <w:t>rmarea</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pojghi</w:t>
      </w:r>
      <w:r w:rsidR="00246032" w:rsidRPr="00A67368">
        <w:rPr>
          <w:rFonts w:ascii="Arial" w:hAnsi="Arial" w:cs="Arial"/>
          <w:color w:val="000000" w:themeColor="text1"/>
          <w:lang w:val="en-US"/>
        </w:rPr>
        <w:t>t</w:t>
      </w:r>
      <w:r w:rsidRPr="00A67368">
        <w:rPr>
          <w:rFonts w:ascii="Arial" w:hAnsi="Arial" w:cs="Arial"/>
          <w:color w:val="000000" w:themeColor="text1"/>
          <w:lang w:val="en-US"/>
        </w:rPr>
        <w:t>e</w:t>
      </w:r>
      <w:proofErr w:type="spellEnd"/>
      <w:r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evacuarea</w:t>
      </w:r>
      <w:proofErr w:type="spellEnd"/>
      <w:r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apei</w:t>
      </w:r>
      <w:proofErr w:type="spellEnd"/>
      <w:r w:rsidR="0049752A" w:rsidRPr="00A67368">
        <w:rPr>
          <w:rFonts w:ascii="Arial" w:hAnsi="Arial" w:cs="Arial"/>
          <w:color w:val="000000" w:themeColor="text1"/>
          <w:lang w:val="en-US"/>
        </w:rPr>
        <w:t xml:space="preserve"> de </w:t>
      </w:r>
      <w:proofErr w:type="spellStart"/>
      <w:r w:rsidR="0049752A" w:rsidRPr="00A67368">
        <w:rPr>
          <w:rFonts w:ascii="Arial" w:hAnsi="Arial" w:cs="Arial"/>
          <w:color w:val="000000" w:themeColor="text1"/>
          <w:lang w:val="en-US"/>
        </w:rPr>
        <w:t>emulsie</w:t>
      </w:r>
      <w:proofErr w:type="spellEnd"/>
      <w:r w:rsidR="0049752A" w:rsidRPr="00A67368">
        <w:rPr>
          <w:rFonts w:ascii="Arial" w:hAnsi="Arial" w:cs="Arial"/>
          <w:color w:val="000000" w:themeColor="text1"/>
          <w:lang w:val="en-US"/>
        </w:rPr>
        <w:t xml:space="preserve">. La </w:t>
      </w:r>
      <w:proofErr w:type="spellStart"/>
      <w:r w:rsidR="0049752A" w:rsidRPr="00A67368">
        <w:rPr>
          <w:rFonts w:ascii="Arial" w:hAnsi="Arial" w:cs="Arial"/>
          <w:color w:val="000000" w:themeColor="text1"/>
          <w:lang w:val="en-US"/>
        </w:rPr>
        <w:t>reluarea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lucrului</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vopseaua</w:t>
      </w:r>
      <w:proofErr w:type="spellEnd"/>
      <w:r w:rsidR="0049752A" w:rsidRPr="00A67368">
        <w:rPr>
          <w:rFonts w:ascii="Arial" w:hAnsi="Arial" w:cs="Arial"/>
          <w:color w:val="000000" w:themeColor="text1"/>
          <w:lang w:val="en-US"/>
        </w:rPr>
        <w:t xml:space="preserve"> </w:t>
      </w:r>
      <w:proofErr w:type="spellStart"/>
      <w:r w:rsidR="0049752A" w:rsidRPr="00A67368">
        <w:rPr>
          <w:rFonts w:ascii="Arial" w:hAnsi="Arial" w:cs="Arial"/>
          <w:color w:val="000000" w:themeColor="text1"/>
          <w:lang w:val="en-US"/>
        </w:rPr>
        <w:t>va</w:t>
      </w:r>
      <w:proofErr w:type="spellEnd"/>
      <w:r w:rsidR="0049752A" w:rsidRPr="00A67368">
        <w:rPr>
          <w:rFonts w:ascii="Arial" w:hAnsi="Arial" w:cs="Arial"/>
          <w:color w:val="000000" w:themeColor="text1"/>
          <w:lang w:val="en-US"/>
        </w:rPr>
        <w:t xml:space="preserve"> fi </w:t>
      </w:r>
      <w:proofErr w:type="spellStart"/>
      <w:r w:rsidR="0049752A" w:rsidRPr="00A67368">
        <w:rPr>
          <w:rFonts w:ascii="Arial" w:hAnsi="Arial" w:cs="Arial"/>
          <w:color w:val="000000" w:themeColor="text1"/>
          <w:lang w:val="en-US"/>
        </w:rPr>
        <w:t>omogenizat</w:t>
      </w:r>
      <w:r w:rsidR="00246032" w:rsidRPr="00A67368">
        <w:rPr>
          <w:rFonts w:ascii="Arial" w:hAnsi="Arial" w:cs="Arial"/>
          <w:color w:val="000000" w:themeColor="text1"/>
          <w:lang w:val="en-US"/>
        </w:rPr>
        <w:t>a</w:t>
      </w:r>
      <w:proofErr w:type="spellEnd"/>
      <w:r w:rsidR="0049752A"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0049752A" w:rsidRPr="00A67368">
        <w:rPr>
          <w:rFonts w:ascii="Arial" w:hAnsi="Arial" w:cs="Arial"/>
          <w:color w:val="000000" w:themeColor="text1"/>
          <w:lang w:val="en-US"/>
        </w:rPr>
        <w:t xml:space="preserve">n </w:t>
      </w:r>
      <w:proofErr w:type="spellStart"/>
      <w:r w:rsidR="0049752A" w:rsidRPr="00A67368">
        <w:rPr>
          <w:rFonts w:ascii="Arial" w:hAnsi="Arial" w:cs="Arial"/>
          <w:color w:val="000000" w:themeColor="text1"/>
          <w:lang w:val="en-US"/>
        </w:rPr>
        <w:t>prealabil</w:t>
      </w:r>
      <w:proofErr w:type="spellEnd"/>
      <w:r w:rsidR="0049752A" w:rsidRPr="00A67368">
        <w:rPr>
          <w:rFonts w:ascii="Arial" w:hAnsi="Arial" w:cs="Arial"/>
          <w:color w:val="000000" w:themeColor="text1"/>
          <w:lang w:val="en-US"/>
        </w:rPr>
        <w:t>.</w:t>
      </w:r>
    </w:p>
    <w:p w14:paraId="73D814AB" w14:textId="77777777"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Culo</w:t>
      </w:r>
      <w:r w:rsidR="0018539B" w:rsidRPr="00A67368">
        <w:rPr>
          <w:rFonts w:ascii="Arial" w:hAnsi="Arial" w:cs="Arial"/>
          <w:color w:val="000000" w:themeColor="text1"/>
          <w:lang w:val="en-US"/>
        </w:rPr>
        <w:t>area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aplicat</w:t>
      </w:r>
      <w:r w:rsidR="0018539B"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pe </w:t>
      </w:r>
      <w:proofErr w:type="spellStart"/>
      <w:r w:rsidRPr="00A67368">
        <w:rPr>
          <w:rFonts w:ascii="Arial" w:hAnsi="Arial" w:cs="Arial"/>
          <w:color w:val="000000" w:themeColor="text1"/>
          <w:lang w:val="en-US"/>
        </w:rPr>
        <w:t>pere</w:t>
      </w:r>
      <w:r w:rsidR="00246032" w:rsidRPr="00A67368">
        <w:rPr>
          <w:rFonts w:ascii="Arial" w:hAnsi="Arial" w:cs="Arial"/>
          <w:color w:val="000000" w:themeColor="text1"/>
          <w:lang w:val="en-US"/>
        </w:rPr>
        <w:t>t</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w:t>
      </w:r>
      <w:proofErr w:type="spellStart"/>
      <w:r w:rsidRPr="00A67368">
        <w:rPr>
          <w:rFonts w:ascii="Arial" w:hAnsi="Arial" w:cs="Arial"/>
          <w:color w:val="000000" w:themeColor="text1"/>
          <w:lang w:val="en-US"/>
        </w:rPr>
        <w:t>tavane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w:t>
      </w:r>
      <w:r w:rsidR="0018539B" w:rsidRPr="00A67368">
        <w:rPr>
          <w:rFonts w:ascii="Arial" w:hAnsi="Arial" w:cs="Arial"/>
          <w:color w:val="000000" w:themeColor="text1"/>
          <w:lang w:val="en-US"/>
        </w:rPr>
        <w:t>a</w:t>
      </w:r>
      <w:proofErr w:type="spellEnd"/>
      <w:r w:rsidR="0018539B" w:rsidRPr="00A67368">
        <w:rPr>
          <w:rFonts w:ascii="Arial" w:hAnsi="Arial" w:cs="Arial"/>
          <w:color w:val="000000" w:themeColor="text1"/>
          <w:lang w:val="en-US"/>
        </w:rPr>
        <w:t xml:space="preserve"> </w:t>
      </w:r>
      <w:r w:rsidRPr="00A67368">
        <w:rPr>
          <w:rFonts w:ascii="Arial" w:hAnsi="Arial" w:cs="Arial"/>
          <w:color w:val="000000" w:themeColor="text1"/>
          <w:lang w:val="en-US"/>
        </w:rPr>
        <w:t xml:space="preserve">fi </w:t>
      </w:r>
      <w:proofErr w:type="spellStart"/>
      <w:r w:rsidR="0018539B" w:rsidRPr="00A67368">
        <w:rPr>
          <w:rFonts w:ascii="Arial" w:hAnsi="Arial" w:cs="Arial"/>
          <w:color w:val="000000" w:themeColor="text1"/>
          <w:lang w:val="en-US"/>
        </w:rPr>
        <w:t>culoarea</w:t>
      </w:r>
      <w:proofErr w:type="spellEnd"/>
      <w:r w:rsidR="0018539B" w:rsidRPr="00A67368">
        <w:rPr>
          <w:rFonts w:ascii="Arial" w:hAnsi="Arial" w:cs="Arial"/>
          <w:color w:val="000000" w:themeColor="text1"/>
          <w:lang w:val="en-US"/>
        </w:rPr>
        <w:t xml:space="preserve"> </w:t>
      </w:r>
      <w:r w:rsidRPr="00A67368">
        <w:rPr>
          <w:rFonts w:ascii="Arial" w:hAnsi="Arial" w:cs="Arial"/>
          <w:color w:val="000000" w:themeColor="text1"/>
          <w:lang w:val="en-US"/>
        </w:rPr>
        <w:t>alb</w:t>
      </w:r>
      <w:r w:rsidR="004972D4" w:rsidRPr="00A67368">
        <w:rPr>
          <w:rFonts w:ascii="Arial" w:hAnsi="Arial" w:cs="Arial"/>
          <w:color w:val="000000" w:themeColor="text1"/>
          <w:lang w:val="en-US"/>
        </w:rPr>
        <w:t xml:space="preserve">a </w:t>
      </w:r>
      <w:proofErr w:type="spellStart"/>
      <w:r w:rsidR="004972D4" w:rsidRPr="00A67368">
        <w:rPr>
          <w:rFonts w:ascii="Arial" w:hAnsi="Arial" w:cs="Arial"/>
          <w:color w:val="000000" w:themeColor="text1"/>
          <w:lang w:val="en-US"/>
        </w:rPr>
        <w:t>pentru</w:t>
      </w:r>
      <w:proofErr w:type="spellEnd"/>
      <w:r w:rsidR="004972D4" w:rsidRPr="00A67368">
        <w:rPr>
          <w:rFonts w:ascii="Arial" w:hAnsi="Arial" w:cs="Arial"/>
          <w:color w:val="000000" w:themeColor="text1"/>
          <w:lang w:val="en-US"/>
        </w:rPr>
        <w:t xml:space="preserve"> </w:t>
      </w:r>
      <w:proofErr w:type="spellStart"/>
      <w:r w:rsidR="004972D4" w:rsidRPr="00A67368">
        <w:rPr>
          <w:rFonts w:ascii="Arial" w:hAnsi="Arial" w:cs="Arial"/>
          <w:color w:val="000000" w:themeColor="text1"/>
          <w:lang w:val="en-US"/>
        </w:rPr>
        <w:t>birourile</w:t>
      </w:r>
      <w:proofErr w:type="spellEnd"/>
      <w:r w:rsidR="004972D4" w:rsidRPr="00A67368">
        <w:rPr>
          <w:rFonts w:ascii="Arial" w:hAnsi="Arial" w:cs="Arial"/>
          <w:color w:val="000000" w:themeColor="text1"/>
          <w:lang w:val="en-US"/>
        </w:rPr>
        <w:t xml:space="preserve"> </w:t>
      </w:r>
      <w:proofErr w:type="spellStart"/>
      <w:r w:rsidR="004972D4" w:rsidRPr="00A67368">
        <w:rPr>
          <w:rFonts w:ascii="Arial" w:hAnsi="Arial" w:cs="Arial"/>
          <w:color w:val="000000" w:themeColor="text1"/>
          <w:lang w:val="en-US"/>
        </w:rPr>
        <w:t>detaliate</w:t>
      </w:r>
      <w:proofErr w:type="spellEnd"/>
      <w:r w:rsidR="004972D4" w:rsidRPr="00A67368">
        <w:rPr>
          <w:rFonts w:ascii="Arial" w:hAnsi="Arial" w:cs="Arial"/>
          <w:color w:val="000000" w:themeColor="text1"/>
          <w:lang w:val="en-US"/>
        </w:rPr>
        <w:t xml:space="preserve"> in </w:t>
      </w:r>
      <w:proofErr w:type="spellStart"/>
      <w:r w:rsidR="004972D4" w:rsidRPr="00A67368">
        <w:rPr>
          <w:rFonts w:ascii="Arial" w:hAnsi="Arial" w:cs="Arial"/>
          <w:color w:val="000000" w:themeColor="text1"/>
          <w:lang w:val="en-US"/>
        </w:rPr>
        <w:t>Anexa</w:t>
      </w:r>
      <w:proofErr w:type="spellEnd"/>
      <w:r w:rsidR="004972D4" w:rsidRPr="00A67368">
        <w:rPr>
          <w:rFonts w:ascii="Arial" w:hAnsi="Arial" w:cs="Arial"/>
          <w:color w:val="000000" w:themeColor="text1"/>
          <w:lang w:val="en-US"/>
        </w:rPr>
        <w:t xml:space="preserve"> 2, </w:t>
      </w:r>
      <w:proofErr w:type="spellStart"/>
      <w:r w:rsidR="004972D4" w:rsidRPr="00A67368">
        <w:rPr>
          <w:rFonts w:ascii="Arial" w:hAnsi="Arial" w:cs="Arial"/>
          <w:color w:val="000000" w:themeColor="text1"/>
          <w:lang w:val="en-US"/>
        </w:rPr>
        <w:t>Anexa</w:t>
      </w:r>
      <w:proofErr w:type="spellEnd"/>
      <w:r w:rsidR="004972D4" w:rsidRPr="00A67368">
        <w:rPr>
          <w:rFonts w:ascii="Arial" w:hAnsi="Arial" w:cs="Arial"/>
          <w:color w:val="000000" w:themeColor="text1"/>
          <w:lang w:val="en-US"/>
        </w:rPr>
        <w:t xml:space="preserve"> 3, </w:t>
      </w:r>
      <w:proofErr w:type="spellStart"/>
      <w:r w:rsidR="004972D4" w:rsidRPr="00A67368">
        <w:rPr>
          <w:rFonts w:ascii="Arial" w:hAnsi="Arial" w:cs="Arial"/>
          <w:color w:val="000000" w:themeColor="text1"/>
          <w:lang w:val="en-US"/>
        </w:rPr>
        <w:t>Anexa</w:t>
      </w:r>
      <w:proofErr w:type="spellEnd"/>
      <w:r w:rsidR="004972D4" w:rsidRPr="00A67368">
        <w:rPr>
          <w:rFonts w:ascii="Arial" w:hAnsi="Arial" w:cs="Arial"/>
          <w:color w:val="000000" w:themeColor="text1"/>
          <w:lang w:val="en-US"/>
        </w:rPr>
        <w:t xml:space="preserve"> 4, </w:t>
      </w:r>
      <w:proofErr w:type="spellStart"/>
      <w:r w:rsidR="004972D4" w:rsidRPr="00A67368">
        <w:rPr>
          <w:rFonts w:ascii="Arial" w:hAnsi="Arial" w:cs="Arial"/>
          <w:color w:val="000000" w:themeColor="text1"/>
          <w:lang w:val="en-US"/>
        </w:rPr>
        <w:t>Anexa</w:t>
      </w:r>
      <w:proofErr w:type="spellEnd"/>
      <w:r w:rsidR="004972D4" w:rsidRPr="00A67368">
        <w:rPr>
          <w:rFonts w:ascii="Arial" w:hAnsi="Arial" w:cs="Arial"/>
          <w:color w:val="000000" w:themeColor="text1"/>
          <w:lang w:val="en-US"/>
        </w:rPr>
        <w:t xml:space="preserve"> 5 </w:t>
      </w:r>
      <w:proofErr w:type="spellStart"/>
      <w:r w:rsidR="004972D4" w:rsidRPr="00A67368">
        <w:rPr>
          <w:rFonts w:ascii="Arial" w:hAnsi="Arial" w:cs="Arial"/>
          <w:color w:val="000000" w:themeColor="text1"/>
          <w:lang w:val="en-US"/>
        </w:rPr>
        <w:t>si</w:t>
      </w:r>
      <w:proofErr w:type="spellEnd"/>
      <w:r w:rsidR="004972D4" w:rsidRPr="00A67368">
        <w:rPr>
          <w:rFonts w:ascii="Arial" w:hAnsi="Arial" w:cs="Arial"/>
          <w:color w:val="000000" w:themeColor="text1"/>
          <w:lang w:val="en-US"/>
        </w:rPr>
        <w:t xml:space="preserve"> </w:t>
      </w:r>
      <w:proofErr w:type="spellStart"/>
      <w:r w:rsidR="004972D4" w:rsidRPr="00A67368">
        <w:rPr>
          <w:rFonts w:ascii="Arial" w:hAnsi="Arial" w:cs="Arial"/>
          <w:color w:val="000000" w:themeColor="text1"/>
          <w:lang w:val="en-US"/>
        </w:rPr>
        <w:t>Anexa</w:t>
      </w:r>
      <w:proofErr w:type="spellEnd"/>
      <w:r w:rsidR="004972D4" w:rsidRPr="00A67368">
        <w:rPr>
          <w:rFonts w:ascii="Arial" w:hAnsi="Arial" w:cs="Arial"/>
          <w:color w:val="000000" w:themeColor="text1"/>
          <w:lang w:val="en-US"/>
        </w:rPr>
        <w:t xml:space="preserve"> 6.</w:t>
      </w:r>
    </w:p>
    <w:p w14:paraId="439DDFD4" w14:textId="14314A1F" w:rsidR="004972D4" w:rsidRPr="00A67368" w:rsidRDefault="004972D4"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Pentru</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biroul</w:t>
      </w:r>
      <w:proofErr w:type="spellEnd"/>
      <w:r w:rsidRPr="00A67368">
        <w:rPr>
          <w:rFonts w:ascii="Arial" w:hAnsi="Arial" w:cs="Arial"/>
          <w:color w:val="000000" w:themeColor="text1"/>
          <w:lang w:val="en-US"/>
        </w:rPr>
        <w:t xml:space="preserve"> </w:t>
      </w:r>
      <w:proofErr w:type="spellStart"/>
      <w:r w:rsidR="005911EF" w:rsidRPr="00A67368">
        <w:rPr>
          <w:rFonts w:ascii="Arial" w:hAnsi="Arial" w:cs="Arial"/>
          <w:color w:val="000000" w:themeColor="text1"/>
          <w:lang w:val="en-US"/>
        </w:rPr>
        <w:t>specificat</w:t>
      </w:r>
      <w:proofErr w:type="spellEnd"/>
      <w:r w:rsidR="005911EF" w:rsidRPr="00A67368">
        <w:rPr>
          <w:rFonts w:ascii="Arial" w:hAnsi="Arial" w:cs="Arial"/>
          <w:color w:val="000000" w:themeColor="text1"/>
          <w:lang w:val="en-US"/>
        </w:rPr>
        <w:t xml:space="preserve"> </w:t>
      </w:r>
      <w:r w:rsidRPr="00A67368">
        <w:rPr>
          <w:rFonts w:ascii="Arial" w:hAnsi="Arial" w:cs="Arial"/>
          <w:color w:val="000000" w:themeColor="text1"/>
          <w:lang w:val="en-US"/>
        </w:rPr>
        <w:t xml:space="preserve">in </w:t>
      </w:r>
      <w:proofErr w:type="spellStart"/>
      <w:r w:rsidRPr="00A67368">
        <w:rPr>
          <w:rFonts w:ascii="Arial" w:hAnsi="Arial" w:cs="Arial"/>
          <w:color w:val="000000" w:themeColor="text1"/>
          <w:lang w:val="en-US"/>
        </w:rPr>
        <w:t>Anexa</w:t>
      </w:r>
      <w:proofErr w:type="spellEnd"/>
      <w:r w:rsidRPr="00A67368">
        <w:rPr>
          <w:rFonts w:ascii="Arial" w:hAnsi="Arial" w:cs="Arial"/>
          <w:color w:val="000000" w:themeColor="text1"/>
          <w:lang w:val="en-US"/>
        </w:rPr>
        <w:t xml:space="preserve"> 7 se </w:t>
      </w:r>
      <w:proofErr w:type="spellStart"/>
      <w:r w:rsidRPr="00A67368">
        <w:rPr>
          <w:rFonts w:ascii="Arial" w:hAnsi="Arial" w:cs="Arial"/>
          <w:color w:val="000000" w:themeColor="text1"/>
          <w:lang w:val="en-US"/>
        </w:rPr>
        <w:t>vor</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folosi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culorile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stabilite</w:t>
      </w:r>
      <w:proofErr w:type="spellEnd"/>
      <w:r w:rsidRPr="00A67368">
        <w:rPr>
          <w:rFonts w:ascii="Arial" w:hAnsi="Arial" w:cs="Arial"/>
          <w:color w:val="000000" w:themeColor="text1"/>
          <w:lang w:val="en-US"/>
        </w:rPr>
        <w:t xml:space="preserve"> in </w:t>
      </w:r>
      <w:proofErr w:type="spellStart"/>
      <w:r w:rsidRPr="00A67368">
        <w:rPr>
          <w:rFonts w:ascii="Arial" w:hAnsi="Arial" w:cs="Arial"/>
          <w:color w:val="000000" w:themeColor="text1"/>
          <w:lang w:val="en-US"/>
        </w:rPr>
        <w:t>Proiectul</w:t>
      </w:r>
      <w:proofErr w:type="spellEnd"/>
      <w:r w:rsidRPr="00A67368">
        <w:rPr>
          <w:rFonts w:ascii="Arial" w:hAnsi="Arial" w:cs="Arial"/>
          <w:color w:val="000000" w:themeColor="text1"/>
          <w:lang w:val="en-US"/>
        </w:rPr>
        <w:t xml:space="preserve"> de Design Interior </w:t>
      </w:r>
      <w:proofErr w:type="spellStart"/>
      <w:r w:rsidRPr="00A67368">
        <w:rPr>
          <w:rFonts w:ascii="Arial" w:hAnsi="Arial" w:cs="Arial"/>
          <w:color w:val="000000" w:themeColor="text1"/>
          <w:lang w:val="en-US"/>
        </w:rPr>
        <w:t>atasat</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prezentului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Caiet</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Sarcini</w:t>
      </w:r>
      <w:proofErr w:type="spellEnd"/>
      <w:r w:rsidR="005911EF" w:rsidRPr="00A67368">
        <w:rPr>
          <w:rFonts w:ascii="Arial" w:hAnsi="Arial" w:cs="Arial"/>
          <w:color w:val="000000" w:themeColor="text1"/>
          <w:lang w:val="en-US"/>
        </w:rPr>
        <w:t xml:space="preserve"> (</w:t>
      </w:r>
      <w:proofErr w:type="spellStart"/>
      <w:r w:rsidR="005911EF" w:rsidRPr="00A67368">
        <w:rPr>
          <w:rFonts w:ascii="Arial" w:hAnsi="Arial" w:cs="Arial"/>
          <w:color w:val="000000" w:themeColor="text1"/>
          <w:lang w:val="en-US"/>
        </w:rPr>
        <w:t>Anexa</w:t>
      </w:r>
      <w:proofErr w:type="spellEnd"/>
      <w:r w:rsidR="005911EF" w:rsidRPr="00A67368">
        <w:rPr>
          <w:rFonts w:ascii="Arial" w:hAnsi="Arial" w:cs="Arial"/>
          <w:color w:val="000000" w:themeColor="text1"/>
          <w:lang w:val="en-US"/>
        </w:rPr>
        <w:t xml:space="preserve"> 8)</w:t>
      </w:r>
      <w:r w:rsidRPr="00A67368">
        <w:rPr>
          <w:rFonts w:ascii="Arial" w:hAnsi="Arial" w:cs="Arial"/>
          <w:color w:val="000000" w:themeColor="text1"/>
          <w:lang w:val="en-US"/>
        </w:rPr>
        <w:t>.</w:t>
      </w:r>
    </w:p>
    <w:p w14:paraId="1AA09DA9" w14:textId="16703E2D"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Executarea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manual</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a </w:t>
      </w:r>
      <w:proofErr w:type="spellStart"/>
      <w:r w:rsidRPr="00A67368">
        <w:rPr>
          <w:rFonts w:ascii="Arial" w:hAnsi="Arial" w:cs="Arial"/>
          <w:color w:val="000000" w:themeColor="text1"/>
          <w:lang w:val="en-US"/>
        </w:rPr>
        <w:t>vopsitoriei</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realizeaz</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cu </w:t>
      </w:r>
      <w:proofErr w:type="spellStart"/>
      <w:r w:rsidRPr="00A67368">
        <w:rPr>
          <w:rFonts w:ascii="Arial" w:hAnsi="Arial" w:cs="Arial"/>
          <w:color w:val="000000" w:themeColor="text1"/>
          <w:lang w:val="en-US"/>
        </w:rPr>
        <w:t>bidineaua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sau</w:t>
      </w:r>
      <w:proofErr w:type="spellEnd"/>
      <w:r w:rsidRPr="00A67368">
        <w:rPr>
          <w:rFonts w:ascii="Arial" w:hAnsi="Arial" w:cs="Arial"/>
          <w:color w:val="000000" w:themeColor="text1"/>
          <w:lang w:val="en-US"/>
        </w:rPr>
        <w:t xml:space="preserve"> cu </w:t>
      </w:r>
      <w:proofErr w:type="spellStart"/>
      <w:r w:rsidRPr="00A67368">
        <w:rPr>
          <w:rFonts w:ascii="Arial" w:hAnsi="Arial" w:cs="Arial"/>
          <w:color w:val="000000" w:themeColor="text1"/>
          <w:lang w:val="en-US"/>
        </w:rPr>
        <w:t>trafalet</w:t>
      </w:r>
      <w:r w:rsidR="005911EF" w:rsidRPr="00A67368">
        <w:rPr>
          <w:rFonts w:ascii="Arial" w:hAnsi="Arial" w:cs="Arial"/>
          <w:color w:val="000000" w:themeColor="text1"/>
          <w:lang w:val="en-US"/>
        </w:rPr>
        <w:t>ul</w:t>
      </w:r>
      <w:proofErr w:type="spellEnd"/>
      <w:r w:rsidRPr="00A67368">
        <w:rPr>
          <w:rFonts w:ascii="Arial" w:hAnsi="Arial" w:cs="Arial"/>
          <w:color w:val="000000" w:themeColor="text1"/>
          <w:lang w:val="en-US"/>
        </w:rPr>
        <w:t>.</w:t>
      </w:r>
    </w:p>
    <w:p w14:paraId="1ECD277A" w14:textId="77777777"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Specifica</w:t>
      </w:r>
      <w:r w:rsidR="00246032" w:rsidRPr="00A67368">
        <w:rPr>
          <w:rFonts w:ascii="Arial" w:hAnsi="Arial" w:cs="Arial"/>
          <w:color w:val="000000" w:themeColor="text1"/>
          <w:lang w:val="en-US"/>
        </w:rPr>
        <w:t>t</w:t>
      </w:r>
      <w:r w:rsidRPr="00A67368">
        <w:rPr>
          <w:rFonts w:ascii="Arial" w:hAnsi="Arial" w:cs="Arial"/>
          <w:color w:val="000000" w:themeColor="text1"/>
          <w:lang w:val="en-US"/>
        </w:rPr>
        <w:t>ii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privind</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execu</w:t>
      </w:r>
      <w:r w:rsidR="00246032" w:rsidRPr="00A67368">
        <w:rPr>
          <w:rFonts w:ascii="Arial" w:hAnsi="Arial" w:cs="Arial"/>
          <w:color w:val="000000" w:themeColor="text1"/>
          <w:lang w:val="en-US"/>
        </w:rPr>
        <w:t>t</w:t>
      </w:r>
      <w:r w:rsidRPr="00A67368">
        <w:rPr>
          <w:rFonts w:ascii="Arial" w:hAnsi="Arial" w:cs="Arial"/>
          <w:color w:val="000000" w:themeColor="text1"/>
          <w:lang w:val="en-US"/>
        </w:rPr>
        <w:t>ia</w:t>
      </w:r>
      <w:proofErr w:type="spellEnd"/>
      <w:r w:rsidRPr="00A67368">
        <w:rPr>
          <w:rFonts w:ascii="Arial" w:hAnsi="Arial" w:cs="Arial"/>
          <w:color w:val="000000" w:themeColor="text1"/>
          <w:lang w:val="en-US"/>
        </w:rPr>
        <w:t>:</w:t>
      </w:r>
    </w:p>
    <w:p w14:paraId="3F7026F2" w14:textId="77777777"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Vopsitoria</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realizeaz</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Pr="00A67368">
        <w:rPr>
          <w:rFonts w:ascii="Arial" w:hAnsi="Arial" w:cs="Arial"/>
          <w:color w:val="000000" w:themeColor="text1"/>
          <w:lang w:val="en-US"/>
        </w:rPr>
        <w:t xml:space="preserve">n </w:t>
      </w:r>
      <w:proofErr w:type="spellStart"/>
      <w:r w:rsidRPr="00A67368">
        <w:rPr>
          <w:rFonts w:ascii="Arial" w:hAnsi="Arial" w:cs="Arial"/>
          <w:color w:val="000000" w:themeColor="text1"/>
          <w:lang w:val="en-US"/>
        </w:rPr>
        <w:t>urm</w:t>
      </w:r>
      <w:r w:rsidR="00246032" w:rsidRPr="00A67368">
        <w:rPr>
          <w:rFonts w:ascii="Arial" w:hAnsi="Arial" w:cs="Arial"/>
          <w:color w:val="000000" w:themeColor="text1"/>
          <w:lang w:val="en-US"/>
        </w:rPr>
        <w:t>a</w:t>
      </w:r>
      <w:r w:rsidRPr="00A67368">
        <w:rPr>
          <w:rFonts w:ascii="Arial" w:hAnsi="Arial" w:cs="Arial"/>
          <w:color w:val="000000" w:themeColor="text1"/>
          <w:lang w:val="en-US"/>
        </w:rPr>
        <w:t>toarea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ordine</w:t>
      </w:r>
      <w:proofErr w:type="spellEnd"/>
      <w:r w:rsidRPr="00A67368">
        <w:rPr>
          <w:rFonts w:ascii="Arial" w:hAnsi="Arial" w:cs="Arial"/>
          <w:color w:val="000000" w:themeColor="text1"/>
          <w:lang w:val="en-US"/>
        </w:rPr>
        <w:t>:</w:t>
      </w:r>
    </w:p>
    <w:p w14:paraId="4C92F186" w14:textId="77777777" w:rsidR="00114A61" w:rsidRPr="00A67368" w:rsidRDefault="0049752A" w:rsidP="00A67368">
      <w:pPr>
        <w:pStyle w:val="ListParagraph"/>
        <w:numPr>
          <w:ilvl w:val="0"/>
          <w:numId w:val="15"/>
        </w:numPr>
        <w:autoSpaceDE w:val="0"/>
        <w:autoSpaceDN w:val="0"/>
        <w:adjustRightInd w:val="0"/>
        <w:spacing w:after="0" w:line="360" w:lineRule="auto"/>
        <w:ind w:left="0"/>
        <w:jc w:val="both"/>
        <w:rPr>
          <w:rFonts w:ascii="Arial" w:hAnsi="Arial" w:cs="Arial"/>
          <w:color w:val="000000" w:themeColor="text1"/>
          <w:lang w:val="en-US"/>
        </w:rPr>
      </w:pPr>
      <w:proofErr w:type="spellStart"/>
      <w:r w:rsidRPr="00A67368">
        <w:rPr>
          <w:rFonts w:ascii="Arial" w:hAnsi="Arial" w:cs="Arial"/>
          <w:color w:val="000000" w:themeColor="text1"/>
          <w:lang w:val="en-US"/>
        </w:rPr>
        <w:t>amors</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sau</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grund</w:t>
      </w:r>
      <w:proofErr w:type="spellEnd"/>
    </w:p>
    <w:p w14:paraId="3C4872D4" w14:textId="77777777" w:rsidR="0049752A" w:rsidRPr="00A67368" w:rsidRDefault="0049752A" w:rsidP="00A67368">
      <w:pPr>
        <w:pStyle w:val="ListParagraph"/>
        <w:numPr>
          <w:ilvl w:val="0"/>
          <w:numId w:val="15"/>
        </w:numPr>
        <w:autoSpaceDE w:val="0"/>
        <w:autoSpaceDN w:val="0"/>
        <w:adjustRightInd w:val="0"/>
        <w:spacing w:after="0" w:line="360" w:lineRule="auto"/>
        <w:ind w:left="0"/>
        <w:jc w:val="both"/>
        <w:rPr>
          <w:rFonts w:ascii="Arial" w:hAnsi="Arial" w:cs="Arial"/>
          <w:color w:val="000000" w:themeColor="text1"/>
          <w:lang w:val="en-US"/>
        </w:rPr>
      </w:pPr>
      <w:proofErr w:type="spellStart"/>
      <w:r w:rsidRPr="00A67368">
        <w:rPr>
          <w:rFonts w:ascii="Arial" w:hAnsi="Arial" w:cs="Arial"/>
          <w:color w:val="000000" w:themeColor="text1"/>
          <w:lang w:val="en-US"/>
        </w:rPr>
        <w:t>vopsea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lavabil</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
    <w:p w14:paraId="4269FDFD" w14:textId="77777777" w:rsidR="0049752A" w:rsidRPr="00A67368" w:rsidRDefault="0049752A"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Grundul</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aplic</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numai</w:t>
      </w:r>
      <w:proofErr w:type="spellEnd"/>
      <w:r w:rsidRPr="00A67368">
        <w:rPr>
          <w:rFonts w:ascii="Arial" w:hAnsi="Arial" w:cs="Arial"/>
          <w:color w:val="000000" w:themeColor="text1"/>
          <w:lang w:val="en-US"/>
        </w:rPr>
        <w:t xml:space="preserve"> manual, cu </w:t>
      </w:r>
      <w:proofErr w:type="spellStart"/>
      <w:r w:rsidRPr="00A67368">
        <w:rPr>
          <w:rFonts w:ascii="Arial" w:hAnsi="Arial" w:cs="Arial"/>
          <w:color w:val="000000" w:themeColor="text1"/>
          <w:lang w:val="en-US"/>
        </w:rPr>
        <w:t>bidineaua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sau</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pensula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lat</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
    <w:p w14:paraId="7741BDFB" w14:textId="77777777" w:rsidR="00A277EE" w:rsidRPr="00A67368" w:rsidRDefault="00A277EE" w:rsidP="00A67368">
      <w:pPr>
        <w:autoSpaceDE w:val="0"/>
        <w:autoSpaceDN w:val="0"/>
        <w:adjustRightInd w:val="0"/>
        <w:spacing w:after="0" w:line="360" w:lineRule="auto"/>
        <w:jc w:val="both"/>
        <w:rPr>
          <w:rFonts w:ascii="Arial" w:hAnsi="Arial" w:cs="Arial"/>
          <w:color w:val="000000" w:themeColor="text1"/>
          <w:lang w:val="en-US"/>
        </w:rPr>
      </w:pPr>
    </w:p>
    <w:p w14:paraId="2B72127A" w14:textId="3B587499" w:rsidR="005578BB" w:rsidRPr="00A67368" w:rsidRDefault="00A277EE" w:rsidP="00A67368">
      <w:pPr>
        <w:pStyle w:val="ListParagraph"/>
        <w:numPr>
          <w:ilvl w:val="0"/>
          <w:numId w:val="19"/>
        </w:numPr>
        <w:autoSpaceDE w:val="0"/>
        <w:autoSpaceDN w:val="0"/>
        <w:adjustRightInd w:val="0"/>
        <w:spacing w:after="0" w:line="360" w:lineRule="auto"/>
        <w:ind w:left="-180" w:hanging="180"/>
        <w:jc w:val="both"/>
        <w:rPr>
          <w:rFonts w:ascii="Arial" w:hAnsi="Arial" w:cs="Arial"/>
          <w:b/>
          <w:lang w:val="it-IT"/>
        </w:rPr>
      </w:pPr>
      <w:r w:rsidRPr="00A67368">
        <w:rPr>
          <w:rFonts w:ascii="Arial" w:hAnsi="Arial" w:cs="Arial"/>
          <w:b/>
          <w:lang w:val="it-IT"/>
        </w:rPr>
        <w:t>SOLUTIILE PROIECTULUI INSTALATIEI ELECTRICE</w:t>
      </w:r>
    </w:p>
    <w:p w14:paraId="523BA9FC" w14:textId="77777777" w:rsidR="00A277EE" w:rsidRPr="00A67368" w:rsidRDefault="005578BB" w:rsidP="00A67368">
      <w:pPr>
        <w:autoSpaceDE w:val="0"/>
        <w:autoSpaceDN w:val="0"/>
        <w:adjustRightInd w:val="0"/>
        <w:spacing w:after="0" w:line="360" w:lineRule="auto"/>
        <w:jc w:val="both"/>
        <w:rPr>
          <w:rFonts w:ascii="Arial" w:hAnsi="Arial" w:cs="Arial"/>
          <w:lang w:val="it-IT"/>
        </w:rPr>
      </w:pPr>
      <w:r w:rsidRPr="00A67368">
        <w:rPr>
          <w:rFonts w:ascii="Arial" w:hAnsi="Arial" w:cs="Arial"/>
          <w:b/>
          <w:lang w:val="it-IT"/>
        </w:rPr>
        <w:t>I.</w:t>
      </w:r>
      <w:r w:rsidR="00A277EE" w:rsidRPr="00A67368">
        <w:rPr>
          <w:rFonts w:ascii="Arial" w:hAnsi="Arial" w:cs="Arial"/>
          <w:b/>
          <w:lang w:val="it-IT"/>
        </w:rPr>
        <w:t xml:space="preserve">Pentru zona birouri conducere </w:t>
      </w:r>
    </w:p>
    <w:p w14:paraId="55F51651" w14:textId="77777777" w:rsidR="00A277EE" w:rsidRPr="00A67368" w:rsidRDefault="00A277EE" w:rsidP="00A67368">
      <w:pPr>
        <w:autoSpaceDE w:val="0"/>
        <w:autoSpaceDN w:val="0"/>
        <w:adjustRightInd w:val="0"/>
        <w:spacing w:after="0" w:line="360" w:lineRule="auto"/>
        <w:jc w:val="both"/>
        <w:rPr>
          <w:rFonts w:ascii="Arial" w:hAnsi="Arial" w:cs="Arial"/>
          <w:lang w:val="it-IT"/>
        </w:rPr>
      </w:pPr>
      <w:r w:rsidRPr="00A67368">
        <w:rPr>
          <w:rFonts w:ascii="Arial" w:hAnsi="Arial" w:cs="Arial"/>
          <w:lang w:val="it-IT"/>
        </w:rPr>
        <w:t xml:space="preserve">Se va monta un tablou electric de distributie TE1- la etaj, pe hol </w:t>
      </w:r>
      <w:r w:rsidR="005E1A8F" w:rsidRPr="00A67368">
        <w:rPr>
          <w:rFonts w:ascii="Arial" w:hAnsi="Arial" w:cs="Arial"/>
          <w:lang w:val="it-IT"/>
        </w:rPr>
        <w:t xml:space="preserve">- </w:t>
      </w:r>
      <w:r w:rsidRPr="00A67368">
        <w:rPr>
          <w:rFonts w:ascii="Arial" w:hAnsi="Arial" w:cs="Arial"/>
          <w:lang w:val="it-IT"/>
        </w:rPr>
        <w:t xml:space="preserve">casa scarii. Tabloul va avea grad de protectie IP54 . </w:t>
      </w:r>
    </w:p>
    <w:p w14:paraId="3665FF3D" w14:textId="45271FE1"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lang w:val="it-IT"/>
        </w:rPr>
        <w:t>TE1 va fi alimentat din TEG</w:t>
      </w:r>
      <w:r w:rsidR="005E1A8F" w:rsidRPr="00A67368">
        <w:rPr>
          <w:rFonts w:ascii="Arial" w:hAnsi="Arial" w:cs="Arial"/>
          <w:lang w:val="it-IT"/>
        </w:rPr>
        <w:t xml:space="preserve"> </w:t>
      </w:r>
      <w:r w:rsidRPr="00A67368">
        <w:rPr>
          <w:rFonts w:ascii="Arial" w:hAnsi="Arial" w:cs="Arial"/>
          <w:lang w:val="it-IT"/>
        </w:rPr>
        <w:t>- existent la parter printr-o coloana trifazata, protejata in tub flexibil ignifug. Siguranta de iesire din TEG</w:t>
      </w:r>
      <w:r w:rsidR="005E1A8F" w:rsidRPr="00A67368">
        <w:rPr>
          <w:rFonts w:ascii="Arial" w:hAnsi="Arial" w:cs="Arial"/>
          <w:lang w:val="it-IT"/>
        </w:rPr>
        <w:t xml:space="preserve"> </w:t>
      </w:r>
      <w:r w:rsidRPr="00A67368">
        <w:rPr>
          <w:rFonts w:ascii="Arial" w:hAnsi="Arial" w:cs="Arial"/>
          <w:lang w:val="it-IT"/>
        </w:rPr>
        <w:t>(pentru alimentarea TE1)  va fi de 80 A  .</w:t>
      </w:r>
    </w:p>
    <w:p w14:paraId="01FD8A86" w14:textId="18368BD2"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rPr>
        <w:t xml:space="preserve">Pentru realizarea instalaţiei electrice si alimentarea receptorilor electrici se va utiliza o schemă de distribuţie de tip TN-S combinată trifazată/monofazată cu 5 respectiv cu 2 sau 3 conductoare, separarea nulului de protectie de nulul de lucru realizandu-se in tabloul electric general TE-G. Corespunzător acestei scheme de distribuţie se utilizează o schemă de legare la pământ de tip </w:t>
      </w:r>
      <w:r w:rsidR="005911EF" w:rsidRPr="00A67368">
        <w:rPr>
          <w:rFonts w:ascii="Arial" w:hAnsi="Arial" w:cs="Arial"/>
        </w:rPr>
        <w:t xml:space="preserve">         </w:t>
      </w:r>
      <w:r w:rsidRPr="00A67368">
        <w:rPr>
          <w:rFonts w:ascii="Arial" w:hAnsi="Arial" w:cs="Arial"/>
        </w:rPr>
        <w:lastRenderedPageBreak/>
        <w:t>TN-S exclusiv, cu conductoare de protecţie distinct distribuite pe circuit. Distribuţia va fi de tip radial şi se va face cu circuite separate pentru fiecare categorie de receptoare, conform destinaţiei. Tablou</w:t>
      </w:r>
      <w:r w:rsidR="005E1A8F" w:rsidRPr="00A67368">
        <w:rPr>
          <w:rFonts w:ascii="Arial" w:hAnsi="Arial" w:cs="Arial"/>
        </w:rPr>
        <w:t>l</w:t>
      </w:r>
      <w:r w:rsidRPr="00A67368">
        <w:rPr>
          <w:rFonts w:ascii="Arial" w:hAnsi="Arial" w:cs="Arial"/>
        </w:rPr>
        <w:t xml:space="preserve"> electric TE1 va fi realizat in schemă TN-S si va avea </w:t>
      </w:r>
      <w:r w:rsidRPr="00A67368">
        <w:rPr>
          <w:rFonts w:ascii="Arial" w:hAnsi="Arial" w:cs="Arial"/>
          <w:color w:val="000000"/>
        </w:rPr>
        <w:t>gradul de protecţie IP54 şi va fi prevăzut la intrare cu întrerupător automat, cu protecţie la scurtcircuit şi la suprasarcină, iar pentru circuitele cu echipamente electrice în zone cu pericol de electrocutare se vor prevedea şi protecţie diferenţială la curenţi de defect (prize, etc).</w:t>
      </w:r>
    </w:p>
    <w:p w14:paraId="76B7F577"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Puterile instalate/simultane necesare pentru fiecare circuit  electric  aferent TE1 se vor menţiona în schema monofilara de distribuţie. Execuţia tabloului electric se va face respectând prevederile Standard SREN- 60.439.1.</w:t>
      </w:r>
    </w:p>
    <w:p w14:paraId="0A50DEAE"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xml:space="preserve">Distributia </w:t>
      </w:r>
      <w:r w:rsidR="005E1A8F" w:rsidRPr="00A67368">
        <w:rPr>
          <w:rFonts w:ascii="Arial" w:hAnsi="Arial" w:cs="Arial"/>
          <w:color w:val="000000"/>
        </w:rPr>
        <w:t xml:space="preserve">circuitelor electrice de la TE1 </w:t>
      </w:r>
      <w:r w:rsidRPr="00A67368">
        <w:rPr>
          <w:rFonts w:ascii="Arial" w:hAnsi="Arial" w:cs="Arial"/>
          <w:color w:val="000000"/>
        </w:rPr>
        <w:t>pentru fiecare consumator  se va face prin pod , pe pat de cabluri metalic cu capac, copex metalic iar coborarile pe verticala facandu-se prin tub ipey/  tub riflat.</w:t>
      </w:r>
    </w:p>
    <w:p w14:paraId="5B7B7AC6" w14:textId="203F4A9B"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xml:space="preserve">În birourile modernizate </w:t>
      </w:r>
      <w:r w:rsidR="005E1A8F" w:rsidRPr="00A67368">
        <w:rPr>
          <w:rFonts w:ascii="Arial" w:hAnsi="Arial" w:cs="Arial"/>
          <w:color w:val="000000"/>
        </w:rPr>
        <w:t xml:space="preserve">anterior </w:t>
      </w:r>
      <w:r w:rsidRPr="00A67368">
        <w:rPr>
          <w:rFonts w:ascii="Arial" w:hAnsi="Arial" w:cs="Arial"/>
          <w:color w:val="000000"/>
        </w:rPr>
        <w:t xml:space="preserve">de la etajul 1 au fost prevăzute circuite de prize 230V pentru alimentarea consumatorilor şi a echipamentelor din dotare. Astfel prizele aferente fiecarui birou vor fi alimente pe circuite separate cu cabluri  electrice din cupru rezistente la propagarea flăcării tip </w:t>
      </w:r>
      <w:r w:rsidR="003407A5" w:rsidRPr="00A67368">
        <w:rPr>
          <w:rFonts w:ascii="Arial" w:hAnsi="Arial" w:cs="Arial"/>
          <w:color w:val="000000"/>
        </w:rPr>
        <w:t>RWK</w:t>
      </w:r>
      <w:r w:rsidRPr="00A67368">
        <w:rPr>
          <w:rFonts w:ascii="Arial" w:hAnsi="Arial" w:cs="Arial"/>
          <w:color w:val="000000"/>
        </w:rPr>
        <w:t xml:space="preserve">-F conform puterii cerute pe fiecare circuit, montate ingropat  în tub PVC pe portiuni vertical si pe portiuni orizontale. In  fiecare birou s-a prevazut cate un circuit separat de prize, realizat cu cablu </w:t>
      </w:r>
      <w:r w:rsidR="00F575D3" w:rsidRPr="00A67368">
        <w:rPr>
          <w:rFonts w:ascii="Arial" w:hAnsi="Arial" w:cs="Arial"/>
          <w:color w:val="000000"/>
        </w:rPr>
        <w:t>RWK-F</w:t>
      </w:r>
      <w:r w:rsidRPr="00A67368">
        <w:rPr>
          <w:rFonts w:ascii="Arial" w:hAnsi="Arial" w:cs="Arial"/>
          <w:color w:val="000000"/>
        </w:rPr>
        <w:t xml:space="preserve"> 3X2,5mmp, care sa deserveasca un aparat de AC conform schemelor monofilare si specificatiilor de aparataj.</w:t>
      </w:r>
    </w:p>
    <w:p w14:paraId="4C009681" w14:textId="4B7DE580" w:rsidR="005E1A8F"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Alimentarea acestora se va face din TE1.</w:t>
      </w:r>
    </w:p>
    <w:p w14:paraId="4D9AC128" w14:textId="14B013AF"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oficiul </w:t>
      </w:r>
      <w:r w:rsidR="00560800" w:rsidRPr="00A67368">
        <w:rPr>
          <w:rFonts w:ascii="Arial" w:hAnsi="Arial" w:cs="Arial"/>
          <w:b/>
          <w:color w:val="000000"/>
        </w:rPr>
        <w:t xml:space="preserve">nr. </w:t>
      </w:r>
      <w:r w:rsidRPr="00A67368">
        <w:rPr>
          <w:rFonts w:ascii="Arial" w:hAnsi="Arial" w:cs="Arial"/>
          <w:b/>
          <w:color w:val="000000"/>
        </w:rPr>
        <w:t>1 -</w:t>
      </w:r>
      <w:r w:rsidRPr="00A67368">
        <w:rPr>
          <w:rFonts w:ascii="Arial" w:hAnsi="Arial" w:cs="Arial"/>
          <w:color w:val="000000"/>
        </w:rPr>
        <w:t xml:space="preserve"> pentru spatiu destinat oficiului au fost prevazute 2 circuite de prize, realizate cu cabluri de tip </w:t>
      </w:r>
      <w:r w:rsidR="00F575D3" w:rsidRPr="00A67368">
        <w:rPr>
          <w:rFonts w:ascii="Arial" w:hAnsi="Arial" w:cs="Arial"/>
          <w:color w:val="000000"/>
        </w:rPr>
        <w:t>RWK-F</w:t>
      </w:r>
      <w:r w:rsidRPr="00A67368">
        <w:rPr>
          <w:rFonts w:ascii="Arial" w:hAnsi="Arial" w:cs="Arial"/>
          <w:color w:val="000000"/>
        </w:rPr>
        <w:t xml:space="preserve"> 3x2.5 mmp. Alimentarea acestora se va face tot din TE1 cu intrerupator automat16A prevazut cu protectie automata la curenti de defect(PACD) de tip diferential</w:t>
      </w:r>
      <w:r w:rsidR="00F669DD" w:rsidRPr="00A67368">
        <w:rPr>
          <w:rFonts w:ascii="Arial" w:hAnsi="Arial" w:cs="Arial"/>
          <w:color w:val="000000"/>
        </w:rPr>
        <w:t xml:space="preserve"> </w:t>
      </w:r>
      <w:r w:rsidRPr="00A67368">
        <w:rPr>
          <w:rFonts w:ascii="Arial" w:hAnsi="Arial" w:cs="Arial"/>
          <w:color w:val="000000"/>
        </w:rPr>
        <w:t>(cu declansare la un curent de defect de 0,03 A).</w:t>
      </w:r>
    </w:p>
    <w:p w14:paraId="44F103C2" w14:textId="2972DF3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Director Comunicare</w:t>
      </w:r>
      <w:r w:rsidRPr="00A67368">
        <w:rPr>
          <w:rFonts w:ascii="Arial" w:hAnsi="Arial" w:cs="Arial"/>
          <w:color w:val="000000"/>
        </w:rPr>
        <w:t xml:space="preserve"> -</w:t>
      </w:r>
      <w:r w:rsidR="00F669DD" w:rsidRPr="00A67368">
        <w:rPr>
          <w:rFonts w:ascii="Arial" w:hAnsi="Arial" w:cs="Arial"/>
          <w:color w:val="000000"/>
        </w:rPr>
        <w:t xml:space="preserve"> </w:t>
      </w:r>
      <w:r w:rsidRPr="00A67368">
        <w:rPr>
          <w:rFonts w:ascii="Arial" w:hAnsi="Arial" w:cs="Arial"/>
          <w:color w:val="000000"/>
        </w:rPr>
        <w:t>se vor monta 3 prize  duble ST, cu contact de protectie pentru a suporta fara sa se deterioreze un curent de 16 A cu o putere instalata de 2000W. Circuitul de prize va fi alimentat din tabloul electric TE1 –</w:t>
      </w:r>
      <w:r w:rsidR="00F669DD" w:rsidRPr="00A67368">
        <w:rPr>
          <w:rFonts w:ascii="Arial" w:hAnsi="Arial" w:cs="Arial"/>
          <w:color w:val="000000"/>
        </w:rPr>
        <w:t xml:space="preserve"> </w:t>
      </w:r>
      <w:r w:rsidRPr="00A67368">
        <w:rPr>
          <w:rFonts w:ascii="Arial" w:hAnsi="Arial" w:cs="Arial"/>
          <w:color w:val="000000"/>
        </w:rPr>
        <w:t xml:space="preserve">cu </w:t>
      </w:r>
      <w:r w:rsidRPr="00A67368">
        <w:rPr>
          <w:rFonts w:ascii="Arial" w:hAnsi="Arial" w:cs="Arial"/>
          <w:color w:val="000000" w:themeColor="text1"/>
        </w:rPr>
        <w:t xml:space="preserve">cablu </w:t>
      </w:r>
      <w:r w:rsidR="00F575D3" w:rsidRPr="00A67368">
        <w:rPr>
          <w:rFonts w:ascii="Arial" w:hAnsi="Arial" w:cs="Arial"/>
          <w:color w:val="000000" w:themeColor="text1"/>
        </w:rPr>
        <w:t>RWK-F</w:t>
      </w:r>
      <w:r w:rsidR="004D3026" w:rsidRPr="00A67368">
        <w:rPr>
          <w:rFonts w:ascii="Arial" w:hAnsi="Arial" w:cs="Arial"/>
          <w:color w:val="000000" w:themeColor="text1"/>
        </w:rPr>
        <w:t>3x2,5</w:t>
      </w:r>
      <w:r w:rsidRPr="00A67368">
        <w:rPr>
          <w:rFonts w:ascii="Arial" w:hAnsi="Arial" w:cs="Arial"/>
          <w:color w:val="000000" w:themeColor="text1"/>
        </w:rPr>
        <w:t xml:space="preserve">mmp </w:t>
      </w:r>
      <w:r w:rsidRPr="00A67368">
        <w:rPr>
          <w:rFonts w:ascii="Arial" w:hAnsi="Arial" w:cs="Arial"/>
          <w:color w:val="000000"/>
        </w:rPr>
        <w:t>montat pe pod de cabluri/canal cabluri/tub IPEY/copex metalic si va fi protejat la plecare cu intrerupator automat prevazut cu protectie automata la curenti de defect</w:t>
      </w:r>
      <w:r w:rsidR="00F669DD" w:rsidRPr="00A67368">
        <w:rPr>
          <w:rFonts w:ascii="Arial" w:hAnsi="Arial" w:cs="Arial"/>
          <w:color w:val="000000"/>
        </w:rPr>
        <w:t xml:space="preserve"> </w:t>
      </w:r>
      <w:r w:rsidRPr="00A67368">
        <w:rPr>
          <w:rFonts w:ascii="Arial" w:hAnsi="Arial" w:cs="Arial"/>
          <w:color w:val="000000"/>
        </w:rPr>
        <w:t>(PACD) de tip diferential</w:t>
      </w:r>
      <w:r w:rsidR="00F669DD" w:rsidRPr="00A67368">
        <w:rPr>
          <w:rFonts w:ascii="Arial" w:hAnsi="Arial" w:cs="Arial"/>
          <w:color w:val="000000"/>
        </w:rPr>
        <w:t xml:space="preserve"> </w:t>
      </w:r>
      <w:r w:rsidRPr="00A67368">
        <w:rPr>
          <w:rFonts w:ascii="Arial" w:hAnsi="Arial" w:cs="Arial"/>
          <w:color w:val="000000"/>
        </w:rPr>
        <w:t xml:space="preserve">(cu declansare la </w:t>
      </w:r>
      <w:r w:rsidR="005E1A8F" w:rsidRPr="00A67368">
        <w:rPr>
          <w:rFonts w:ascii="Arial" w:hAnsi="Arial" w:cs="Arial"/>
          <w:color w:val="000000"/>
        </w:rPr>
        <w:t xml:space="preserve">un curent de defect de 0,03 A). </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 .</w:t>
      </w:r>
    </w:p>
    <w:p w14:paraId="6D29F65A" w14:textId="60A08AF4"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Asistent Manager 1</w:t>
      </w:r>
      <w:r w:rsidRPr="00A67368">
        <w:rPr>
          <w:rFonts w:ascii="Arial" w:hAnsi="Arial" w:cs="Arial"/>
          <w:b/>
          <w:color w:val="000000"/>
        </w:rPr>
        <w:t xml:space="preserve"> </w:t>
      </w:r>
      <w:r w:rsidRPr="00A67368">
        <w:rPr>
          <w:rFonts w:ascii="Arial" w:hAnsi="Arial" w:cs="Arial"/>
          <w:color w:val="000000"/>
        </w:rPr>
        <w:t>-</w:t>
      </w:r>
      <w:r w:rsidR="00F669DD" w:rsidRPr="00A67368">
        <w:rPr>
          <w:rFonts w:ascii="Arial" w:hAnsi="Arial" w:cs="Arial"/>
          <w:color w:val="000000"/>
        </w:rPr>
        <w:t xml:space="preserve"> </w:t>
      </w:r>
      <w:r w:rsidRPr="00A67368">
        <w:rPr>
          <w:rFonts w:ascii="Arial" w:hAnsi="Arial" w:cs="Arial"/>
          <w:color w:val="000000"/>
        </w:rPr>
        <w:t>se vor monta 3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–cu cablu </w:t>
      </w:r>
      <w:r w:rsidR="00F575D3" w:rsidRPr="00A67368">
        <w:rPr>
          <w:rFonts w:ascii="Arial" w:hAnsi="Arial" w:cs="Arial"/>
          <w:color w:val="000000"/>
        </w:rPr>
        <w:t xml:space="preserve">RWK-F </w:t>
      </w:r>
      <w:r w:rsidRPr="00A67368">
        <w:rPr>
          <w:rFonts w:ascii="Arial" w:hAnsi="Arial" w:cs="Arial"/>
          <w:color w:val="000000"/>
        </w:rPr>
        <w:t>3x2,5mmp si va fi protejat la plecare cu intrerupator automat prevazut cu protectie automata la curenti de defect.</w:t>
      </w:r>
      <w:r w:rsidR="005E1A8F" w:rsidRPr="00A67368">
        <w:rPr>
          <w:rFonts w:ascii="Arial" w:hAnsi="Arial" w:cs="Arial"/>
          <w:color w:val="000000"/>
        </w:rPr>
        <w:t xml:space="preserve"> </w:t>
      </w:r>
      <w:r w:rsidRPr="00A67368">
        <w:rPr>
          <w:rFonts w:ascii="Arial" w:hAnsi="Arial" w:cs="Arial"/>
          <w:color w:val="000000"/>
        </w:rPr>
        <w:t>Se va monta un circuit separat rea</w:t>
      </w:r>
      <w:r w:rsidR="005E1A8F" w:rsidRPr="00A67368">
        <w:rPr>
          <w:rFonts w:ascii="Arial" w:hAnsi="Arial" w:cs="Arial"/>
          <w:color w:val="000000"/>
        </w:rPr>
        <w:t>lizat cu cablu rezistent la foc</w:t>
      </w:r>
      <w:r w:rsidRPr="00A67368">
        <w:rPr>
          <w:rFonts w:ascii="Arial" w:hAnsi="Arial" w:cs="Arial"/>
          <w:color w:val="000000"/>
        </w:rPr>
        <w:t xml:space="preserve">, </w:t>
      </w:r>
      <w:r w:rsidR="00F575D3" w:rsidRPr="00A67368">
        <w:rPr>
          <w:rFonts w:ascii="Arial" w:hAnsi="Arial" w:cs="Arial"/>
          <w:color w:val="000000"/>
        </w:rPr>
        <w:t>RWK-F</w:t>
      </w:r>
      <w:r w:rsidRPr="00A67368">
        <w:rPr>
          <w:rFonts w:ascii="Arial" w:hAnsi="Arial" w:cs="Arial"/>
          <w:color w:val="000000"/>
        </w:rPr>
        <w:t xml:space="preserve"> 3x2.5 care sa deserveasca un aparat AC. </w:t>
      </w:r>
    </w:p>
    <w:p w14:paraId="7DDCC278" w14:textId="09FFA3A3"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In oficiu</w:t>
      </w:r>
      <w:r w:rsidR="00560800" w:rsidRPr="00A67368">
        <w:rPr>
          <w:rFonts w:ascii="Arial" w:hAnsi="Arial" w:cs="Arial"/>
          <w:b/>
          <w:color w:val="000000"/>
        </w:rPr>
        <w:t>l</w:t>
      </w:r>
      <w:r w:rsidRPr="00A67368">
        <w:rPr>
          <w:rFonts w:ascii="Arial" w:hAnsi="Arial" w:cs="Arial"/>
          <w:b/>
          <w:color w:val="000000"/>
        </w:rPr>
        <w:t xml:space="preserve"> </w:t>
      </w:r>
      <w:r w:rsidR="00560800" w:rsidRPr="00A67368">
        <w:rPr>
          <w:rFonts w:ascii="Arial" w:hAnsi="Arial" w:cs="Arial"/>
          <w:b/>
          <w:color w:val="000000"/>
        </w:rPr>
        <w:t xml:space="preserve"> nr.2</w:t>
      </w:r>
      <w:r w:rsidRPr="00A67368">
        <w:rPr>
          <w:rFonts w:ascii="Arial" w:hAnsi="Arial" w:cs="Arial"/>
          <w:b/>
          <w:color w:val="000000"/>
        </w:rPr>
        <w:t xml:space="preserve"> - </w:t>
      </w:r>
      <w:r w:rsidRPr="00A67368">
        <w:rPr>
          <w:rFonts w:ascii="Arial" w:hAnsi="Arial" w:cs="Arial"/>
          <w:color w:val="000000"/>
        </w:rPr>
        <w:t>se va monta o priza PT care sa deserveasca boilerul electric</w:t>
      </w:r>
      <w:r w:rsidR="00062BB5" w:rsidRPr="00A67368">
        <w:rPr>
          <w:rFonts w:ascii="Arial" w:hAnsi="Arial" w:cs="Arial"/>
          <w:color w:val="000000"/>
        </w:rPr>
        <w:t xml:space="preserve"> </w:t>
      </w:r>
      <w:r w:rsidRPr="00A67368">
        <w:rPr>
          <w:rFonts w:ascii="Arial" w:hAnsi="Arial" w:cs="Arial"/>
          <w:color w:val="000000"/>
        </w:rPr>
        <w:t xml:space="preserve">(circuit separat- </w:t>
      </w:r>
      <w:r w:rsidR="00F575D3" w:rsidRPr="00A67368">
        <w:rPr>
          <w:rFonts w:ascii="Arial" w:hAnsi="Arial" w:cs="Arial"/>
          <w:color w:val="000000"/>
        </w:rPr>
        <w:t>RWK-F</w:t>
      </w:r>
      <w:r w:rsidRPr="00A67368">
        <w:rPr>
          <w:rFonts w:ascii="Arial" w:hAnsi="Arial" w:cs="Arial"/>
          <w:color w:val="000000"/>
        </w:rPr>
        <w:t xml:space="preserve">3x2.5mmp  ) si un circuit de prize PT. Circuitele pentru prize se vor realiza aparent, vor fi alimentate din TE1 si vor fi protejate la plecare cu intrerupator automat prevazut cu protectie automata la curenti </w:t>
      </w:r>
      <w:r w:rsidRPr="00A67368">
        <w:rPr>
          <w:rFonts w:ascii="Arial" w:hAnsi="Arial" w:cs="Arial"/>
          <w:color w:val="000000"/>
        </w:rPr>
        <w:lastRenderedPageBreak/>
        <w:t>de defect</w:t>
      </w:r>
      <w:r w:rsidR="00F669DD" w:rsidRPr="00A67368">
        <w:rPr>
          <w:rFonts w:ascii="Arial" w:hAnsi="Arial" w:cs="Arial"/>
          <w:color w:val="000000"/>
        </w:rPr>
        <w:t xml:space="preserve"> </w:t>
      </w:r>
      <w:r w:rsidRPr="00A67368">
        <w:rPr>
          <w:rFonts w:ascii="Arial" w:hAnsi="Arial" w:cs="Arial"/>
          <w:color w:val="000000"/>
        </w:rPr>
        <w:t>(PACD) de tip diferential</w:t>
      </w:r>
      <w:r w:rsidR="00F669DD" w:rsidRPr="00A67368">
        <w:rPr>
          <w:rFonts w:ascii="Arial" w:hAnsi="Arial" w:cs="Arial"/>
          <w:color w:val="000000"/>
        </w:rPr>
        <w:t xml:space="preserve"> </w:t>
      </w:r>
      <w:r w:rsidRPr="00A67368">
        <w:rPr>
          <w:rFonts w:ascii="Arial" w:hAnsi="Arial" w:cs="Arial"/>
          <w:color w:val="000000"/>
        </w:rPr>
        <w:t xml:space="preserve">(cu declansare la un curent de defect de </w:t>
      </w:r>
      <w:r w:rsidR="00F669DD" w:rsidRPr="00A67368">
        <w:rPr>
          <w:rFonts w:ascii="Arial" w:hAnsi="Arial" w:cs="Arial"/>
          <w:color w:val="000000"/>
        </w:rPr>
        <w:t xml:space="preserve">             </w:t>
      </w:r>
      <w:r w:rsidRPr="00A67368">
        <w:rPr>
          <w:rFonts w:ascii="Arial" w:hAnsi="Arial" w:cs="Arial"/>
          <w:color w:val="000000"/>
        </w:rPr>
        <w:t>0,03 A) conform schemelor monofilare si specificatiilor de aparataj.</w:t>
      </w:r>
    </w:p>
    <w:p w14:paraId="191D6577" w14:textId="2BF378AA"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Asistent Manager 2</w:t>
      </w:r>
      <w:r w:rsidRPr="00A67368">
        <w:rPr>
          <w:rFonts w:ascii="Arial" w:hAnsi="Arial" w:cs="Arial"/>
          <w:b/>
          <w:color w:val="000000"/>
        </w:rPr>
        <w:t xml:space="preserve"> </w:t>
      </w:r>
      <w:r w:rsidRPr="00A67368">
        <w:rPr>
          <w:rFonts w:ascii="Arial" w:hAnsi="Arial" w:cs="Arial"/>
          <w:color w:val="000000"/>
        </w:rPr>
        <w:t>-</w:t>
      </w:r>
      <w:r w:rsidR="005E1A8F" w:rsidRPr="00A67368">
        <w:rPr>
          <w:rFonts w:ascii="Arial" w:hAnsi="Arial" w:cs="Arial"/>
          <w:color w:val="000000"/>
        </w:rPr>
        <w:t xml:space="preserve"> </w:t>
      </w:r>
      <w:r w:rsidRPr="00A67368">
        <w:rPr>
          <w:rFonts w:ascii="Arial" w:hAnsi="Arial" w:cs="Arial"/>
          <w:color w:val="000000"/>
        </w:rPr>
        <w:t>se vor monta 3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–cu cablu </w:t>
      </w:r>
      <w:r w:rsidR="00F575D3" w:rsidRPr="00A67368">
        <w:rPr>
          <w:rFonts w:ascii="Arial" w:hAnsi="Arial" w:cs="Arial"/>
          <w:color w:val="000000"/>
        </w:rPr>
        <w:t>RWK-F</w:t>
      </w:r>
      <w:r w:rsidRPr="00A67368">
        <w:rPr>
          <w:rFonts w:ascii="Arial" w:hAnsi="Arial" w:cs="Arial"/>
          <w:color w:val="000000"/>
        </w:rPr>
        <w:t>3x2,</w:t>
      </w:r>
      <w:r w:rsidR="004D3026" w:rsidRPr="00A67368">
        <w:rPr>
          <w:rFonts w:ascii="Arial" w:hAnsi="Arial" w:cs="Arial"/>
          <w:color w:val="000000"/>
        </w:rPr>
        <w:t>5</w:t>
      </w:r>
      <w:r w:rsidRPr="00A67368">
        <w:rPr>
          <w:rFonts w:ascii="Arial" w:hAnsi="Arial" w:cs="Arial"/>
          <w:color w:val="000000"/>
        </w:rPr>
        <w:t>mmp montat si va fi protejat la plecare cu intrerupator automat prevazut cu protectie automata la curenti de defect(PACD) de tip diferential</w:t>
      </w:r>
      <w:r w:rsidR="005E1A8F" w:rsidRPr="00A67368">
        <w:rPr>
          <w:rFonts w:ascii="Arial" w:hAnsi="Arial" w:cs="Arial"/>
          <w:color w:val="000000"/>
        </w:rPr>
        <w:t xml:space="preserve">. </w:t>
      </w:r>
      <w:r w:rsidRPr="00A67368">
        <w:rPr>
          <w:rFonts w:ascii="Arial" w:hAnsi="Arial" w:cs="Arial"/>
          <w:color w:val="000000"/>
        </w:rPr>
        <w:t>Se va monta un circuit separat realizat cu cablu rezistent la fo</w:t>
      </w:r>
      <w:r w:rsidR="00F669DD" w:rsidRPr="00A67368">
        <w:rPr>
          <w:rFonts w:ascii="Arial" w:hAnsi="Arial" w:cs="Arial"/>
          <w:color w:val="000000"/>
        </w:rPr>
        <w:t>c</w:t>
      </w:r>
      <w:r w:rsidRPr="00A67368">
        <w:rPr>
          <w:rFonts w:ascii="Arial" w:hAnsi="Arial" w:cs="Arial"/>
          <w:color w:val="000000"/>
        </w:rPr>
        <w:t xml:space="preserve">, </w:t>
      </w:r>
      <w:r w:rsidR="00F575D3" w:rsidRPr="00A67368">
        <w:rPr>
          <w:rFonts w:ascii="Arial" w:hAnsi="Arial" w:cs="Arial"/>
          <w:color w:val="000000"/>
        </w:rPr>
        <w:t>RWK-F</w:t>
      </w:r>
      <w:r w:rsidRPr="00A67368">
        <w:rPr>
          <w:rFonts w:ascii="Arial" w:hAnsi="Arial" w:cs="Arial"/>
          <w:color w:val="000000"/>
        </w:rPr>
        <w:t xml:space="preserve"> 3x2.5 care sa deserveasca un aparat AC</w:t>
      </w:r>
    </w:p>
    <w:p w14:paraId="17CA410D" w14:textId="707F7122"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Director General</w:t>
      </w:r>
      <w:r w:rsidRPr="00A67368">
        <w:rPr>
          <w:rFonts w:ascii="Arial" w:hAnsi="Arial" w:cs="Arial"/>
          <w:b/>
          <w:color w:val="000000"/>
        </w:rPr>
        <w:t xml:space="preserve"> </w:t>
      </w:r>
      <w:r w:rsidRPr="00A67368">
        <w:rPr>
          <w:rFonts w:ascii="Arial" w:hAnsi="Arial" w:cs="Arial"/>
          <w:color w:val="000000"/>
        </w:rPr>
        <w:t>- se vor monta 6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–cu cablu </w:t>
      </w:r>
      <w:r w:rsidR="00F575D3" w:rsidRPr="00A67368">
        <w:rPr>
          <w:rFonts w:ascii="Arial" w:hAnsi="Arial" w:cs="Arial"/>
          <w:color w:val="000000"/>
        </w:rPr>
        <w:t>RWK-F</w:t>
      </w:r>
      <w:r w:rsidRPr="00A67368">
        <w:rPr>
          <w:rFonts w:ascii="Arial" w:hAnsi="Arial" w:cs="Arial"/>
          <w:color w:val="000000"/>
        </w:rPr>
        <w:t xml:space="preserve">3x2,5mmp </w:t>
      </w:r>
      <w:r w:rsidR="00062BB5" w:rsidRPr="00A67368">
        <w:rPr>
          <w:rFonts w:ascii="Arial" w:hAnsi="Arial" w:cs="Arial"/>
          <w:color w:val="000000"/>
        </w:rPr>
        <w:t xml:space="preserve">si </w:t>
      </w:r>
      <w:r w:rsidRPr="00A67368">
        <w:rPr>
          <w:rFonts w:ascii="Arial" w:hAnsi="Arial" w:cs="Arial"/>
          <w:color w:val="000000"/>
        </w:rPr>
        <w:t xml:space="preserve">va fi protejat la plecare cu intrerupator automat prevazut cu protectie automata la curenti de defect(PACD) de tip diferential(cu declansare la un curent de defect de 0,03 A) </w:t>
      </w:r>
      <w:r w:rsidR="005E1A8F" w:rsidRPr="00A67368">
        <w:rPr>
          <w:rFonts w:ascii="Arial" w:hAnsi="Arial" w:cs="Arial"/>
          <w:color w:val="000000"/>
        </w:rPr>
        <w:t xml:space="preserve">. </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w:t>
      </w:r>
    </w:p>
    <w:p w14:paraId="452E59C0"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Pentru zona hol</w:t>
      </w:r>
      <w:r w:rsidRPr="00A67368">
        <w:rPr>
          <w:rFonts w:ascii="Arial" w:hAnsi="Arial" w:cs="Arial"/>
          <w:color w:val="000000"/>
        </w:rPr>
        <w:t xml:space="preserve"> -  Se vor monta 2 prize PT pentru echipamentele periferice. Astfel se vor prevedea 2 circuite de prize. Circuitele pentru prize se vor realiza aparent, vor fi alimentate din TE1 si vor fi protejate la plecare cu intrerupator automat prevazut cu protectie automata la curenti de defect(PACD) de tip diferential(cu declansare la un curent de defect de 0,03 A) .</w:t>
      </w:r>
    </w:p>
    <w:p w14:paraId="1E360646" w14:textId="77777777" w:rsidR="00A277EE" w:rsidRPr="00A67368" w:rsidRDefault="00A277EE" w:rsidP="00A67368">
      <w:pPr>
        <w:autoSpaceDE w:val="0"/>
        <w:autoSpaceDN w:val="0"/>
        <w:adjustRightInd w:val="0"/>
        <w:spacing w:after="0" w:line="360" w:lineRule="auto"/>
        <w:ind w:firstLine="708"/>
        <w:jc w:val="both"/>
        <w:rPr>
          <w:rFonts w:ascii="Arial" w:hAnsi="Arial" w:cs="Arial"/>
          <w:color w:val="000000"/>
        </w:rPr>
      </w:pPr>
    </w:p>
    <w:p w14:paraId="199B7802" w14:textId="77777777" w:rsidR="00A277EE" w:rsidRPr="00A67368" w:rsidRDefault="005578BB" w:rsidP="00A67368">
      <w:pPr>
        <w:autoSpaceDE w:val="0"/>
        <w:autoSpaceDN w:val="0"/>
        <w:adjustRightInd w:val="0"/>
        <w:spacing w:after="0" w:line="360" w:lineRule="auto"/>
        <w:jc w:val="both"/>
        <w:rPr>
          <w:rFonts w:ascii="Arial" w:hAnsi="Arial" w:cs="Arial"/>
          <w:b/>
          <w:lang w:val="it-IT"/>
        </w:rPr>
      </w:pPr>
      <w:r w:rsidRPr="00A67368">
        <w:rPr>
          <w:rFonts w:ascii="Arial" w:hAnsi="Arial" w:cs="Arial"/>
          <w:b/>
          <w:lang w:val="it-IT"/>
        </w:rPr>
        <w:t>II.</w:t>
      </w:r>
      <w:r w:rsidR="00A277EE" w:rsidRPr="00A67368">
        <w:rPr>
          <w:rFonts w:ascii="Arial" w:hAnsi="Arial" w:cs="Arial"/>
          <w:b/>
          <w:lang w:val="it-IT"/>
        </w:rPr>
        <w:t xml:space="preserve">Pentru zona birouri personal </w:t>
      </w:r>
    </w:p>
    <w:p w14:paraId="7C57B0A0" w14:textId="65DF295B"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w:t>
      </w:r>
      <w:r w:rsidR="00560800" w:rsidRPr="00A67368">
        <w:rPr>
          <w:rFonts w:ascii="Arial" w:hAnsi="Arial" w:cs="Arial"/>
          <w:b/>
          <w:color w:val="000000"/>
        </w:rPr>
        <w:t>camera IT</w:t>
      </w:r>
      <w:r w:rsidRPr="00A67368">
        <w:rPr>
          <w:rFonts w:ascii="Arial" w:hAnsi="Arial" w:cs="Arial"/>
          <w:color w:val="000000"/>
        </w:rPr>
        <w:t xml:space="preserve"> -se vor monta 4 prize  duble PT- montaj aparent , cu contact de protectie pentru a suporta fara sa se deterioreze un curent de 16 A. Se vor prevedea 2 circuite de prize ce vor  fi alimentate din tabloul electric TE1 –cu cablu </w:t>
      </w:r>
      <w:r w:rsidR="00F575D3" w:rsidRPr="00A67368">
        <w:rPr>
          <w:rFonts w:ascii="Arial" w:hAnsi="Arial" w:cs="Arial"/>
          <w:color w:val="000000"/>
        </w:rPr>
        <w:t>RWK-F</w:t>
      </w:r>
      <w:r w:rsidRPr="00A67368">
        <w:rPr>
          <w:rFonts w:ascii="Arial" w:hAnsi="Arial" w:cs="Arial"/>
          <w:color w:val="000000"/>
        </w:rPr>
        <w:t>3x2,5 mmp montat pe pod de cabluri/canal cabluri/tub IPEY/copex metalic  si va fi protejat la plecare cu intrerupator automat prevazut cu protectie automata la curenti de defect</w:t>
      </w:r>
      <w:r w:rsidR="00062BB5" w:rsidRPr="00A67368">
        <w:rPr>
          <w:rFonts w:ascii="Arial" w:hAnsi="Arial" w:cs="Arial"/>
          <w:color w:val="000000"/>
        </w:rPr>
        <w:t xml:space="preserve"> </w:t>
      </w:r>
      <w:r w:rsidRPr="00A67368">
        <w:rPr>
          <w:rFonts w:ascii="Arial" w:hAnsi="Arial" w:cs="Arial"/>
          <w:color w:val="000000"/>
        </w:rPr>
        <w:t xml:space="preserve">(PACD) de tip diferential(cu declansare la </w:t>
      </w:r>
      <w:r w:rsidR="005578BB" w:rsidRPr="00A67368">
        <w:rPr>
          <w:rFonts w:ascii="Arial" w:hAnsi="Arial" w:cs="Arial"/>
          <w:color w:val="000000"/>
        </w:rPr>
        <w:t>un curent de defect de 0,03 A).</w:t>
      </w:r>
      <w:r w:rsidRPr="00A67368">
        <w:rPr>
          <w:rFonts w:ascii="Arial" w:hAnsi="Arial" w:cs="Arial"/>
          <w:color w:val="000000"/>
        </w:rPr>
        <w:t xml:space="preserve">Se vor monta doua circuite  separate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cele 2 aparate AC</w:t>
      </w:r>
      <w:r w:rsidR="00062BB5" w:rsidRPr="00A67368">
        <w:rPr>
          <w:rFonts w:ascii="Arial" w:hAnsi="Arial" w:cs="Arial"/>
          <w:color w:val="000000"/>
        </w:rPr>
        <w:t xml:space="preserve"> </w:t>
      </w:r>
      <w:r w:rsidRPr="00A67368">
        <w:rPr>
          <w:rFonts w:ascii="Arial" w:hAnsi="Arial" w:cs="Arial"/>
          <w:color w:val="000000"/>
        </w:rPr>
        <w:t>(2 prize simple PT)</w:t>
      </w:r>
      <w:r w:rsidR="005578BB" w:rsidRPr="00A67368">
        <w:rPr>
          <w:rFonts w:ascii="Arial" w:hAnsi="Arial" w:cs="Arial"/>
          <w:color w:val="000000"/>
        </w:rPr>
        <w:t xml:space="preserve">. </w:t>
      </w:r>
      <w:r w:rsidRPr="00A67368">
        <w:rPr>
          <w:rFonts w:ascii="Arial" w:hAnsi="Arial" w:cs="Arial"/>
          <w:color w:val="000000"/>
        </w:rPr>
        <w:t>Circuitel</w:t>
      </w:r>
      <w:r w:rsidR="005578BB" w:rsidRPr="00A67368">
        <w:rPr>
          <w:rFonts w:ascii="Arial" w:hAnsi="Arial" w:cs="Arial"/>
          <w:color w:val="000000"/>
        </w:rPr>
        <w:t>e pentru prize se vor realiza aparent.</w:t>
      </w:r>
    </w:p>
    <w:p w14:paraId="4B1FEA67" w14:textId="1197D6E8"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In  toalete</w:t>
      </w:r>
      <w:r w:rsidRPr="00A67368">
        <w:rPr>
          <w:rFonts w:ascii="Arial" w:hAnsi="Arial" w:cs="Arial"/>
          <w:color w:val="000000"/>
        </w:rPr>
        <w:t xml:space="preserve"> – se va prevedea cate un circuit de prize</w:t>
      </w:r>
      <w:r w:rsidR="00F669DD" w:rsidRPr="00A67368">
        <w:rPr>
          <w:rFonts w:ascii="Arial" w:hAnsi="Arial" w:cs="Arial"/>
          <w:color w:val="000000"/>
        </w:rPr>
        <w:t xml:space="preserve"> </w:t>
      </w:r>
      <w:r w:rsidRPr="00A67368">
        <w:rPr>
          <w:rFonts w:ascii="Arial" w:hAnsi="Arial" w:cs="Arial"/>
          <w:color w:val="000000"/>
        </w:rPr>
        <w:t xml:space="preserve">(se vor monta 2 prize simple PT) care sa deserveasca cate </w:t>
      </w:r>
      <w:r w:rsidRPr="00A67368">
        <w:rPr>
          <w:rFonts w:ascii="Arial" w:hAnsi="Arial" w:cs="Arial"/>
          <w:color w:val="000000" w:themeColor="text1"/>
        </w:rPr>
        <w:t xml:space="preserve">un uscator de </w:t>
      </w:r>
      <w:r w:rsidR="004D3026" w:rsidRPr="00A67368">
        <w:rPr>
          <w:rFonts w:ascii="Arial" w:hAnsi="Arial" w:cs="Arial"/>
          <w:color w:val="000000" w:themeColor="text1"/>
        </w:rPr>
        <w:t>maini</w:t>
      </w:r>
      <w:r w:rsidRPr="00A67368">
        <w:rPr>
          <w:rFonts w:ascii="Arial" w:hAnsi="Arial" w:cs="Arial"/>
          <w:color w:val="000000" w:themeColor="text1"/>
        </w:rPr>
        <w:t xml:space="preserve"> si va </w:t>
      </w:r>
      <w:r w:rsidRPr="00A67368">
        <w:rPr>
          <w:rFonts w:ascii="Arial" w:hAnsi="Arial" w:cs="Arial"/>
          <w:color w:val="000000"/>
        </w:rPr>
        <w:t>fi protejat la plecare cu intrerupator automat prevazut cu protectie automata la curenti de defect</w:t>
      </w:r>
      <w:r w:rsidR="00062BB5" w:rsidRPr="00A67368">
        <w:rPr>
          <w:rFonts w:ascii="Arial" w:hAnsi="Arial" w:cs="Arial"/>
          <w:color w:val="000000"/>
        </w:rPr>
        <w:t xml:space="preserve"> </w:t>
      </w:r>
      <w:r w:rsidRPr="00A67368">
        <w:rPr>
          <w:rFonts w:ascii="Arial" w:hAnsi="Arial" w:cs="Arial"/>
          <w:color w:val="000000"/>
        </w:rPr>
        <w:t>(PACD) de tip diferential</w:t>
      </w:r>
      <w:r w:rsidR="00062BB5" w:rsidRPr="00A67368">
        <w:rPr>
          <w:rFonts w:ascii="Arial" w:hAnsi="Arial" w:cs="Arial"/>
          <w:color w:val="000000"/>
        </w:rPr>
        <w:t xml:space="preserve"> </w:t>
      </w:r>
      <w:r w:rsidRPr="00A67368">
        <w:rPr>
          <w:rFonts w:ascii="Arial" w:hAnsi="Arial" w:cs="Arial"/>
          <w:color w:val="000000"/>
        </w:rPr>
        <w:t>(cu declansare la un curent de defect de 0,03 A).</w:t>
      </w:r>
    </w:p>
    <w:p w14:paraId="22704A0F" w14:textId="5C99FFFB"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BUCATARIE - </w:t>
      </w:r>
      <w:r w:rsidRPr="00A67368">
        <w:rPr>
          <w:rFonts w:ascii="Arial" w:hAnsi="Arial" w:cs="Arial"/>
          <w:color w:val="000000"/>
        </w:rPr>
        <w:t>se vor monta 5</w:t>
      </w:r>
      <w:r w:rsidR="00FD67A4" w:rsidRPr="00A67368">
        <w:rPr>
          <w:rFonts w:ascii="Arial" w:hAnsi="Arial" w:cs="Arial"/>
          <w:color w:val="000000"/>
        </w:rPr>
        <w:t xml:space="preserve"> prize ST impartite in</w:t>
      </w:r>
      <w:r w:rsidRPr="00A67368">
        <w:rPr>
          <w:rFonts w:ascii="Arial" w:hAnsi="Arial" w:cs="Arial"/>
          <w:color w:val="000000"/>
        </w:rPr>
        <w:t xml:space="preserve"> 2 circuite de prize. </w:t>
      </w:r>
      <w:r w:rsidR="00FD67A4" w:rsidRPr="00A67368">
        <w:rPr>
          <w:rFonts w:ascii="Arial" w:hAnsi="Arial" w:cs="Arial"/>
          <w:color w:val="000000"/>
        </w:rPr>
        <w:t xml:space="preserve">Doua din cele 5 prize vor fi prevazute cu port USB pentru incarcarea telefoanelor. </w:t>
      </w:r>
      <w:r w:rsidRPr="00A67368">
        <w:rPr>
          <w:rFonts w:ascii="Arial" w:hAnsi="Arial" w:cs="Arial"/>
          <w:color w:val="000000"/>
        </w:rPr>
        <w:t>Circuitele pentru prize se vor realiza ingropat, vor fi alimentate din TE1 si vor fi protejate la plecare cu intrerupator automat prevazut cu protectie automata la curenti de defect</w:t>
      </w:r>
      <w:r w:rsidR="00F669DD" w:rsidRPr="00A67368">
        <w:rPr>
          <w:rFonts w:ascii="Arial" w:hAnsi="Arial" w:cs="Arial"/>
          <w:color w:val="000000"/>
        </w:rPr>
        <w:t xml:space="preserve"> </w:t>
      </w:r>
      <w:r w:rsidRPr="00A67368">
        <w:rPr>
          <w:rFonts w:ascii="Arial" w:hAnsi="Arial" w:cs="Arial"/>
          <w:color w:val="000000"/>
        </w:rPr>
        <w:t>(PACD) de tip diferential</w:t>
      </w:r>
      <w:r w:rsidR="00F669DD" w:rsidRPr="00A67368">
        <w:rPr>
          <w:rFonts w:ascii="Arial" w:hAnsi="Arial" w:cs="Arial"/>
          <w:color w:val="000000"/>
        </w:rPr>
        <w:t xml:space="preserve"> </w:t>
      </w:r>
      <w:r w:rsidRPr="00A67368">
        <w:rPr>
          <w:rFonts w:ascii="Arial" w:hAnsi="Arial" w:cs="Arial"/>
          <w:color w:val="000000"/>
        </w:rPr>
        <w:t>(cu declansare la un curent de defect de 0,03 A) conform schemelor monofilare si specificatiilor de aparataj.</w:t>
      </w:r>
      <w:r w:rsidR="00F669DD" w:rsidRPr="00A67368">
        <w:rPr>
          <w:rFonts w:ascii="Arial" w:hAnsi="Arial" w:cs="Arial"/>
          <w:color w:val="000000"/>
        </w:rPr>
        <w:t xml:space="preserve"> </w:t>
      </w:r>
      <w:r w:rsidRPr="00A67368">
        <w:rPr>
          <w:rFonts w:ascii="Arial" w:hAnsi="Arial" w:cs="Arial"/>
          <w:color w:val="000000"/>
        </w:rPr>
        <w:t xml:space="preserve">Se va monta un circuit separat realizat cu cablu rezistent la foc, </w:t>
      </w:r>
      <w:r w:rsidR="00F575D3" w:rsidRPr="00A67368">
        <w:rPr>
          <w:rFonts w:ascii="Arial" w:hAnsi="Arial" w:cs="Arial"/>
          <w:color w:val="000000"/>
        </w:rPr>
        <w:t>RWK-F</w:t>
      </w:r>
      <w:r w:rsidRPr="00A67368">
        <w:rPr>
          <w:rFonts w:ascii="Arial" w:hAnsi="Arial" w:cs="Arial"/>
          <w:color w:val="000000"/>
        </w:rPr>
        <w:t xml:space="preserve"> 3x2.5 care sa deserveasca un aparat AC.</w:t>
      </w:r>
    </w:p>
    <w:p w14:paraId="48D5F6B8" w14:textId="1699CFA2"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lastRenderedPageBreak/>
        <w:t xml:space="preserve">In  biroul </w:t>
      </w:r>
      <w:r w:rsidR="00560800" w:rsidRPr="00A67368">
        <w:rPr>
          <w:rFonts w:ascii="Arial" w:hAnsi="Arial" w:cs="Arial"/>
          <w:b/>
          <w:color w:val="000000"/>
        </w:rPr>
        <w:t>Financiar 1</w:t>
      </w:r>
      <w:r w:rsidR="00F669DD" w:rsidRPr="00A67368">
        <w:rPr>
          <w:rFonts w:ascii="Arial" w:hAnsi="Arial" w:cs="Arial"/>
          <w:b/>
          <w:color w:val="000000"/>
        </w:rPr>
        <w:t xml:space="preserve"> </w:t>
      </w:r>
      <w:r w:rsidRPr="00A67368">
        <w:rPr>
          <w:rFonts w:ascii="Arial" w:hAnsi="Arial" w:cs="Arial"/>
          <w:color w:val="000000"/>
        </w:rPr>
        <w:t>-</w:t>
      </w:r>
      <w:r w:rsidR="00F669DD" w:rsidRPr="00A67368">
        <w:rPr>
          <w:rFonts w:ascii="Arial" w:hAnsi="Arial" w:cs="Arial"/>
          <w:color w:val="000000"/>
        </w:rPr>
        <w:t xml:space="preserve"> </w:t>
      </w:r>
      <w:r w:rsidRPr="00A67368">
        <w:rPr>
          <w:rFonts w:ascii="Arial" w:hAnsi="Arial" w:cs="Arial"/>
          <w:color w:val="000000"/>
        </w:rPr>
        <w:t>se vor monta 5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–cu cablu </w:t>
      </w:r>
      <w:r w:rsidR="00F575D3" w:rsidRPr="00A67368">
        <w:rPr>
          <w:rFonts w:ascii="Arial" w:hAnsi="Arial" w:cs="Arial"/>
          <w:color w:val="000000"/>
        </w:rPr>
        <w:t>RWK-F</w:t>
      </w:r>
      <w:r w:rsidR="004D3026" w:rsidRPr="00A67368">
        <w:rPr>
          <w:rFonts w:ascii="Arial" w:hAnsi="Arial" w:cs="Arial"/>
          <w:color w:val="000000"/>
        </w:rPr>
        <w:t>3x2,5</w:t>
      </w:r>
      <w:r w:rsidRPr="00A67368">
        <w:rPr>
          <w:rFonts w:ascii="Arial" w:hAnsi="Arial" w:cs="Arial"/>
          <w:color w:val="000000"/>
        </w:rPr>
        <w:t>mmp montat si va fi protejat la plecare cu intrerupator automat prevazut cu protectie automata la curenti de defect(PACD) de tip diferential</w:t>
      </w:r>
      <w:r w:rsidR="005578BB" w:rsidRPr="00A67368">
        <w:rPr>
          <w:rFonts w:ascii="Arial" w:hAnsi="Arial" w:cs="Arial"/>
          <w:color w:val="000000"/>
        </w:rPr>
        <w:t xml:space="preserve">. </w:t>
      </w:r>
      <w:r w:rsidRPr="00A67368">
        <w:rPr>
          <w:rFonts w:ascii="Arial" w:hAnsi="Arial" w:cs="Arial"/>
          <w:color w:val="000000"/>
        </w:rPr>
        <w:t xml:space="preserve">Se va monta un circuit separat realizat cu cablu rezistent la foc, </w:t>
      </w:r>
      <w:r w:rsidR="00F575D3" w:rsidRPr="00A67368">
        <w:rPr>
          <w:rFonts w:ascii="Arial" w:hAnsi="Arial" w:cs="Arial"/>
          <w:color w:val="000000"/>
        </w:rPr>
        <w:t>RWK-F</w:t>
      </w:r>
      <w:r w:rsidRPr="00A67368">
        <w:rPr>
          <w:rFonts w:ascii="Arial" w:hAnsi="Arial" w:cs="Arial"/>
          <w:color w:val="000000"/>
        </w:rPr>
        <w:t xml:space="preserve"> 3x2.5 care sa deserveasca un aparat AC</w:t>
      </w:r>
    </w:p>
    <w:p w14:paraId="5366BF71" w14:textId="3642B2C3"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Financiar 2</w:t>
      </w:r>
      <w:r w:rsidRPr="00A67368">
        <w:rPr>
          <w:rFonts w:ascii="Arial" w:hAnsi="Arial" w:cs="Arial"/>
          <w:b/>
          <w:color w:val="000000"/>
        </w:rPr>
        <w:t xml:space="preserve"> </w:t>
      </w:r>
      <w:r w:rsidRPr="00A67368">
        <w:rPr>
          <w:rFonts w:ascii="Arial" w:hAnsi="Arial" w:cs="Arial"/>
          <w:color w:val="000000"/>
        </w:rPr>
        <w:t>-</w:t>
      </w:r>
      <w:r w:rsidR="00F669DD" w:rsidRPr="00A67368">
        <w:rPr>
          <w:rFonts w:ascii="Arial" w:hAnsi="Arial" w:cs="Arial"/>
          <w:color w:val="000000"/>
        </w:rPr>
        <w:t xml:space="preserve"> </w:t>
      </w:r>
      <w:r w:rsidRPr="00A67368">
        <w:rPr>
          <w:rFonts w:ascii="Arial" w:hAnsi="Arial" w:cs="Arial"/>
          <w:color w:val="000000"/>
        </w:rPr>
        <w:t>se vor monta 5 prize  duble PT,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w:t>
      </w:r>
      <w:r w:rsidR="004D3026" w:rsidRPr="00A67368">
        <w:rPr>
          <w:rFonts w:ascii="Arial" w:hAnsi="Arial" w:cs="Arial"/>
          <w:color w:val="000000"/>
        </w:rPr>
        <w:t xml:space="preserve">lectric TE1 –cu cablu </w:t>
      </w:r>
      <w:r w:rsidR="00F575D3" w:rsidRPr="00A67368">
        <w:rPr>
          <w:rFonts w:ascii="Arial" w:hAnsi="Arial" w:cs="Arial"/>
          <w:color w:val="000000"/>
        </w:rPr>
        <w:t>RWK-F</w:t>
      </w:r>
      <w:r w:rsidR="004D3026" w:rsidRPr="00A67368">
        <w:rPr>
          <w:rFonts w:ascii="Arial" w:hAnsi="Arial" w:cs="Arial"/>
          <w:color w:val="000000"/>
        </w:rPr>
        <w:t>3x2,5</w:t>
      </w:r>
      <w:r w:rsidRPr="00A67368">
        <w:rPr>
          <w:rFonts w:ascii="Arial" w:hAnsi="Arial" w:cs="Arial"/>
          <w:color w:val="000000"/>
        </w:rPr>
        <w:t>mmp montat si va fi protejat la plecare cu intrerupator automat prevazut cu protectie automata la curenti de defect(PACD) de tip diferential</w:t>
      </w:r>
      <w:r w:rsidR="005578BB" w:rsidRPr="00A67368">
        <w:rPr>
          <w:rFonts w:ascii="Arial" w:hAnsi="Arial" w:cs="Arial"/>
          <w:color w:val="000000"/>
        </w:rPr>
        <w:t xml:space="preserve">. </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w:t>
      </w:r>
      <w:r w:rsidR="00062BB5" w:rsidRPr="00A67368">
        <w:rPr>
          <w:rFonts w:ascii="Arial" w:hAnsi="Arial" w:cs="Arial"/>
          <w:color w:val="000000"/>
        </w:rPr>
        <w:t xml:space="preserve"> </w:t>
      </w:r>
      <w:r w:rsidRPr="00A67368">
        <w:rPr>
          <w:rFonts w:ascii="Arial" w:hAnsi="Arial" w:cs="Arial"/>
          <w:color w:val="000000"/>
        </w:rPr>
        <w:t>(1 priza simpla PT)</w:t>
      </w:r>
      <w:r w:rsidR="005578BB" w:rsidRPr="00A67368">
        <w:rPr>
          <w:rFonts w:ascii="Arial" w:hAnsi="Arial" w:cs="Arial"/>
          <w:color w:val="000000"/>
        </w:rPr>
        <w:t xml:space="preserve">. </w:t>
      </w:r>
      <w:r w:rsidRPr="00A67368">
        <w:rPr>
          <w:rFonts w:ascii="Arial" w:hAnsi="Arial" w:cs="Arial"/>
          <w:color w:val="000000"/>
        </w:rPr>
        <w:t>Circuitele pentru prize se vor realiza aparent.</w:t>
      </w:r>
    </w:p>
    <w:p w14:paraId="27CB40A6" w14:textId="5CB321BE"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 xml:space="preserve">Achizitii </w:t>
      </w:r>
      <w:r w:rsidRPr="00A67368">
        <w:rPr>
          <w:rFonts w:ascii="Arial" w:hAnsi="Arial" w:cs="Arial"/>
          <w:color w:val="000000"/>
        </w:rPr>
        <w:t>-</w:t>
      </w:r>
      <w:r w:rsidR="00062BB5" w:rsidRPr="00A67368">
        <w:rPr>
          <w:rFonts w:ascii="Arial" w:hAnsi="Arial" w:cs="Arial"/>
          <w:color w:val="000000"/>
        </w:rPr>
        <w:t xml:space="preserve"> </w:t>
      </w:r>
      <w:r w:rsidRPr="00A67368">
        <w:rPr>
          <w:rFonts w:ascii="Arial" w:hAnsi="Arial" w:cs="Arial"/>
          <w:color w:val="000000"/>
        </w:rPr>
        <w:t>se vor monta 4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w:t>
      </w:r>
      <w:r w:rsidR="00062BB5" w:rsidRPr="00A67368">
        <w:rPr>
          <w:rFonts w:ascii="Arial" w:hAnsi="Arial" w:cs="Arial"/>
          <w:color w:val="000000"/>
        </w:rPr>
        <w:t xml:space="preserve"> </w:t>
      </w:r>
      <w:r w:rsidRPr="00A67368">
        <w:rPr>
          <w:rFonts w:ascii="Arial" w:hAnsi="Arial" w:cs="Arial"/>
          <w:color w:val="000000"/>
        </w:rPr>
        <w:t xml:space="preserve">cu cablu </w:t>
      </w:r>
      <w:r w:rsidR="00F575D3" w:rsidRPr="00A67368">
        <w:rPr>
          <w:rFonts w:ascii="Arial" w:hAnsi="Arial" w:cs="Arial"/>
          <w:color w:val="000000"/>
        </w:rPr>
        <w:t>RWK-F</w:t>
      </w:r>
      <w:r w:rsidR="004D3026" w:rsidRPr="00A67368">
        <w:rPr>
          <w:rFonts w:ascii="Arial" w:hAnsi="Arial" w:cs="Arial"/>
          <w:color w:val="000000"/>
        </w:rPr>
        <w:t>3x2,5</w:t>
      </w:r>
      <w:r w:rsidRPr="00A67368">
        <w:rPr>
          <w:rFonts w:ascii="Arial" w:hAnsi="Arial" w:cs="Arial"/>
          <w:color w:val="000000"/>
        </w:rPr>
        <w:t>mmp</w:t>
      </w:r>
      <w:r w:rsidR="00062BB5" w:rsidRPr="00A67368">
        <w:rPr>
          <w:rFonts w:ascii="Arial" w:hAnsi="Arial" w:cs="Arial"/>
          <w:color w:val="000000"/>
        </w:rPr>
        <w:t xml:space="preserve"> si</w:t>
      </w:r>
      <w:r w:rsidRPr="00A67368">
        <w:rPr>
          <w:rFonts w:ascii="Arial" w:hAnsi="Arial" w:cs="Arial"/>
          <w:color w:val="000000"/>
        </w:rPr>
        <w:t xml:space="preserve"> va fi protejat la plecare cu intrerupator automat prevazut cu protectie automata la curenti de defect</w:t>
      </w:r>
      <w:r w:rsidR="00062BB5" w:rsidRPr="00A67368">
        <w:rPr>
          <w:rFonts w:ascii="Arial" w:hAnsi="Arial" w:cs="Arial"/>
          <w:color w:val="000000"/>
        </w:rPr>
        <w:t xml:space="preserve"> </w:t>
      </w:r>
      <w:r w:rsidRPr="00A67368">
        <w:rPr>
          <w:rFonts w:ascii="Arial" w:hAnsi="Arial" w:cs="Arial"/>
          <w:color w:val="000000"/>
        </w:rPr>
        <w:t>(PACD) de tip diferential</w:t>
      </w:r>
      <w:r w:rsidR="00062BB5" w:rsidRPr="00A67368">
        <w:rPr>
          <w:rFonts w:ascii="Arial" w:hAnsi="Arial" w:cs="Arial"/>
          <w:color w:val="000000"/>
        </w:rPr>
        <w:t xml:space="preserve"> </w:t>
      </w:r>
      <w:r w:rsidRPr="00A67368">
        <w:rPr>
          <w:rFonts w:ascii="Arial" w:hAnsi="Arial" w:cs="Arial"/>
          <w:color w:val="000000"/>
        </w:rPr>
        <w:t>(cu declansare la</w:t>
      </w:r>
      <w:r w:rsidR="005578BB" w:rsidRPr="00A67368">
        <w:rPr>
          <w:rFonts w:ascii="Arial" w:hAnsi="Arial" w:cs="Arial"/>
          <w:color w:val="000000"/>
        </w:rPr>
        <w:t xml:space="preserve"> un curent de defect de 0,03 A). </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w:t>
      </w:r>
      <w:r w:rsidR="005578BB" w:rsidRPr="00A67368">
        <w:rPr>
          <w:rFonts w:ascii="Arial" w:hAnsi="Arial" w:cs="Arial"/>
          <w:color w:val="000000"/>
        </w:rPr>
        <w:t xml:space="preserve">. </w:t>
      </w:r>
      <w:r w:rsidRPr="00A67368">
        <w:rPr>
          <w:rFonts w:ascii="Arial" w:hAnsi="Arial" w:cs="Arial"/>
          <w:color w:val="000000"/>
        </w:rPr>
        <w:t>Circuitele pentru prize se vor realiza ingropat.</w:t>
      </w:r>
    </w:p>
    <w:p w14:paraId="3B7BD7AD" w14:textId="1AFE1634"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Audit 1 POR</w:t>
      </w:r>
      <w:r w:rsidRPr="00A67368">
        <w:rPr>
          <w:rFonts w:ascii="Arial" w:hAnsi="Arial" w:cs="Arial"/>
          <w:b/>
          <w:color w:val="000000"/>
        </w:rPr>
        <w:t xml:space="preserve"> </w:t>
      </w:r>
      <w:r w:rsidRPr="00A67368">
        <w:rPr>
          <w:rFonts w:ascii="Arial" w:hAnsi="Arial" w:cs="Arial"/>
          <w:color w:val="000000"/>
        </w:rPr>
        <w:t>-</w:t>
      </w:r>
      <w:r w:rsidR="00062BB5" w:rsidRPr="00A67368">
        <w:rPr>
          <w:rFonts w:ascii="Arial" w:hAnsi="Arial" w:cs="Arial"/>
          <w:color w:val="000000"/>
        </w:rPr>
        <w:t xml:space="preserve"> </w:t>
      </w:r>
      <w:r w:rsidRPr="00A67368">
        <w:rPr>
          <w:rFonts w:ascii="Arial" w:hAnsi="Arial" w:cs="Arial"/>
          <w:color w:val="000000"/>
        </w:rPr>
        <w:t>se vor monta 4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w:t>
      </w:r>
      <w:r w:rsidR="00FD67A4" w:rsidRPr="00A67368">
        <w:rPr>
          <w:rFonts w:ascii="Arial" w:hAnsi="Arial" w:cs="Arial"/>
          <w:color w:val="000000"/>
        </w:rPr>
        <w:t xml:space="preserve"> </w:t>
      </w:r>
      <w:r w:rsidRPr="00A67368">
        <w:rPr>
          <w:rFonts w:ascii="Arial" w:hAnsi="Arial" w:cs="Arial"/>
          <w:color w:val="000000"/>
        </w:rPr>
        <w:t xml:space="preserve">cu cablu </w:t>
      </w:r>
      <w:r w:rsidR="00F575D3" w:rsidRPr="00A67368">
        <w:rPr>
          <w:rFonts w:ascii="Arial" w:hAnsi="Arial" w:cs="Arial"/>
          <w:color w:val="000000"/>
        </w:rPr>
        <w:t>RWK-F</w:t>
      </w:r>
      <w:r w:rsidR="004D3026" w:rsidRPr="00A67368">
        <w:rPr>
          <w:rFonts w:ascii="Arial" w:hAnsi="Arial" w:cs="Arial"/>
          <w:color w:val="000000"/>
        </w:rPr>
        <w:t>3x2,5</w:t>
      </w:r>
      <w:r w:rsidRPr="00A67368">
        <w:rPr>
          <w:rFonts w:ascii="Arial" w:hAnsi="Arial" w:cs="Arial"/>
          <w:color w:val="000000"/>
        </w:rPr>
        <w:t xml:space="preserve">mmp </w:t>
      </w:r>
      <w:r w:rsidR="00440E36" w:rsidRPr="00A67368">
        <w:rPr>
          <w:rFonts w:ascii="Arial" w:hAnsi="Arial" w:cs="Arial"/>
          <w:color w:val="000000"/>
        </w:rPr>
        <w:t>si</w:t>
      </w:r>
      <w:r w:rsidRPr="00A67368">
        <w:rPr>
          <w:rFonts w:ascii="Arial" w:hAnsi="Arial" w:cs="Arial"/>
          <w:color w:val="000000"/>
        </w:rPr>
        <w:t xml:space="preserve"> va fi protejat la plecare cu intrerupator automat prevazut cu protectie automata la curenti de defect(PACD) de tip diferential(cu declansare la un curent de defect de 0,03 A)</w:t>
      </w:r>
      <w:r w:rsidR="005578BB" w:rsidRPr="00A67368">
        <w:rPr>
          <w:rFonts w:ascii="Arial" w:hAnsi="Arial" w:cs="Arial"/>
          <w:color w:val="000000"/>
        </w:rPr>
        <w:t xml:space="preserve">. </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w:t>
      </w:r>
      <w:r w:rsidR="005578BB" w:rsidRPr="00A67368">
        <w:rPr>
          <w:rFonts w:ascii="Arial" w:hAnsi="Arial" w:cs="Arial"/>
          <w:color w:val="000000"/>
        </w:rPr>
        <w:t xml:space="preserve">. </w:t>
      </w:r>
      <w:r w:rsidRPr="00A67368">
        <w:rPr>
          <w:rFonts w:ascii="Arial" w:hAnsi="Arial" w:cs="Arial"/>
          <w:color w:val="000000"/>
        </w:rPr>
        <w:t>Circuitele pentru prize se vor realiza ingropat.</w:t>
      </w:r>
    </w:p>
    <w:p w14:paraId="190DEA9B" w14:textId="11FF67AD"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Resurse Umane</w:t>
      </w:r>
      <w:r w:rsidRPr="00A67368">
        <w:rPr>
          <w:rFonts w:ascii="Arial" w:hAnsi="Arial" w:cs="Arial"/>
          <w:b/>
          <w:color w:val="000000"/>
        </w:rPr>
        <w:t xml:space="preserve"> </w:t>
      </w:r>
      <w:r w:rsidRPr="00A67368">
        <w:rPr>
          <w:rFonts w:ascii="Arial" w:hAnsi="Arial" w:cs="Arial"/>
          <w:color w:val="000000"/>
        </w:rPr>
        <w:t>-</w:t>
      </w:r>
      <w:r w:rsidR="00560800" w:rsidRPr="00A67368">
        <w:rPr>
          <w:rFonts w:ascii="Arial" w:hAnsi="Arial" w:cs="Arial"/>
          <w:color w:val="000000"/>
        </w:rPr>
        <w:t xml:space="preserve"> </w:t>
      </w:r>
      <w:r w:rsidRPr="00A67368">
        <w:rPr>
          <w:rFonts w:ascii="Arial" w:hAnsi="Arial" w:cs="Arial"/>
          <w:color w:val="000000"/>
        </w:rPr>
        <w:t>se vor monta 4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–cu cablu </w:t>
      </w:r>
      <w:r w:rsidR="00F575D3" w:rsidRPr="00A67368">
        <w:rPr>
          <w:rFonts w:ascii="Arial" w:hAnsi="Arial" w:cs="Arial"/>
          <w:color w:val="000000"/>
        </w:rPr>
        <w:t>RWK-F</w:t>
      </w:r>
      <w:r w:rsidR="004D3026" w:rsidRPr="00A67368">
        <w:rPr>
          <w:rFonts w:ascii="Arial" w:hAnsi="Arial" w:cs="Arial"/>
          <w:color w:val="000000"/>
        </w:rPr>
        <w:t>3x2,5</w:t>
      </w:r>
      <w:r w:rsidRPr="00A67368">
        <w:rPr>
          <w:rFonts w:ascii="Arial" w:hAnsi="Arial" w:cs="Arial"/>
          <w:color w:val="000000"/>
        </w:rPr>
        <w:t xml:space="preserve">mmp  va fi protejate la plecare cu intrerupator automat prevazut cu protectie automata la curenti de defect(PACD) de tip diferential(cu declansare la un curent de defect de 0,03 A) </w:t>
      </w:r>
      <w:r w:rsidR="005578BB" w:rsidRPr="00A67368">
        <w:rPr>
          <w:rFonts w:ascii="Arial" w:hAnsi="Arial" w:cs="Arial"/>
          <w:color w:val="000000"/>
        </w:rPr>
        <w:t>.</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w:t>
      </w:r>
      <w:r w:rsidR="005578BB" w:rsidRPr="00A67368">
        <w:rPr>
          <w:rFonts w:ascii="Arial" w:hAnsi="Arial" w:cs="Arial"/>
          <w:color w:val="000000"/>
        </w:rPr>
        <w:t xml:space="preserve">. </w:t>
      </w:r>
      <w:r w:rsidRPr="00A67368">
        <w:rPr>
          <w:rFonts w:ascii="Arial" w:hAnsi="Arial" w:cs="Arial"/>
          <w:color w:val="000000"/>
        </w:rPr>
        <w:t>Circuitele pentru prize se vor realiza ingropat.</w:t>
      </w:r>
    </w:p>
    <w:p w14:paraId="45EDFF38" w14:textId="68C32563"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color w:val="000000"/>
        </w:rPr>
        <w:t xml:space="preserve">In  biroul </w:t>
      </w:r>
      <w:r w:rsidR="00560800" w:rsidRPr="00A67368">
        <w:rPr>
          <w:rFonts w:ascii="Arial" w:hAnsi="Arial" w:cs="Arial"/>
          <w:b/>
          <w:color w:val="000000"/>
        </w:rPr>
        <w:t>Audit 2 POR</w:t>
      </w:r>
      <w:r w:rsidRPr="00A67368">
        <w:rPr>
          <w:rFonts w:ascii="Arial" w:hAnsi="Arial" w:cs="Arial"/>
          <w:b/>
          <w:color w:val="000000"/>
        </w:rPr>
        <w:t xml:space="preserve"> </w:t>
      </w:r>
      <w:r w:rsidRPr="00A67368">
        <w:rPr>
          <w:rFonts w:ascii="Arial" w:hAnsi="Arial" w:cs="Arial"/>
          <w:color w:val="000000"/>
        </w:rPr>
        <w:t>-</w:t>
      </w:r>
      <w:r w:rsidR="00560800" w:rsidRPr="00A67368">
        <w:rPr>
          <w:rFonts w:ascii="Arial" w:hAnsi="Arial" w:cs="Arial"/>
          <w:color w:val="000000"/>
        </w:rPr>
        <w:t xml:space="preserve"> </w:t>
      </w:r>
      <w:r w:rsidRPr="00A67368">
        <w:rPr>
          <w:rFonts w:ascii="Arial" w:hAnsi="Arial" w:cs="Arial"/>
          <w:color w:val="000000"/>
        </w:rPr>
        <w:t>se vor monta 4 prize  duble ST, cu contact de protectie pentru a suporta fara sa se deterioreze un curent de 16 A cu o putere instalata de 2000W. Circuitul de prize v</w:t>
      </w:r>
      <w:r w:rsidR="00062BB5" w:rsidRPr="00A67368">
        <w:rPr>
          <w:rFonts w:ascii="Arial" w:hAnsi="Arial" w:cs="Arial"/>
          <w:color w:val="000000"/>
        </w:rPr>
        <w:t>a</w:t>
      </w:r>
      <w:r w:rsidRPr="00A67368">
        <w:rPr>
          <w:rFonts w:ascii="Arial" w:hAnsi="Arial" w:cs="Arial"/>
          <w:color w:val="000000"/>
        </w:rPr>
        <w:t xml:space="preserve"> fi alimentat din tabloul electric TE1 –cu cablu </w:t>
      </w:r>
      <w:r w:rsidR="00F575D3" w:rsidRPr="00A67368">
        <w:rPr>
          <w:rFonts w:ascii="Arial" w:hAnsi="Arial" w:cs="Arial"/>
          <w:color w:val="000000"/>
        </w:rPr>
        <w:t>RWK-F</w:t>
      </w:r>
      <w:r w:rsidRPr="00A67368">
        <w:rPr>
          <w:rFonts w:ascii="Arial" w:hAnsi="Arial" w:cs="Arial"/>
          <w:color w:val="000000"/>
        </w:rPr>
        <w:t>3x2,5mmp va fi protejat la plecare cu intrerupator automat prevazut cu protectie automata la curenti de defect</w:t>
      </w:r>
      <w:r w:rsidR="00062BB5" w:rsidRPr="00A67368">
        <w:rPr>
          <w:rFonts w:ascii="Arial" w:hAnsi="Arial" w:cs="Arial"/>
          <w:color w:val="000000"/>
        </w:rPr>
        <w:t xml:space="preserve"> </w:t>
      </w:r>
      <w:r w:rsidRPr="00A67368">
        <w:rPr>
          <w:rFonts w:ascii="Arial" w:hAnsi="Arial" w:cs="Arial"/>
          <w:color w:val="000000"/>
        </w:rPr>
        <w:t>(PACD) de tip diferential</w:t>
      </w:r>
      <w:r w:rsidR="00062BB5" w:rsidRPr="00A67368">
        <w:rPr>
          <w:rFonts w:ascii="Arial" w:hAnsi="Arial" w:cs="Arial"/>
          <w:color w:val="000000"/>
        </w:rPr>
        <w:t xml:space="preserve"> </w:t>
      </w:r>
      <w:r w:rsidRPr="00A67368">
        <w:rPr>
          <w:rFonts w:ascii="Arial" w:hAnsi="Arial" w:cs="Arial"/>
          <w:color w:val="000000"/>
        </w:rPr>
        <w:t xml:space="preserve">(cu declansare la un </w:t>
      </w:r>
      <w:r w:rsidR="005578BB" w:rsidRPr="00A67368">
        <w:rPr>
          <w:rFonts w:ascii="Arial" w:hAnsi="Arial" w:cs="Arial"/>
          <w:color w:val="000000"/>
        </w:rPr>
        <w:t xml:space="preserve">curent de defect de 0,03 A). </w:t>
      </w:r>
      <w:r w:rsidRPr="00A67368">
        <w:rPr>
          <w:rFonts w:ascii="Arial" w:hAnsi="Arial" w:cs="Arial"/>
          <w:color w:val="000000"/>
        </w:rPr>
        <w:t xml:space="preserve">Se va monta un circuit separat realizat cu cablu rezistent la foc , </w:t>
      </w:r>
      <w:r w:rsidR="00F575D3" w:rsidRPr="00A67368">
        <w:rPr>
          <w:rFonts w:ascii="Arial" w:hAnsi="Arial" w:cs="Arial"/>
          <w:color w:val="000000"/>
        </w:rPr>
        <w:t>RWK-F</w:t>
      </w:r>
      <w:r w:rsidRPr="00A67368">
        <w:rPr>
          <w:rFonts w:ascii="Arial" w:hAnsi="Arial" w:cs="Arial"/>
          <w:color w:val="000000"/>
        </w:rPr>
        <w:t xml:space="preserve"> 3x2.5 care sa deserveasca un aparat AC</w:t>
      </w:r>
      <w:r w:rsidR="005578BB" w:rsidRPr="00A67368">
        <w:rPr>
          <w:rFonts w:ascii="Arial" w:hAnsi="Arial" w:cs="Arial"/>
          <w:color w:val="000000"/>
        </w:rPr>
        <w:t xml:space="preserve">. </w:t>
      </w:r>
      <w:r w:rsidRPr="00A67368">
        <w:rPr>
          <w:rFonts w:ascii="Arial" w:hAnsi="Arial" w:cs="Arial"/>
          <w:color w:val="000000"/>
        </w:rPr>
        <w:t>Circuitele pentru prize se vor realiza ingropat.</w:t>
      </w:r>
    </w:p>
    <w:p w14:paraId="5664E90D" w14:textId="0F6CCA71"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lastRenderedPageBreak/>
        <w:t>Montarea prizelor se v</w:t>
      </w:r>
      <w:r w:rsidR="00062BB5" w:rsidRPr="00A67368">
        <w:rPr>
          <w:rFonts w:ascii="Arial" w:hAnsi="Arial" w:cs="Arial"/>
          <w:color w:val="000000"/>
        </w:rPr>
        <w:t>a</w:t>
      </w:r>
      <w:r w:rsidRPr="00A67368">
        <w:rPr>
          <w:rFonts w:ascii="Arial" w:hAnsi="Arial" w:cs="Arial"/>
          <w:color w:val="000000"/>
        </w:rPr>
        <w:t xml:space="preserve"> face in functie de inaltimea mobilierului </w:t>
      </w:r>
      <w:r w:rsidR="00E57D29" w:rsidRPr="00A67368">
        <w:rPr>
          <w:rFonts w:ascii="Arial" w:hAnsi="Arial" w:cs="Arial"/>
          <w:color w:val="000000"/>
        </w:rPr>
        <w:t>existent</w:t>
      </w:r>
      <w:r w:rsidRPr="00A67368">
        <w:rPr>
          <w:rFonts w:ascii="Arial" w:hAnsi="Arial" w:cs="Arial"/>
          <w:color w:val="000000"/>
        </w:rPr>
        <w:t xml:space="preserve"> dar nu mai mica de 0.35m fata de pardoseala finita. </w:t>
      </w:r>
    </w:p>
    <w:p w14:paraId="784D6C2A" w14:textId="7733ABF2"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Se va evita instalarea circuitelor de prize pe suprafete calde</w:t>
      </w:r>
      <w:r w:rsidR="00062BB5" w:rsidRPr="00A67368">
        <w:rPr>
          <w:rFonts w:ascii="Arial" w:hAnsi="Arial" w:cs="Arial"/>
          <w:color w:val="000000"/>
        </w:rPr>
        <w:t xml:space="preserve"> </w:t>
      </w:r>
      <w:r w:rsidRPr="00A67368">
        <w:rPr>
          <w:rFonts w:ascii="Arial" w:hAnsi="Arial" w:cs="Arial"/>
          <w:color w:val="000000"/>
        </w:rPr>
        <w:t>(in lungul conductelor pentru distributia agentului termic), iar la intersectia cu acestea se va pastra o distanta de minim 12cm. Pe trasee orizontale comune, circuitele de prize se vor monta deasupra celor de incalzire. De asemeni, distanta dintre circuitele de prize si cele de curenti slabi trebuie sa fie de minim 30cm</w:t>
      </w:r>
      <w:r w:rsidR="00062BB5" w:rsidRPr="00A67368">
        <w:rPr>
          <w:rFonts w:ascii="Arial" w:hAnsi="Arial" w:cs="Arial"/>
          <w:color w:val="000000"/>
        </w:rPr>
        <w:t xml:space="preserve"> </w:t>
      </w:r>
      <w:r w:rsidRPr="00A67368">
        <w:rPr>
          <w:rFonts w:ascii="Arial" w:hAnsi="Arial" w:cs="Arial"/>
          <w:color w:val="000000"/>
        </w:rPr>
        <w:t>(daca portiunea de paralelism nu depaseste 30 si nu contine inadiri la conductoarele electrice). Pe traseele comune, circuitele de prize de vor monta deasupra celor de curenti slabi.</w:t>
      </w:r>
    </w:p>
    <w:p w14:paraId="4D3B7C4C"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Executia instalatiilor electrice de de prize 230V se va realiza in conformitate cu prevederile din Normativul I7/2011.</w:t>
      </w:r>
    </w:p>
    <w:p w14:paraId="7E1C3EF4"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p>
    <w:p w14:paraId="1CA8248F" w14:textId="14586657" w:rsidR="00A277EE" w:rsidRPr="00A67368" w:rsidRDefault="00A277EE" w:rsidP="00A67368">
      <w:pPr>
        <w:autoSpaceDE w:val="0"/>
        <w:autoSpaceDN w:val="0"/>
        <w:adjustRightInd w:val="0"/>
        <w:spacing w:after="0" w:line="360" w:lineRule="auto"/>
        <w:rPr>
          <w:rFonts w:ascii="Arial" w:hAnsi="Arial" w:cs="Arial"/>
          <w:b/>
          <w:bCs/>
          <w:color w:val="000000"/>
        </w:rPr>
      </w:pPr>
      <w:r w:rsidRPr="00A67368">
        <w:rPr>
          <w:rFonts w:ascii="Arial" w:hAnsi="Arial" w:cs="Arial"/>
          <w:b/>
          <w:bCs/>
          <w:color w:val="000000"/>
        </w:rPr>
        <w:t>INSTALATII ELECTRICE INTERIOARE DE ILUMINAT NORMAL</w:t>
      </w:r>
    </w:p>
    <w:p w14:paraId="798F369F" w14:textId="0F7EB742"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xml:space="preserve">Se </w:t>
      </w:r>
      <w:r w:rsidR="00560800" w:rsidRPr="00A67368">
        <w:rPr>
          <w:rFonts w:ascii="Arial" w:hAnsi="Arial" w:cs="Arial"/>
          <w:color w:val="000000"/>
        </w:rPr>
        <w:t>vor pastra</w:t>
      </w:r>
      <w:r w:rsidR="005578BB" w:rsidRPr="00A67368">
        <w:rPr>
          <w:rFonts w:ascii="Arial" w:hAnsi="Arial" w:cs="Arial"/>
          <w:color w:val="000000"/>
        </w:rPr>
        <w:t xml:space="preserve"> circuitel</w:t>
      </w:r>
      <w:r w:rsidR="00440E36" w:rsidRPr="00A67368">
        <w:rPr>
          <w:rFonts w:ascii="Arial" w:hAnsi="Arial" w:cs="Arial"/>
          <w:color w:val="000000"/>
        </w:rPr>
        <w:t>e</w:t>
      </w:r>
      <w:r w:rsidR="005578BB" w:rsidRPr="00A67368">
        <w:rPr>
          <w:rFonts w:ascii="Arial" w:hAnsi="Arial" w:cs="Arial"/>
          <w:color w:val="000000"/>
        </w:rPr>
        <w:t xml:space="preserve"> actuale</w:t>
      </w:r>
      <w:r w:rsidRPr="00A67368">
        <w:rPr>
          <w:rFonts w:ascii="Arial" w:hAnsi="Arial" w:cs="Arial"/>
          <w:color w:val="000000"/>
        </w:rPr>
        <w:t xml:space="preserve"> pentru iluminat. Acestea se vor alimenta din tabloul TE1, fiind  protejate la plecare cu intrerupator automat 10A prevazut cu protectie automata la curenti de defect (PACD) de tip diferential</w:t>
      </w:r>
      <w:r w:rsidR="00440E36" w:rsidRPr="00A67368">
        <w:rPr>
          <w:rFonts w:ascii="Arial" w:hAnsi="Arial" w:cs="Arial"/>
          <w:color w:val="000000"/>
        </w:rPr>
        <w:t xml:space="preserve"> </w:t>
      </w:r>
      <w:r w:rsidRPr="00A67368">
        <w:rPr>
          <w:rFonts w:ascii="Arial" w:hAnsi="Arial" w:cs="Arial"/>
          <w:color w:val="000000"/>
        </w:rPr>
        <w:t>(cu declansare la un curent de defect de 0,03 A) conform schemelor monofilare.</w:t>
      </w:r>
    </w:p>
    <w:p w14:paraId="062F6634" w14:textId="3EC55B5C"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Se vor pastra corpurile de iluminat existente</w:t>
      </w:r>
      <w:r w:rsidR="00560800" w:rsidRPr="00A67368">
        <w:rPr>
          <w:rFonts w:ascii="Arial" w:hAnsi="Arial" w:cs="Arial"/>
          <w:color w:val="000000"/>
        </w:rPr>
        <w:t xml:space="preserve"> </w:t>
      </w:r>
      <w:r w:rsidRPr="00A67368">
        <w:rPr>
          <w:rFonts w:ascii="Arial" w:hAnsi="Arial" w:cs="Arial"/>
          <w:color w:val="000000"/>
        </w:rPr>
        <w:t xml:space="preserve">(acestea se vor demonta pentru a se realiza </w:t>
      </w:r>
      <w:r w:rsidR="00E90040" w:rsidRPr="00A67368">
        <w:rPr>
          <w:rFonts w:ascii="Arial" w:hAnsi="Arial" w:cs="Arial"/>
          <w:color w:val="000000"/>
        </w:rPr>
        <w:t xml:space="preserve">lucrarile </w:t>
      </w:r>
      <w:r w:rsidR="00E90040" w:rsidRPr="00A67368">
        <w:rPr>
          <w:rFonts w:ascii="Arial" w:eastAsia="Arial" w:hAnsi="Arial" w:cs="Arial"/>
        </w:rPr>
        <w:t>de reparatii generale si de renovare</w:t>
      </w:r>
      <w:r w:rsidRPr="00A67368">
        <w:rPr>
          <w:rFonts w:ascii="Arial" w:hAnsi="Arial" w:cs="Arial"/>
          <w:color w:val="000000"/>
        </w:rPr>
        <w:t xml:space="preserve"> din fiecare incapere urmand a se remonta dupa ter</w:t>
      </w:r>
      <w:r w:rsidR="00560800" w:rsidRPr="00A67368">
        <w:rPr>
          <w:rFonts w:ascii="Arial" w:hAnsi="Arial" w:cs="Arial"/>
          <w:color w:val="000000"/>
        </w:rPr>
        <w:t>minarea finisajelor).</w:t>
      </w:r>
    </w:p>
    <w:p w14:paraId="715831B6" w14:textId="37DA4A20"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Executia instalatiilor electrice de iluminat se va realiza in conformitate cu prevederile din Normativul I7/2011.</w:t>
      </w:r>
    </w:p>
    <w:p w14:paraId="5F78115F" w14:textId="77777777" w:rsidR="00A277EE" w:rsidRPr="00A67368" w:rsidRDefault="00A277EE" w:rsidP="00A67368">
      <w:pPr>
        <w:autoSpaceDE w:val="0"/>
        <w:autoSpaceDN w:val="0"/>
        <w:adjustRightInd w:val="0"/>
        <w:spacing w:after="0" w:line="360" w:lineRule="auto"/>
        <w:rPr>
          <w:rFonts w:ascii="Arial" w:hAnsi="Arial" w:cs="Arial"/>
          <w:b/>
          <w:bCs/>
          <w:color w:val="000000"/>
        </w:rPr>
      </w:pPr>
      <w:r w:rsidRPr="00A67368">
        <w:rPr>
          <w:rFonts w:ascii="Arial" w:hAnsi="Arial" w:cs="Arial"/>
          <w:b/>
          <w:bCs/>
          <w:color w:val="000000"/>
        </w:rPr>
        <w:t>INSTALATII ELECTRI</w:t>
      </w:r>
      <w:r w:rsidR="005578BB" w:rsidRPr="00A67368">
        <w:rPr>
          <w:rFonts w:ascii="Arial" w:hAnsi="Arial" w:cs="Arial"/>
          <w:b/>
          <w:bCs/>
          <w:color w:val="000000"/>
        </w:rPr>
        <w:t>CE PENTRU ILUMINAT DE SIGURANTA</w:t>
      </w:r>
    </w:p>
    <w:p w14:paraId="1C3F45E7"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Conform Normativului NP I7/2011, al SR EN1838 si SR12294 iluminatul de securitate se compune din urmatoarele categorii:</w:t>
      </w:r>
    </w:p>
    <w:p w14:paraId="426960F8"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a) iluminat pentru interventii;</w:t>
      </w:r>
    </w:p>
    <w:p w14:paraId="7B588340" w14:textId="2A5AA985"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b) iluminat de</w:t>
      </w:r>
      <w:r w:rsidR="005D2F3B" w:rsidRPr="00A67368">
        <w:rPr>
          <w:rFonts w:ascii="Arial" w:hAnsi="Arial" w:cs="Arial"/>
          <w:color w:val="000000"/>
        </w:rPr>
        <w:t xml:space="preserve"> securitate care se compune din </w:t>
      </w:r>
      <w:r w:rsidRPr="00A67368">
        <w:rPr>
          <w:rFonts w:ascii="Arial" w:hAnsi="Arial" w:cs="Arial"/>
          <w:color w:val="000000"/>
        </w:rPr>
        <w:t xml:space="preserve"> iluminat pentru evacuarea din cladire;</w:t>
      </w:r>
    </w:p>
    <w:p w14:paraId="0DB01BB9" w14:textId="217E4765"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xml:space="preserve">Alimentarea corpurilor de iluminat pentru siguranta se va realiza din circuitele de iluminat  cu cabluri rezistente la foc de tip </w:t>
      </w:r>
      <w:r w:rsidR="00F575D3" w:rsidRPr="00A67368">
        <w:rPr>
          <w:rFonts w:ascii="Arial" w:hAnsi="Arial" w:cs="Arial"/>
          <w:color w:val="000000"/>
        </w:rPr>
        <w:t>RWK-F</w:t>
      </w:r>
      <w:r w:rsidRPr="00A67368">
        <w:rPr>
          <w:rFonts w:ascii="Arial" w:hAnsi="Arial" w:cs="Arial"/>
          <w:color w:val="000000"/>
        </w:rPr>
        <w:t xml:space="preserve"> 4x1,5mm2 pentru fiecare tip de iluminat de sigurant</w:t>
      </w:r>
      <w:r w:rsidR="00870CB8" w:rsidRPr="00A67368">
        <w:rPr>
          <w:rFonts w:ascii="Arial" w:hAnsi="Arial" w:cs="Arial"/>
          <w:color w:val="000000"/>
        </w:rPr>
        <w:t>a</w:t>
      </w:r>
      <w:r w:rsidRPr="00A67368">
        <w:rPr>
          <w:rFonts w:ascii="Arial" w:hAnsi="Arial" w:cs="Arial"/>
          <w:color w:val="000000"/>
        </w:rPr>
        <w:t>.</w:t>
      </w:r>
    </w:p>
    <w:p w14:paraId="38244A38" w14:textId="313D71E0" w:rsidR="00A277EE" w:rsidRPr="00A67368" w:rsidRDefault="005D2F3B" w:rsidP="00A67368">
      <w:pPr>
        <w:autoSpaceDE w:val="0"/>
        <w:autoSpaceDN w:val="0"/>
        <w:adjustRightInd w:val="0"/>
        <w:spacing w:after="0" w:line="360" w:lineRule="auto"/>
        <w:jc w:val="both"/>
        <w:rPr>
          <w:rFonts w:ascii="Arial" w:hAnsi="Arial" w:cs="Arial"/>
          <w:color w:val="000000"/>
        </w:rPr>
      </w:pPr>
      <w:r w:rsidRPr="00A67368">
        <w:rPr>
          <w:rFonts w:ascii="Arial" w:hAnsi="Arial" w:cs="Arial"/>
          <w:b/>
          <w:bCs/>
          <w:color w:val="000000"/>
        </w:rPr>
        <w:t xml:space="preserve"> </w:t>
      </w:r>
      <w:r w:rsidR="00A277EE" w:rsidRPr="00A67368">
        <w:rPr>
          <w:rFonts w:ascii="Arial" w:hAnsi="Arial" w:cs="Arial"/>
          <w:b/>
          <w:bCs/>
          <w:color w:val="000000"/>
        </w:rPr>
        <w:t xml:space="preserve">Iluminatul de securitate pentru interventii </w:t>
      </w:r>
      <w:r w:rsidR="00A277EE" w:rsidRPr="00A67368">
        <w:rPr>
          <w:rFonts w:ascii="Arial" w:hAnsi="Arial" w:cs="Arial"/>
          <w:color w:val="000000"/>
        </w:rPr>
        <w:t>este prevazut in zona de amplasare a tablourilor electrice. Corpurile de iluminat vor fi prevazute kituri de emergenta ,autonomie 3 h, care asigura punerea in functiune in timp de 0,5 – 5sec si timpul de functionare pana la terminarea activitatii cu risc conform tabel 7.23.1 din I7/2011 de la aparitia unei avarii in reteaua iluminatului normal. Comanda de punere in functiune se va realiza automat la disparitia iluminatului normal. Corpurile de iluminat sunt alimentate de pe circuite comune cu corpurile de iluminat normal.</w:t>
      </w:r>
    </w:p>
    <w:p w14:paraId="63402128" w14:textId="2FA793E2"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b/>
          <w:bCs/>
          <w:color w:val="000000" w:themeColor="text1"/>
        </w:rPr>
        <w:t xml:space="preserve">Iluminatul </w:t>
      </w:r>
      <w:r w:rsidRPr="00A67368">
        <w:rPr>
          <w:rFonts w:ascii="Arial" w:hAnsi="Arial" w:cs="Arial"/>
          <w:b/>
          <w:bCs/>
          <w:color w:val="000000"/>
        </w:rPr>
        <w:t xml:space="preserve">pentru evacuarea din cladire </w:t>
      </w:r>
      <w:r w:rsidRPr="00A67368">
        <w:rPr>
          <w:rFonts w:ascii="Arial" w:hAnsi="Arial" w:cs="Arial"/>
          <w:color w:val="000000"/>
        </w:rPr>
        <w:t>trebuie sa asigure identificarea si folosirea in</w:t>
      </w:r>
    </w:p>
    <w:p w14:paraId="2E44DB11" w14:textId="07C80D7E"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xml:space="preserve">conditii de securitate a cailor de evacuare. Corpurile de iluminat vor fi de </w:t>
      </w:r>
      <w:r w:rsidR="007A2528" w:rsidRPr="00A67368">
        <w:rPr>
          <w:rFonts w:ascii="Arial" w:hAnsi="Arial" w:cs="Arial"/>
          <w:color w:val="000000"/>
        </w:rPr>
        <w:t>tip caseta luminoasa CISA led 2</w:t>
      </w:r>
      <w:r w:rsidRPr="00A67368">
        <w:rPr>
          <w:rFonts w:ascii="Arial" w:hAnsi="Arial" w:cs="Arial"/>
          <w:color w:val="000000"/>
        </w:rPr>
        <w:t xml:space="preserve">w, care asigura punerea in fuctiune in timp de 5 sec si timpul de functionare de 3h, conform tabel 7.23.1 din I7/2011. </w:t>
      </w:r>
    </w:p>
    <w:p w14:paraId="2294E55B" w14:textId="76D028F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lastRenderedPageBreak/>
        <w:t>Comanda de punere in functiune se va realiza automat la disparitia sursei de baza</w:t>
      </w:r>
      <w:r w:rsidR="00512CED" w:rsidRPr="00A67368">
        <w:rPr>
          <w:rFonts w:ascii="Arial" w:hAnsi="Arial" w:cs="Arial"/>
          <w:color w:val="000000"/>
        </w:rPr>
        <w:t xml:space="preserve"> </w:t>
      </w:r>
      <w:r w:rsidRPr="00A67368">
        <w:rPr>
          <w:rFonts w:ascii="Arial" w:hAnsi="Arial" w:cs="Arial"/>
          <w:color w:val="000000"/>
        </w:rPr>
        <w:t>(SEN).</w:t>
      </w:r>
      <w:r w:rsidR="00512CED" w:rsidRPr="00A67368">
        <w:rPr>
          <w:rFonts w:ascii="Arial" w:hAnsi="Arial" w:cs="Arial"/>
          <w:color w:val="000000"/>
        </w:rPr>
        <w:t xml:space="preserve"> </w:t>
      </w:r>
      <w:r w:rsidRPr="00A67368">
        <w:rPr>
          <w:rFonts w:ascii="Arial" w:hAnsi="Arial" w:cs="Arial"/>
          <w:color w:val="000000"/>
        </w:rPr>
        <w:t>Alimentarea corpurilor de iluminat pentru evacuare din cladire se va realiza din circuitele pentru iluminat. Acestea vor fi in functiune permanent cat timp exista personal in cladire.</w:t>
      </w:r>
    </w:p>
    <w:p w14:paraId="452FA727"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Corpurile de iluminat pentru evacuare vor fi amplasate astfel încât sa se asigure un nivel de iluminare adecvat (conform reglementarilor specifice referitoare la proiectarea si executarea sistemelor de iluminat artificial din cladiri) langa fiecare usa de iesire si în locurile unde este necesar sa fie semnalizat un pericol potenial sau amplasamentul unui echipament de siguranta, dupa cum urmeaza:</w:t>
      </w:r>
    </w:p>
    <w:p w14:paraId="502C6DDD" w14:textId="56EA2680" w:rsidR="00A277EE" w:rsidRPr="00A67368" w:rsidRDefault="003F0930"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a) lânga</w:t>
      </w:r>
      <w:r w:rsidR="00A277EE" w:rsidRPr="00A67368">
        <w:rPr>
          <w:rFonts w:ascii="Arial" w:hAnsi="Arial" w:cs="Arial"/>
          <w:color w:val="000000"/>
        </w:rPr>
        <w:t xml:space="preserve"> scari, astfel încât fiecare treapta sa fie iluminata direct;</w:t>
      </w:r>
    </w:p>
    <w:p w14:paraId="537FAA4D" w14:textId="30399218" w:rsidR="00A277EE" w:rsidRPr="00A67368" w:rsidRDefault="003F0930"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b) lânga</w:t>
      </w:r>
      <w:r w:rsidR="00A277EE" w:rsidRPr="00A67368">
        <w:rPr>
          <w:rFonts w:ascii="Arial" w:hAnsi="Arial" w:cs="Arial"/>
          <w:color w:val="000000"/>
        </w:rPr>
        <w:t xml:space="preserve"> orice alta schimbare de nivel;</w:t>
      </w:r>
    </w:p>
    <w:p w14:paraId="63B51ED7"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c) la fiecare usa de iesire destinata a fi folosita în caz de urgenta;</w:t>
      </w:r>
    </w:p>
    <w:p w14:paraId="366D1A43"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d) la panourile/indicatoarele de semnalizare de securitate;</w:t>
      </w:r>
    </w:p>
    <w:p w14:paraId="1295555C"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e) la fiecare schimbare de directie;</w:t>
      </w:r>
    </w:p>
    <w:p w14:paraId="05F855CF" w14:textId="444A90FC" w:rsidR="00A277EE" w:rsidRPr="00A67368" w:rsidRDefault="005D2F3B"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f) în exteriorul si lânga</w:t>
      </w:r>
      <w:r w:rsidR="00A277EE" w:rsidRPr="00A67368">
        <w:rPr>
          <w:rFonts w:ascii="Arial" w:hAnsi="Arial" w:cs="Arial"/>
          <w:color w:val="000000"/>
        </w:rPr>
        <w:t xml:space="preserve"> </w:t>
      </w:r>
      <w:r w:rsidR="00A277EE" w:rsidRPr="00A67368">
        <w:rPr>
          <w:rFonts w:ascii="Arial" w:hAnsi="Arial" w:cs="Arial"/>
          <w:color w:val="000000" w:themeColor="text1"/>
        </w:rPr>
        <w:t>fiecare ie</w:t>
      </w:r>
      <w:r w:rsidR="00502254" w:rsidRPr="00A67368">
        <w:rPr>
          <w:rFonts w:ascii="Arial" w:hAnsi="Arial" w:cs="Arial"/>
          <w:color w:val="000000" w:themeColor="text1"/>
        </w:rPr>
        <w:t>ș</w:t>
      </w:r>
      <w:r w:rsidR="00A277EE" w:rsidRPr="00A67368">
        <w:rPr>
          <w:rFonts w:ascii="Arial" w:hAnsi="Arial" w:cs="Arial"/>
          <w:color w:val="000000" w:themeColor="text1"/>
        </w:rPr>
        <w:t xml:space="preserve">ire </w:t>
      </w:r>
      <w:r w:rsidR="00A277EE" w:rsidRPr="00A67368">
        <w:rPr>
          <w:rFonts w:ascii="Arial" w:hAnsi="Arial" w:cs="Arial"/>
          <w:color w:val="000000"/>
        </w:rPr>
        <w:t>din cladire;</w:t>
      </w:r>
    </w:p>
    <w:p w14:paraId="2300A032" w14:textId="77D8D192" w:rsidR="00A277EE" w:rsidRPr="00A67368" w:rsidRDefault="00870CB8"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g) lânga</w:t>
      </w:r>
      <w:r w:rsidR="00A277EE" w:rsidRPr="00A67368">
        <w:rPr>
          <w:rFonts w:ascii="Arial" w:hAnsi="Arial" w:cs="Arial"/>
          <w:color w:val="000000"/>
        </w:rPr>
        <w:t xml:space="preserve"> fiecare post de prim ajutor;</w:t>
      </w:r>
    </w:p>
    <w:p w14:paraId="6A0E6844" w14:textId="33B643B5" w:rsidR="00A277EE" w:rsidRPr="00A67368" w:rsidRDefault="00870CB8"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h) lânga</w:t>
      </w:r>
      <w:r w:rsidR="00A277EE" w:rsidRPr="00A67368">
        <w:rPr>
          <w:rFonts w:ascii="Arial" w:hAnsi="Arial" w:cs="Arial"/>
          <w:color w:val="000000"/>
        </w:rPr>
        <w:t xml:space="preserve"> fiecare echipament de intervenie împotriva incendiului (stingatoare) si fiecare punct de alarma (declansatoare manuale de alarma în caz de incendiu), panouri repetoare de semnalizare si sau comanda în caz de incendiu;</w:t>
      </w:r>
    </w:p>
    <w:p w14:paraId="45C2EB32"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De-a lungul cailor de evacuare, distanta dintre corpurile de iluminat pentru evacuare tr</w:t>
      </w:r>
      <w:r w:rsidR="00560800" w:rsidRPr="00A67368">
        <w:rPr>
          <w:rFonts w:ascii="Arial" w:hAnsi="Arial" w:cs="Arial"/>
          <w:color w:val="000000"/>
        </w:rPr>
        <w:t>ebuie sa fie de maxim 15 metri.</w:t>
      </w:r>
    </w:p>
    <w:p w14:paraId="61C5A59E" w14:textId="5B94280C"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xml:space="preserve">Corpurile de iluminat pentru iluminatul de siguranță trebuie să fie realizate din materiale clasa B de  reacție la foc. Toate traseele aferente sistemelor de iluminat de securitate se vor poza pe poduri de cabluri  diferite de cele prevazute pentru instalatia de forta si iluminat normal.Circuitele de alimentare cu energie electrica pentru sistemele de securitate cu rol de siguranta la incendiu se vor executa cu cabluri din cupru, rezistent la foc tip </w:t>
      </w:r>
      <w:r w:rsidR="00F575D3" w:rsidRPr="00A67368">
        <w:rPr>
          <w:rFonts w:ascii="Arial" w:hAnsi="Arial" w:cs="Arial"/>
          <w:color w:val="000000"/>
        </w:rPr>
        <w:t>RWK</w:t>
      </w:r>
      <w:r w:rsidR="00560800" w:rsidRPr="00A67368">
        <w:rPr>
          <w:rFonts w:ascii="Arial" w:hAnsi="Arial" w:cs="Arial"/>
          <w:color w:val="000000"/>
        </w:rPr>
        <w:t xml:space="preserve">-F 3x1.5mmp/ </w:t>
      </w:r>
      <w:r w:rsidR="00F575D3" w:rsidRPr="00A67368">
        <w:rPr>
          <w:rFonts w:ascii="Arial" w:hAnsi="Arial" w:cs="Arial"/>
          <w:color w:val="000000"/>
        </w:rPr>
        <w:t>RWK</w:t>
      </w:r>
      <w:r w:rsidR="00560800" w:rsidRPr="00A67368">
        <w:rPr>
          <w:rFonts w:ascii="Arial" w:hAnsi="Arial" w:cs="Arial"/>
          <w:color w:val="000000"/>
        </w:rPr>
        <w:t>-F 4x1.5mmp/.</w:t>
      </w:r>
    </w:p>
    <w:p w14:paraId="766F9109"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p>
    <w:p w14:paraId="311C0307" w14:textId="77777777" w:rsidR="00A277EE" w:rsidRPr="00A67368" w:rsidRDefault="00A277EE" w:rsidP="00A67368">
      <w:pPr>
        <w:autoSpaceDE w:val="0"/>
        <w:autoSpaceDN w:val="0"/>
        <w:adjustRightInd w:val="0"/>
        <w:spacing w:after="0" w:line="360" w:lineRule="auto"/>
        <w:jc w:val="both"/>
        <w:rPr>
          <w:rFonts w:ascii="Arial" w:hAnsi="Arial" w:cs="Arial"/>
          <w:b/>
          <w:bCs/>
          <w:color w:val="000000"/>
        </w:rPr>
      </w:pPr>
      <w:r w:rsidRPr="00A67368">
        <w:rPr>
          <w:rFonts w:ascii="Arial" w:hAnsi="Arial" w:cs="Arial"/>
          <w:b/>
          <w:bCs/>
          <w:color w:val="000000"/>
        </w:rPr>
        <w:t>INSTALAŢII DE PROTECŢIE ÎMPOTRIVA ELECTROCUTĂRII ÎN CAZUL APARIŢIEI UNOR TENSIUNI ACCIDENTALE ÎN SITUAŢIA UNOR DEFECTE ÎN INSTALAŢIE</w:t>
      </w:r>
    </w:p>
    <w:p w14:paraId="1AACE7A8"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Protecția utilizatorilor împotriva șocurilor electrice datorate atingerilor directe sau indirecte s-a facut în funcţie de particularitățile rețelei de alimentare, de influențele externe, de tipul instalației interioare și a schemei de legare la pământ, aplicăndu-se măsuri adecvate astfel încât acestea să nu se influențeze sau să se anuleze reciproc.</w:t>
      </w:r>
    </w:p>
    <w:p w14:paraId="763FCFC6"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xml:space="preserve">Împotriva electrocutării </w:t>
      </w:r>
      <w:r w:rsidR="00560800" w:rsidRPr="00A67368">
        <w:rPr>
          <w:rFonts w:ascii="Arial" w:hAnsi="Arial" w:cs="Arial"/>
          <w:color w:val="000000"/>
        </w:rPr>
        <w:t>vor fi prevazute</w:t>
      </w:r>
      <w:r w:rsidRPr="00A67368">
        <w:rPr>
          <w:rFonts w:ascii="Arial" w:hAnsi="Arial" w:cs="Arial"/>
          <w:color w:val="000000"/>
        </w:rPr>
        <w:t xml:space="preserve"> următo</w:t>
      </w:r>
      <w:r w:rsidR="00560800" w:rsidRPr="00A67368">
        <w:rPr>
          <w:rFonts w:ascii="Arial" w:hAnsi="Arial" w:cs="Arial"/>
          <w:color w:val="000000"/>
        </w:rPr>
        <w:t>arele:</w:t>
      </w:r>
    </w:p>
    <w:p w14:paraId="0912E488"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realizarea centurilor de preluare la instalaţia de legare la pământ a tablourilor electrice proiectate şi părţilor metalice ale aparatelor şi echipamentelor electrice;</w:t>
      </w:r>
    </w:p>
    <w:p w14:paraId="34D5E3CA"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preluarea nulurilor de protectie a tablourilor electrice şi a uşilor acestora (printr-un conductor flexibil cu secţiune ≥ 16mmp) la instalaţia de legare la pământ;</w:t>
      </w:r>
    </w:p>
    <w:p w14:paraId="0C908092"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utilizarea prizelor de alimentare cu contacte de protecţie.</w:t>
      </w:r>
    </w:p>
    <w:p w14:paraId="1EA11FC2"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lastRenderedPageBreak/>
        <w:t>Toate părţile metalice ale instalaţiilor electrice interioare/exterioare, care nu fac parte din circuitul curenţilor de lucru şi care accidental ar putea fi puse sub tensiune se preiau printr-un conductor de cupru diferit de conductorul de nul de lucru la borna de nul de protecţie a tabloului principal care va fi legat la instalaţia de priză de pământ artificială.</w:t>
      </w:r>
    </w:p>
    <w:p w14:paraId="264C0A3A"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Protecția împotriva atingerilor directe se asigură suplimentar, din considerente de protecție la incendii, prin intreruperea automata a alimentării. Introducerea în circuitele de alimentare a unui conductor de protecție asigură realizarea buclei de defect necesară circulației curentului de defect care acționează un dispozitiv diferențial de protecție având curentul nominal de funcționare 30 mA. Se vor realiza legături de echipotenţializare ce vor prelua masele metalice la bara de egalizare a potenţialelor (BEP). De la BEPse va asigura legătura la priza de pământ.</w:t>
      </w:r>
    </w:p>
    <w:p w14:paraId="4E31281D" w14:textId="77777777" w:rsidR="00560800" w:rsidRPr="00A67368" w:rsidRDefault="00560800" w:rsidP="00A67368">
      <w:pPr>
        <w:autoSpaceDE w:val="0"/>
        <w:autoSpaceDN w:val="0"/>
        <w:adjustRightInd w:val="0"/>
        <w:spacing w:after="0" w:line="360" w:lineRule="auto"/>
        <w:jc w:val="both"/>
        <w:rPr>
          <w:rFonts w:ascii="Arial" w:hAnsi="Arial" w:cs="Arial"/>
          <w:color w:val="000000"/>
        </w:rPr>
      </w:pPr>
    </w:p>
    <w:p w14:paraId="4EDCC098" w14:textId="77777777" w:rsidR="00A277EE" w:rsidRPr="00A67368" w:rsidRDefault="00A277EE" w:rsidP="00A67368">
      <w:pPr>
        <w:autoSpaceDE w:val="0"/>
        <w:autoSpaceDN w:val="0"/>
        <w:adjustRightInd w:val="0"/>
        <w:spacing w:after="0" w:line="360" w:lineRule="auto"/>
        <w:rPr>
          <w:rFonts w:ascii="Arial" w:hAnsi="Arial" w:cs="Arial"/>
          <w:b/>
          <w:bCs/>
          <w:color w:val="000000"/>
        </w:rPr>
      </w:pPr>
      <w:r w:rsidRPr="00A67368">
        <w:rPr>
          <w:rFonts w:ascii="Arial" w:hAnsi="Arial" w:cs="Arial"/>
          <w:b/>
          <w:bCs/>
          <w:color w:val="000000"/>
        </w:rPr>
        <w:t xml:space="preserve"> MĂSURI TEHNICE ŞI ORGANIZATORICE PENTRU PROTECŢIA DE BAZĂ (PROTECŢIA ÎMPOTRIVA ATINGERILOR DIRECTE) ADOPTATE:</w:t>
      </w:r>
    </w:p>
    <w:p w14:paraId="05D55BD1"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A. Măsurile tehnice de protecţie sunt:</w:t>
      </w:r>
    </w:p>
    <w:p w14:paraId="6530172C"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izolaţia de bază a părţilor active;</w:t>
      </w:r>
    </w:p>
    <w:p w14:paraId="00F5E04F"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bariere sau carcase;</w:t>
      </w:r>
    </w:p>
    <w:p w14:paraId="73AAEAB2"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obstacole (destinate protejării persoanelor calificate sau instruite – nu sunt destinate persoanelor obişnuite);</w:t>
      </w:r>
    </w:p>
    <w:p w14:paraId="7EFAB11D"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amplasarea în afara zonei de accesibilitate la atingere;</w:t>
      </w:r>
    </w:p>
    <w:p w14:paraId="7269940D"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protecţia cu dispozitive de curent diferenţial rezidual (DDR) de 30mA.</w:t>
      </w:r>
    </w:p>
    <w:p w14:paraId="5761B3ED"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B. Măsurile organizatorice sunt:</w:t>
      </w:r>
    </w:p>
    <w:p w14:paraId="5A407904"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scoaterea de sub tensiune a instalaţiei la care se lucrează;</w:t>
      </w:r>
    </w:p>
    <w:p w14:paraId="766F7A32"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executarea intervenţiilor la instalaţiile electrice numai de către persoane calificate;</w:t>
      </w:r>
    </w:p>
    <w:p w14:paraId="2DAFD803"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executarea intervenţiilor în baza uneia dintre formele de lucru, conform prevederilor Hotărârii</w:t>
      </w:r>
    </w:p>
    <w:p w14:paraId="4DFEAAB4"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Guvernului nr. 1146/2006 ;</w:t>
      </w:r>
    </w:p>
    <w:p w14:paraId="3DE79D66"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alte măsuri organizatorice care sunt prevăzute în cap. 9 din normativul I7-2011.</w:t>
      </w:r>
    </w:p>
    <w:p w14:paraId="798E1C01" w14:textId="77777777" w:rsidR="00A277EE" w:rsidRPr="00A67368" w:rsidRDefault="00A277EE" w:rsidP="00A67368">
      <w:pPr>
        <w:autoSpaceDE w:val="0"/>
        <w:autoSpaceDN w:val="0"/>
        <w:adjustRightInd w:val="0"/>
        <w:spacing w:after="0" w:line="360" w:lineRule="auto"/>
        <w:rPr>
          <w:rFonts w:ascii="Arial" w:hAnsi="Arial" w:cs="Arial"/>
          <w:b/>
          <w:bCs/>
          <w:color w:val="000000"/>
        </w:rPr>
      </w:pPr>
      <w:r w:rsidRPr="00A67368">
        <w:rPr>
          <w:rFonts w:ascii="Arial" w:hAnsi="Arial" w:cs="Arial"/>
          <w:b/>
          <w:bCs/>
          <w:color w:val="000000"/>
        </w:rPr>
        <w:t>MĂSURI TEHNICE PENTRU PROTECŢIA</w:t>
      </w:r>
      <w:r w:rsidR="00560800" w:rsidRPr="00A67368">
        <w:rPr>
          <w:rFonts w:ascii="Arial" w:hAnsi="Arial" w:cs="Arial"/>
          <w:b/>
          <w:bCs/>
          <w:color w:val="000000"/>
        </w:rPr>
        <w:t xml:space="preserve"> LA DEFECT (PROTECŢIA ÎMPOTRIVA </w:t>
      </w:r>
      <w:r w:rsidRPr="00A67368">
        <w:rPr>
          <w:rFonts w:ascii="Arial" w:hAnsi="Arial" w:cs="Arial"/>
          <w:b/>
          <w:bCs/>
          <w:color w:val="000000"/>
        </w:rPr>
        <w:t>ATINGERILOR INDIRECTE)</w:t>
      </w:r>
    </w:p>
    <w:p w14:paraId="5BD55D47"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Protecţia în caz de defect (protecţia la atingere indirectă) se realizează numai prin măsuri tehnice.</w:t>
      </w:r>
    </w:p>
    <w:p w14:paraId="23686402"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Acestea sunt :</w:t>
      </w:r>
    </w:p>
    <w:p w14:paraId="76D153D3"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Măsuri tehnice principale :</w:t>
      </w:r>
    </w:p>
    <w:p w14:paraId="5789C135"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legarea la pământ a părţilor conductoare accesibile (ce accidental ar putea fi puse sub tensiune);</w:t>
      </w:r>
    </w:p>
    <w:p w14:paraId="5AC5FC52"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Măsuri tehnice suplimentare :</w:t>
      </w:r>
    </w:p>
    <w:p w14:paraId="786DCF78"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deconectarea automată la apariţia unui curent electric de defect periculos, prin utilizarea</w:t>
      </w:r>
    </w:p>
    <w:p w14:paraId="27BD2E33"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dispozitivelor diferenţiale DDR de 30mA ;</w:t>
      </w:r>
    </w:p>
    <w:p w14:paraId="1FA21AE5"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legătura de echipotenţializare de protecţie suplimentară;</w:t>
      </w:r>
    </w:p>
    <w:p w14:paraId="28EE77CB"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izolarea zonei de manipulare a omului (izolarea amplasamentului);</w:t>
      </w:r>
    </w:p>
    <w:p w14:paraId="5F766DDA"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deconectarea automată la apariţia tensiunii de atingere ;</w:t>
      </w:r>
    </w:p>
    <w:p w14:paraId="5D612C7E"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lastRenderedPageBreak/>
        <w:t>- prevederea unui descărcător în tabloul electric general;</w:t>
      </w:r>
    </w:p>
    <w:p w14:paraId="73F4D7FB"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folosirea mijloacelor individuale de protecţie electroizolante certificate.</w:t>
      </w:r>
    </w:p>
    <w:p w14:paraId="130E9BD7" w14:textId="77777777" w:rsidR="00A277EE" w:rsidRPr="00A67368" w:rsidRDefault="00A277EE" w:rsidP="00A67368">
      <w:pPr>
        <w:autoSpaceDE w:val="0"/>
        <w:autoSpaceDN w:val="0"/>
        <w:adjustRightInd w:val="0"/>
        <w:spacing w:after="0" w:line="360" w:lineRule="auto"/>
        <w:rPr>
          <w:rFonts w:ascii="Arial" w:hAnsi="Arial" w:cs="Arial"/>
          <w:b/>
          <w:bCs/>
          <w:color w:val="000000"/>
        </w:rPr>
      </w:pPr>
      <w:r w:rsidRPr="00A67368">
        <w:rPr>
          <w:rFonts w:ascii="Arial" w:hAnsi="Arial" w:cs="Arial"/>
          <w:b/>
          <w:bCs/>
          <w:color w:val="000000"/>
        </w:rPr>
        <w:t xml:space="preserve"> MĂSURI DE SECURITATE ŞI SĂNĂTATE ÎN MUNCĂ ŞI APĂRARE ÎMPOTRIVA INCENDIILOR</w:t>
      </w:r>
    </w:p>
    <w:p w14:paraId="327D5110"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În vederea evitării producerii accidentelor de muncă şi eliminării pericolelor de electrocutare a</w:t>
      </w:r>
    </w:p>
    <w:p w14:paraId="0C9B9102" w14:textId="292536B3"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xml:space="preserve">personalului în timpul execuţiei şi exploatării instalaţiilor electrice, </w:t>
      </w:r>
      <w:r w:rsidR="00F16D90" w:rsidRPr="00A67368">
        <w:rPr>
          <w:rFonts w:ascii="Arial" w:hAnsi="Arial" w:cs="Arial"/>
          <w:color w:val="000000"/>
        </w:rPr>
        <w:t>in proiect se vor include</w:t>
      </w:r>
      <w:r w:rsidRPr="00A67368">
        <w:rPr>
          <w:rFonts w:ascii="Arial" w:hAnsi="Arial" w:cs="Arial"/>
          <w:color w:val="000000"/>
        </w:rPr>
        <w:t xml:space="preserve"> măsuri de securitate şi sănătate în muncă, dintre care cele mai importante ar fi:</w:t>
      </w:r>
    </w:p>
    <w:p w14:paraId="4716A410"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alegerea corespunzătoare a aparatajului în funcţie de mediu şi de categoria de pericol de incendiu în care acesta funcţionează;</w:t>
      </w:r>
    </w:p>
    <w:p w14:paraId="4AA0C557"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amplasarea accesibilă a echipamentelor în vederea unei întreţineri uşoare;</w:t>
      </w:r>
    </w:p>
    <w:p w14:paraId="14BF780B"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prevederea prin proiect a instalaţiei de legare la pământ;</w:t>
      </w:r>
    </w:p>
    <w:p w14:paraId="106D04E2"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pentru protecţia împotriva şocurilor electrice prin atingeri directe, toate elementele conducătoare de curent ale instalaţiilor electrice, aflate în mod normal sub tensiune, vor fi inaccesibile unei atingeri întâmplătoare datorită măsurilor luate prin construcţie, amplasări sau amenajări speciale.</w:t>
      </w:r>
    </w:p>
    <w:p w14:paraId="4160FF22" w14:textId="736944B4"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 xml:space="preserve">Aplicarea măsurilor de securitate a muncii în perioada de execuţie constituie obligaţia şi răspunderea executantului. Toate lucrările de montaj ale instalaţiilor electrice se vor executa numai de </w:t>
      </w:r>
      <w:r w:rsidR="006C24CE" w:rsidRPr="00A67368">
        <w:rPr>
          <w:rFonts w:ascii="Arial" w:hAnsi="Arial" w:cs="Arial"/>
          <w:color w:val="000000"/>
        </w:rPr>
        <w:t>personal care are</w:t>
      </w:r>
      <w:r w:rsidRPr="00A67368">
        <w:rPr>
          <w:rFonts w:ascii="Arial" w:hAnsi="Arial" w:cs="Arial"/>
          <w:color w:val="000000"/>
        </w:rPr>
        <w:t xml:space="preserve"> calificarea tehnică corespunzătoare şi instructajul de protecţie a muncii pentru locul de muncă respectiv.</w:t>
      </w:r>
    </w:p>
    <w:p w14:paraId="41289B8F" w14:textId="21458E2D"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themeColor="text1"/>
        </w:rPr>
        <w:t xml:space="preserve">Prin proiect </w:t>
      </w:r>
      <w:r w:rsidR="00870CB8" w:rsidRPr="00A67368">
        <w:rPr>
          <w:rFonts w:ascii="Arial" w:hAnsi="Arial" w:cs="Arial"/>
          <w:color w:val="000000" w:themeColor="text1"/>
        </w:rPr>
        <w:t>vor fi prevazute</w:t>
      </w:r>
      <w:r w:rsidRPr="00A67368">
        <w:rPr>
          <w:rFonts w:ascii="Arial" w:hAnsi="Arial" w:cs="Arial"/>
          <w:color w:val="000000" w:themeColor="text1"/>
        </w:rPr>
        <w:t xml:space="preserve"> soluţiile tehnice care să nu favorizeze iniţierea şi propagarea incendiilor. </w:t>
      </w:r>
      <w:r w:rsidRPr="00A67368">
        <w:rPr>
          <w:rFonts w:ascii="Arial" w:hAnsi="Arial" w:cs="Arial"/>
          <w:color w:val="000000"/>
        </w:rPr>
        <w:t xml:space="preserve">În acest </w:t>
      </w:r>
      <w:r w:rsidRPr="00A67368">
        <w:rPr>
          <w:rFonts w:ascii="Arial" w:hAnsi="Arial" w:cs="Arial"/>
          <w:color w:val="000000" w:themeColor="text1"/>
        </w:rPr>
        <w:t xml:space="preserve">scop </w:t>
      </w:r>
      <w:r w:rsidR="00870CB8" w:rsidRPr="00A67368">
        <w:rPr>
          <w:rFonts w:ascii="Arial" w:hAnsi="Arial" w:cs="Arial"/>
          <w:color w:val="000000" w:themeColor="text1"/>
        </w:rPr>
        <w:t>se vor respecta</w:t>
      </w:r>
      <w:r w:rsidRPr="00A67368">
        <w:rPr>
          <w:rFonts w:ascii="Arial" w:hAnsi="Arial" w:cs="Arial"/>
          <w:color w:val="000000" w:themeColor="text1"/>
        </w:rPr>
        <w:t xml:space="preserve"> prescripţiile normativelor I7/2011, P118, </w:t>
      </w:r>
      <w:r w:rsidRPr="00A67368">
        <w:rPr>
          <w:rFonts w:ascii="Arial" w:hAnsi="Arial" w:cs="Arial"/>
          <w:color w:val="000000"/>
        </w:rPr>
        <w:t>prevederile din legislaţia specifică apărării împotriva incendiilor, normele şi normativele, standardele şi prescripţiile tehnice în vigoare, menite să asigure o bună securitate la incendiu a instalaţiilor, dintre acestea menţionând:</w:t>
      </w:r>
    </w:p>
    <w:p w14:paraId="4DE49F7B"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utilizarea materialelor corespunzătoare mediului, a aparatajelor cu tipurile şi gradele de protecţie conform categoriei mediului;</w:t>
      </w:r>
    </w:p>
    <w:p w14:paraId="56C7060D"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alegerea soluţiilor constructive, a traseelor cablurilor, modului de pozare şi respectarea distanțelor minime de amplasare;</w:t>
      </w:r>
    </w:p>
    <w:p w14:paraId="2C400ECB"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după punerea în funcţiune beneficiarul va lua toate măsurile pentru prevenirea incendiilor şi</w:t>
      </w:r>
    </w:p>
    <w:p w14:paraId="30845511"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acţionarea în cazul producerii lor.</w:t>
      </w:r>
    </w:p>
    <w:p w14:paraId="5FC0466A"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Pe toată durata exploatării instalaţiei electrice, beneficiarul va respecta măsurile de apărare împotriva incendiilor specificate în:</w:t>
      </w:r>
    </w:p>
    <w:p w14:paraId="6E5A3728"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Legea nr. 307/2006 privind apărarea împotriva incendiilor, cu modificările ulterioare;</w:t>
      </w:r>
    </w:p>
    <w:p w14:paraId="1602F3E4"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O.M.A.I. 163/2007 pentru aprobarea Normelor generale de apărare împotriva incendiilor;</w:t>
      </w:r>
    </w:p>
    <w:p w14:paraId="0A533D22"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 O.M.A.I. 118/1709/2010 Dispoziţii generale de apărare împotriva incendiilor la structuri de primire turistice, unităţi de alimentaţie publică şi unităţi de agrement.</w:t>
      </w:r>
    </w:p>
    <w:p w14:paraId="365D09E2" w14:textId="77777777" w:rsidR="00560800" w:rsidRPr="00A67368" w:rsidRDefault="00560800" w:rsidP="00A67368">
      <w:pPr>
        <w:autoSpaceDE w:val="0"/>
        <w:autoSpaceDN w:val="0"/>
        <w:adjustRightInd w:val="0"/>
        <w:spacing w:after="0" w:line="360" w:lineRule="auto"/>
        <w:jc w:val="both"/>
        <w:rPr>
          <w:rFonts w:ascii="Arial" w:hAnsi="Arial" w:cs="Arial"/>
          <w:b/>
          <w:bCs/>
          <w:color w:val="000000"/>
        </w:rPr>
      </w:pPr>
    </w:p>
    <w:p w14:paraId="2A50F659" w14:textId="77777777" w:rsidR="00A277EE" w:rsidRPr="00A67368" w:rsidRDefault="00A277EE" w:rsidP="00A67368">
      <w:pPr>
        <w:autoSpaceDE w:val="0"/>
        <w:autoSpaceDN w:val="0"/>
        <w:adjustRightInd w:val="0"/>
        <w:spacing w:after="0" w:line="360" w:lineRule="auto"/>
        <w:jc w:val="both"/>
        <w:rPr>
          <w:rFonts w:ascii="Arial" w:hAnsi="Arial" w:cs="Arial"/>
          <w:b/>
          <w:bCs/>
          <w:color w:val="000000"/>
        </w:rPr>
      </w:pPr>
      <w:r w:rsidRPr="00A67368">
        <w:rPr>
          <w:rFonts w:ascii="Arial" w:hAnsi="Arial" w:cs="Arial"/>
          <w:b/>
          <w:bCs/>
          <w:color w:val="000000"/>
        </w:rPr>
        <w:t xml:space="preserve"> PREVEDERI FINALE</w:t>
      </w:r>
    </w:p>
    <w:p w14:paraId="7F07869A"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Beneficiarul va lua toate măsurile necesare respectării prevederilor legii 10/1995, modificată prin Legea nr.123/2007 şi ale H.G. 273/1994 privind calitatea lucrărilor de construcţii-montaj şi recepţia lucrării.</w:t>
      </w:r>
    </w:p>
    <w:p w14:paraId="5EC3ACB7" w14:textId="1F0446FB"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lastRenderedPageBreak/>
        <w:t>Lucrările vor fi încredinţate spre executare unor firme specializate şi atestate pentru categoriile respective de lucrări. Eventualele modificări necesare a se aduce proiectului pe parcursul execuţiei lucrărilor datorită unor situaţii neprevăzute, vor fi aduse la cunoştinţa proiectantului din timp, pentru stabilirea soluţiilor în conformitate cu normativele în vigoare.</w:t>
      </w:r>
    </w:p>
    <w:p w14:paraId="449ECE64" w14:textId="3386865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Efectuarea unor modificări fără avizul proiectantului, poate absolvi pe acesta de răspundere faţă de eventualele</w:t>
      </w:r>
      <w:r w:rsidR="00560800" w:rsidRPr="00A67368">
        <w:rPr>
          <w:rFonts w:ascii="Arial" w:hAnsi="Arial" w:cs="Arial"/>
          <w:color w:val="000000"/>
        </w:rPr>
        <w:t xml:space="preserve"> </w:t>
      </w:r>
      <w:r w:rsidRPr="00A67368">
        <w:rPr>
          <w:rFonts w:ascii="Arial" w:hAnsi="Arial" w:cs="Arial"/>
          <w:color w:val="000000"/>
        </w:rPr>
        <w:t xml:space="preserve">consecinţe. </w:t>
      </w:r>
    </w:p>
    <w:p w14:paraId="14E57B52" w14:textId="77777777" w:rsidR="00E90D7D" w:rsidRPr="00A67368" w:rsidRDefault="00E90D7D" w:rsidP="00A67368">
      <w:pPr>
        <w:autoSpaceDE w:val="0"/>
        <w:autoSpaceDN w:val="0"/>
        <w:adjustRightInd w:val="0"/>
        <w:spacing w:after="0" w:line="360" w:lineRule="auto"/>
        <w:jc w:val="both"/>
        <w:rPr>
          <w:rFonts w:ascii="Arial" w:hAnsi="Arial" w:cs="Arial"/>
          <w:color w:val="000000"/>
        </w:rPr>
      </w:pPr>
    </w:p>
    <w:p w14:paraId="1B60B250" w14:textId="42B8B4E2" w:rsidR="00A277EE" w:rsidRPr="00A67368" w:rsidRDefault="00A277EE" w:rsidP="00A67368">
      <w:pPr>
        <w:autoSpaceDE w:val="0"/>
        <w:autoSpaceDN w:val="0"/>
        <w:adjustRightInd w:val="0"/>
        <w:spacing w:after="0" w:line="360" w:lineRule="auto"/>
        <w:rPr>
          <w:rFonts w:ascii="Arial" w:hAnsi="Arial" w:cs="Arial"/>
          <w:b/>
          <w:bCs/>
          <w:color w:val="000000"/>
        </w:rPr>
      </w:pPr>
      <w:r w:rsidRPr="00A67368">
        <w:rPr>
          <w:rFonts w:ascii="Arial" w:hAnsi="Arial" w:cs="Arial"/>
          <w:b/>
          <w:bCs/>
          <w:color w:val="000000"/>
        </w:rPr>
        <w:t>VERIFICAREA INSTALAŢIEI ELECTRICE</w:t>
      </w:r>
    </w:p>
    <w:p w14:paraId="67A574B0"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Instalaţiile electrice trebuie să fie supuse în timpul execuţiei şi înainte de punerea în funcţiune verificărilor iniţiale şi apoi verificărilor periodice, conform capitolului 8 din Normativul I7-2011.</w:t>
      </w:r>
    </w:p>
    <w:p w14:paraId="517A64AB" w14:textId="77777777" w:rsidR="00A277EE" w:rsidRPr="00A67368" w:rsidRDefault="00A277EE" w:rsidP="00A67368">
      <w:pPr>
        <w:autoSpaceDE w:val="0"/>
        <w:autoSpaceDN w:val="0"/>
        <w:adjustRightInd w:val="0"/>
        <w:spacing w:after="0" w:line="360" w:lineRule="auto"/>
        <w:rPr>
          <w:rFonts w:ascii="Arial" w:hAnsi="Arial" w:cs="Arial"/>
          <w:color w:val="000000"/>
        </w:rPr>
      </w:pPr>
      <w:r w:rsidRPr="00A67368">
        <w:rPr>
          <w:rFonts w:ascii="Arial" w:hAnsi="Arial" w:cs="Arial"/>
          <w:color w:val="000000"/>
        </w:rPr>
        <w:t>La verificări se va ţine seama de prevederile din SR HD 60364-6 şi a reglementărilor specific referitoare la încercări, măsurători, verificarea calităţii lucrărilor de instalaţii electrice pentru a se stabili dacă componentele instalaţiilor sunt în stare de utilizare.</w:t>
      </w:r>
    </w:p>
    <w:p w14:paraId="5F74E111"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Verificarea instalaţiilor electrice este prevăzută în conformitate cu recomandările din standardul SR HD 60364-6. Verificarea sistemului de protecţie împotriva trăsnetului se va face conform articolului 8.5 din I7-2011.</w:t>
      </w:r>
    </w:p>
    <w:p w14:paraId="21EB2710" w14:textId="77777777"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Verificarea iniţială a instalaţiilor electrice se face în timpul montării şi la finalizarea construcţiei unei instalaţii noi sau finalizarea unei extinderi sau a unei modificări a unei instalaţii existente înainte de a fi puse în funcţiune de către utilizator.</w:t>
      </w:r>
    </w:p>
    <w:p w14:paraId="2BEC7CCB" w14:textId="0223D3F1" w:rsidR="00A277EE" w:rsidRPr="00A67368" w:rsidRDefault="00A277EE" w:rsidP="00A67368">
      <w:pPr>
        <w:autoSpaceDE w:val="0"/>
        <w:autoSpaceDN w:val="0"/>
        <w:adjustRightInd w:val="0"/>
        <w:spacing w:after="0" w:line="360" w:lineRule="auto"/>
        <w:jc w:val="both"/>
        <w:rPr>
          <w:rFonts w:ascii="Arial" w:hAnsi="Arial" w:cs="Arial"/>
          <w:color w:val="000000"/>
        </w:rPr>
      </w:pPr>
      <w:r w:rsidRPr="00A67368">
        <w:rPr>
          <w:rFonts w:ascii="Arial" w:hAnsi="Arial" w:cs="Arial"/>
          <w:color w:val="000000"/>
        </w:rPr>
        <w:t>Verificarea iniţială a instalaţiilor electrice trebuie efectuată de o persoană calificată, competentă în verificări. Verificarea iniţială se face prin inspecţie şi încercare, conform art. 8.1.1.2, respectiv 8.1.1.3 din I7- 2011</w:t>
      </w:r>
    </w:p>
    <w:p w14:paraId="2A7C3617" w14:textId="77777777" w:rsidR="00A277EE" w:rsidRPr="00A67368" w:rsidRDefault="00A277EE" w:rsidP="00A67368">
      <w:pPr>
        <w:pStyle w:val="BodyTextIndent2"/>
        <w:spacing w:after="0" w:line="360" w:lineRule="auto"/>
        <w:ind w:left="0" w:firstLine="540"/>
        <w:rPr>
          <w:rFonts w:ascii="Arial" w:eastAsia="TTE2255130t00" w:hAnsi="Arial" w:cs="Arial"/>
          <w:b/>
          <w:sz w:val="22"/>
          <w:szCs w:val="22"/>
          <w:lang w:val="ro-RO" w:eastAsia="ro-RO"/>
        </w:rPr>
      </w:pP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r w:rsidRPr="00A67368">
        <w:rPr>
          <w:rFonts w:ascii="Arial" w:hAnsi="Arial" w:cs="Arial"/>
          <w:sz w:val="22"/>
          <w:szCs w:val="22"/>
        </w:rPr>
        <w:tab/>
      </w:r>
    </w:p>
    <w:p w14:paraId="7A33C8A0" w14:textId="77777777" w:rsidR="00A277EE" w:rsidRPr="00A67368" w:rsidRDefault="005578BB" w:rsidP="00A67368">
      <w:pPr>
        <w:spacing w:after="0" w:line="360" w:lineRule="auto"/>
        <w:jc w:val="both"/>
        <w:rPr>
          <w:rFonts w:ascii="Arial" w:hAnsi="Arial" w:cs="Arial"/>
        </w:rPr>
      </w:pPr>
      <w:r w:rsidRPr="00A67368">
        <w:rPr>
          <w:rFonts w:ascii="Arial" w:hAnsi="Arial" w:cs="Arial"/>
        </w:rPr>
        <w:t xml:space="preserve">     Cerinţele prezentului Caiet de S</w:t>
      </w:r>
      <w:r w:rsidR="00A277EE" w:rsidRPr="00A67368">
        <w:rPr>
          <w:rFonts w:ascii="Arial" w:hAnsi="Arial" w:cs="Arial"/>
        </w:rPr>
        <w:t>arcini nu vor exonera antreprenorul de responsabilitatea de a efectua şi alte verificări, încercări, precum şi alte activităţi pe care le consideră necesare pentru asigurarea calităţii lucrărilor executate.</w:t>
      </w:r>
    </w:p>
    <w:p w14:paraId="2FA48BC6" w14:textId="77777777" w:rsidR="00A277EE" w:rsidRPr="00A67368" w:rsidRDefault="00A277EE" w:rsidP="00A67368">
      <w:pPr>
        <w:spacing w:after="0" w:line="360" w:lineRule="auto"/>
        <w:jc w:val="both"/>
        <w:rPr>
          <w:rFonts w:ascii="Arial" w:hAnsi="Arial" w:cs="Arial"/>
          <w:noProof/>
        </w:rPr>
      </w:pPr>
      <w:r w:rsidRPr="00A67368">
        <w:rPr>
          <w:rFonts w:ascii="Arial" w:hAnsi="Arial" w:cs="Arial"/>
          <w:noProof/>
        </w:rPr>
        <w:t>Lucrările de instalaţii electrice vor fi executate de electricieni autorizaţi, calificaţi pentru categoriile corespunzătoare complexităţii instalaţiilor electrice.</w:t>
      </w:r>
    </w:p>
    <w:p w14:paraId="61D7437A" w14:textId="7C410711" w:rsidR="00A277EE" w:rsidRPr="00A67368" w:rsidRDefault="00330789" w:rsidP="00A67368">
      <w:pPr>
        <w:spacing w:after="0" w:line="360" w:lineRule="auto"/>
        <w:jc w:val="both"/>
        <w:rPr>
          <w:rFonts w:ascii="Arial" w:hAnsi="Arial" w:cs="Arial"/>
        </w:rPr>
      </w:pPr>
      <w:r w:rsidRPr="00A67368">
        <w:rPr>
          <w:rFonts w:ascii="Arial" w:hAnsi="Arial" w:cs="Arial"/>
        </w:rPr>
        <w:t>L</w:t>
      </w:r>
      <w:r w:rsidR="00A277EE" w:rsidRPr="00A67368">
        <w:rPr>
          <w:rFonts w:ascii="Arial" w:hAnsi="Arial" w:cs="Arial"/>
        </w:rPr>
        <w:t xml:space="preserve">ucrările </w:t>
      </w:r>
      <w:r w:rsidRPr="00A67368">
        <w:rPr>
          <w:rFonts w:ascii="Arial" w:hAnsi="Arial" w:cs="Arial"/>
        </w:rPr>
        <w:t xml:space="preserve">se vor </w:t>
      </w:r>
      <w:r w:rsidR="00A277EE" w:rsidRPr="00A67368">
        <w:rPr>
          <w:rFonts w:ascii="Arial" w:hAnsi="Arial" w:cs="Arial"/>
        </w:rPr>
        <w:t>execu</w:t>
      </w:r>
      <w:r w:rsidRPr="00A67368">
        <w:rPr>
          <w:rFonts w:ascii="Arial" w:hAnsi="Arial" w:cs="Arial"/>
        </w:rPr>
        <w:t>ta</w:t>
      </w:r>
      <w:r w:rsidR="00A277EE" w:rsidRPr="00A67368">
        <w:rPr>
          <w:rFonts w:ascii="Arial" w:hAnsi="Arial" w:cs="Arial"/>
        </w:rPr>
        <w:t xml:space="preserve"> cu </w:t>
      </w:r>
      <w:r w:rsidR="007D19FC" w:rsidRPr="00A67368">
        <w:rPr>
          <w:rFonts w:ascii="Arial" w:hAnsi="Arial" w:cs="Arial"/>
        </w:rPr>
        <w:t>de catre o</w:t>
      </w:r>
      <w:r w:rsidR="00A277EE" w:rsidRPr="00A67368">
        <w:rPr>
          <w:rFonts w:ascii="Arial" w:hAnsi="Arial" w:cs="Arial"/>
        </w:rPr>
        <w:t xml:space="preserve"> societate de execuţie instalaţii electrice interioare de utilizare atestată care foloseşte personal calificat şi autorizat pentru execuţia acestor tipuri de instalaţii</w:t>
      </w:r>
      <w:r w:rsidRPr="00A67368">
        <w:rPr>
          <w:rFonts w:ascii="Arial" w:hAnsi="Arial" w:cs="Arial"/>
        </w:rPr>
        <w:t>.</w:t>
      </w:r>
    </w:p>
    <w:p w14:paraId="19CFF898" w14:textId="001436C5" w:rsidR="00330789" w:rsidRPr="00A67368" w:rsidRDefault="00330789" w:rsidP="00A67368">
      <w:pPr>
        <w:spacing w:after="0" w:line="360" w:lineRule="auto"/>
        <w:jc w:val="both"/>
        <w:rPr>
          <w:rFonts w:ascii="Arial" w:hAnsi="Arial" w:cs="Arial"/>
          <w:color w:val="000000" w:themeColor="text1"/>
        </w:rPr>
      </w:pPr>
      <w:r w:rsidRPr="00A67368">
        <w:rPr>
          <w:rFonts w:ascii="Arial" w:hAnsi="Arial" w:cs="Arial"/>
          <w:color w:val="000000" w:themeColor="text1"/>
        </w:rPr>
        <w:t xml:space="preserve">In acest sens, Ofertantul va prezenta în cadrul ofertei </w:t>
      </w:r>
      <w:bookmarkStart w:id="9" w:name="_Hlk51752518"/>
      <w:r w:rsidR="00A64353" w:rsidRPr="00A67368">
        <w:rPr>
          <w:rFonts w:ascii="Arial" w:hAnsi="Arial" w:cs="Arial"/>
          <w:color w:val="000000" w:themeColor="text1"/>
        </w:rPr>
        <w:t xml:space="preserve">documente </w:t>
      </w:r>
      <w:r w:rsidRPr="00A67368">
        <w:rPr>
          <w:rFonts w:ascii="Arial" w:hAnsi="Arial" w:cs="Arial"/>
          <w:color w:val="000000" w:themeColor="text1"/>
        </w:rPr>
        <w:t xml:space="preserve">din care să rezulte că </w:t>
      </w:r>
      <w:r w:rsidR="00A64353" w:rsidRPr="00A67368">
        <w:rPr>
          <w:rFonts w:ascii="Arial" w:hAnsi="Arial" w:cs="Arial"/>
          <w:color w:val="000000" w:themeColor="text1"/>
        </w:rPr>
        <w:t>are capacitatea de exercitare a activitatii profesionale, respectiv atestate/ autorizații emise de ANRE pentru lucrările/serviciile care fac obiectul prezentului Caiet de sarcini atât pentru ofertant cât și pentru subcontractant/ți (dacă este cazul).</w:t>
      </w:r>
    </w:p>
    <w:bookmarkEnd w:id="9"/>
    <w:p w14:paraId="1A448DFE" w14:textId="31E8BF85" w:rsidR="00A277EE" w:rsidRPr="00A67368" w:rsidRDefault="00A277EE" w:rsidP="00A67368">
      <w:pPr>
        <w:spacing w:after="0" w:line="360" w:lineRule="auto"/>
        <w:jc w:val="both"/>
        <w:rPr>
          <w:rFonts w:ascii="Arial" w:hAnsi="Arial" w:cs="Arial"/>
        </w:rPr>
      </w:pPr>
      <w:r w:rsidRPr="00A67368">
        <w:rPr>
          <w:rFonts w:ascii="Arial" w:hAnsi="Arial" w:cs="Arial"/>
        </w:rPr>
        <w:t>Beneficiarul şi</w:t>
      </w:r>
      <w:r w:rsidR="00330789" w:rsidRPr="00A67368">
        <w:rPr>
          <w:rFonts w:ascii="Arial" w:hAnsi="Arial" w:cs="Arial"/>
        </w:rPr>
        <w:t xml:space="preserve"> </w:t>
      </w:r>
      <w:r w:rsidR="00330789" w:rsidRPr="00A67368">
        <w:rPr>
          <w:rFonts w:ascii="Arial" w:hAnsi="Arial" w:cs="Arial"/>
          <w:color w:val="000000" w:themeColor="text1"/>
        </w:rPr>
        <w:t>Executantul</w:t>
      </w:r>
      <w:r w:rsidRPr="00A67368">
        <w:rPr>
          <w:rFonts w:ascii="Arial" w:hAnsi="Arial" w:cs="Arial"/>
          <w:color w:val="000000" w:themeColor="text1"/>
        </w:rPr>
        <w:t xml:space="preserve"> a</w:t>
      </w:r>
      <w:r w:rsidRPr="00A67368">
        <w:rPr>
          <w:rFonts w:ascii="Arial" w:hAnsi="Arial" w:cs="Arial"/>
        </w:rPr>
        <w:t>u obligaţia să respecte folosirea produselor pentru construcţii atestate conform Ordinului ministrului transporturilor, construcţiilor şi turismului nr. 1.558/2004 emis în conformitate cu prevederile HG Nr. 622 din 21 aprilie 2004. De asemenea este obligatorie respectarea modificărilor la HG Nr. 622 din 21 aprilie 2004 prevăzute în HG 786</w:t>
      </w:r>
      <w:r w:rsidRPr="00A67368">
        <w:rPr>
          <w:rFonts w:ascii="Arial" w:hAnsi="Arial" w:cs="Arial"/>
          <w:lang w:val="fr-FR"/>
        </w:rPr>
        <w:t>/</w:t>
      </w:r>
      <w:r w:rsidRPr="00A67368">
        <w:rPr>
          <w:rFonts w:ascii="Arial" w:hAnsi="Arial" w:cs="Arial"/>
        </w:rPr>
        <w:t>2005.</w:t>
      </w:r>
    </w:p>
    <w:p w14:paraId="5308079D" w14:textId="4AE11473" w:rsidR="00A277EE" w:rsidRPr="00A67368" w:rsidRDefault="00A277EE" w:rsidP="00A67368">
      <w:pPr>
        <w:spacing w:after="0" w:line="360" w:lineRule="auto"/>
        <w:jc w:val="both"/>
        <w:rPr>
          <w:rFonts w:ascii="Arial" w:hAnsi="Arial" w:cs="Arial"/>
        </w:rPr>
      </w:pPr>
      <w:r w:rsidRPr="00A67368">
        <w:rPr>
          <w:rFonts w:ascii="Arial" w:hAnsi="Arial" w:cs="Arial"/>
        </w:rPr>
        <w:lastRenderedPageBreak/>
        <w:t xml:space="preserve">Înainte de începerea lucrărilor, </w:t>
      </w:r>
      <w:r w:rsidR="00330789" w:rsidRPr="00A67368">
        <w:rPr>
          <w:rFonts w:ascii="Arial" w:hAnsi="Arial" w:cs="Arial"/>
          <w:color w:val="000000" w:themeColor="text1"/>
        </w:rPr>
        <w:t xml:space="preserve">Executantul </w:t>
      </w:r>
      <w:r w:rsidRPr="00A67368">
        <w:rPr>
          <w:rFonts w:ascii="Arial" w:hAnsi="Arial" w:cs="Arial"/>
        </w:rPr>
        <w:t xml:space="preserve">şi beneficiarul vor încheia un protocol care să cuprindă toate măsurile de protecţia a muncii şi P.S.I. </w:t>
      </w:r>
    </w:p>
    <w:p w14:paraId="7618F0AB" w14:textId="77777777" w:rsidR="00A277EE" w:rsidRPr="00A67368" w:rsidRDefault="00A277EE" w:rsidP="00A67368">
      <w:pPr>
        <w:spacing w:after="0" w:line="360" w:lineRule="auto"/>
        <w:jc w:val="both"/>
        <w:rPr>
          <w:rFonts w:ascii="Arial" w:hAnsi="Arial" w:cs="Arial"/>
        </w:rPr>
      </w:pPr>
      <w:r w:rsidRPr="00A67368">
        <w:rPr>
          <w:rFonts w:ascii="Arial" w:hAnsi="Arial" w:cs="Arial"/>
        </w:rPr>
        <w:t xml:space="preserve">Comisia de recepţie va consemna în procesele verbale de recepţie că sunt îndeplinite toate măsurile de protecţie a muncii prevăzute </w:t>
      </w:r>
      <w:r w:rsidR="00560800" w:rsidRPr="00A67368">
        <w:rPr>
          <w:rFonts w:ascii="Arial" w:hAnsi="Arial" w:cs="Arial"/>
        </w:rPr>
        <w:t>în actele normative în vigoare.</w:t>
      </w:r>
    </w:p>
    <w:p w14:paraId="35D5B9C5" w14:textId="77777777" w:rsidR="00A9682B" w:rsidRPr="00A67368" w:rsidRDefault="00A9682B" w:rsidP="00A67368">
      <w:pPr>
        <w:spacing w:after="0" w:line="360" w:lineRule="auto"/>
        <w:jc w:val="both"/>
        <w:rPr>
          <w:rFonts w:ascii="Arial" w:hAnsi="Arial" w:cs="Arial"/>
        </w:rPr>
      </w:pPr>
    </w:p>
    <w:p w14:paraId="634498E6" w14:textId="77777777" w:rsidR="00A9682B" w:rsidRPr="00A67368" w:rsidRDefault="00A9682B" w:rsidP="00A67368">
      <w:pPr>
        <w:spacing w:after="0" w:line="360" w:lineRule="auto"/>
        <w:jc w:val="both"/>
        <w:rPr>
          <w:rFonts w:ascii="Arial" w:hAnsi="Arial" w:cs="Arial"/>
          <w:b/>
        </w:rPr>
      </w:pPr>
      <w:r w:rsidRPr="00A67368">
        <w:rPr>
          <w:rFonts w:ascii="Arial" w:hAnsi="Arial" w:cs="Arial"/>
          <w:b/>
        </w:rPr>
        <w:t>NL-1, TE1</w:t>
      </w:r>
    </w:p>
    <w:p w14:paraId="59AAA3B1" w14:textId="77777777" w:rsidR="00A9682B" w:rsidRPr="00A67368" w:rsidRDefault="00A9682B" w:rsidP="00A67368">
      <w:pPr>
        <w:spacing w:after="0" w:line="360" w:lineRule="auto"/>
        <w:jc w:val="both"/>
        <w:rPr>
          <w:rFonts w:ascii="Arial" w:hAnsi="Arial" w:cs="Arial"/>
        </w:rPr>
      </w:pPr>
      <w:r w:rsidRPr="00A67368">
        <w:rPr>
          <w:rFonts w:ascii="Arial" w:hAnsi="Arial" w:cs="Arial"/>
        </w:rPr>
        <w:t>1</w:t>
      </w:r>
      <w:r w:rsidRPr="00A67368">
        <w:rPr>
          <w:rFonts w:ascii="Arial" w:hAnsi="Arial" w:cs="Arial"/>
        </w:rPr>
        <w:tab/>
        <w:t>IA 80A, 4P, clasa „C”- Întreruptor automat – iesire din TEG</w:t>
      </w:r>
      <w:r w:rsidRPr="00A67368">
        <w:rPr>
          <w:rFonts w:ascii="Arial" w:hAnsi="Arial" w:cs="Arial"/>
          <w:lang w:val="en-US"/>
        </w:rPr>
        <w:t>:</w:t>
      </w:r>
      <w:r w:rsidRPr="00A67368">
        <w:rPr>
          <w:rFonts w:ascii="Arial" w:hAnsi="Arial" w:cs="Arial"/>
        </w:rPr>
        <w:tab/>
        <w:t xml:space="preserve"> bc-1</w:t>
      </w:r>
      <w:r w:rsidRPr="00A67368">
        <w:rPr>
          <w:rFonts w:ascii="Arial" w:hAnsi="Arial" w:cs="Arial"/>
        </w:rPr>
        <w:tab/>
      </w:r>
    </w:p>
    <w:p w14:paraId="0256ABF9" w14:textId="77777777" w:rsidR="00A9682B" w:rsidRPr="00A67368" w:rsidRDefault="00A9682B" w:rsidP="00A67368">
      <w:pPr>
        <w:spacing w:after="0" w:line="360" w:lineRule="auto"/>
        <w:jc w:val="both"/>
        <w:rPr>
          <w:rFonts w:ascii="Arial" w:hAnsi="Arial" w:cs="Arial"/>
        </w:rPr>
      </w:pPr>
      <w:r w:rsidRPr="00A67368">
        <w:rPr>
          <w:rFonts w:ascii="Arial" w:hAnsi="Arial" w:cs="Arial"/>
        </w:rPr>
        <w:t>2</w:t>
      </w:r>
      <w:r w:rsidRPr="00A67368">
        <w:rPr>
          <w:rFonts w:ascii="Arial" w:hAnsi="Arial" w:cs="Arial"/>
        </w:rPr>
        <w:tab/>
        <w:t>IA 63A, 4P, clasa „C” - Întreruptor automat – intrare in TE1: bc-1</w:t>
      </w:r>
      <w:r w:rsidRPr="00A67368">
        <w:rPr>
          <w:rFonts w:ascii="Arial" w:hAnsi="Arial" w:cs="Arial"/>
        </w:rPr>
        <w:tab/>
      </w:r>
    </w:p>
    <w:p w14:paraId="52102DCC" w14:textId="77777777" w:rsidR="00A9682B" w:rsidRPr="00A67368" w:rsidRDefault="00A9682B" w:rsidP="00A67368">
      <w:pPr>
        <w:spacing w:after="0" w:line="360" w:lineRule="auto"/>
        <w:jc w:val="both"/>
        <w:rPr>
          <w:rFonts w:ascii="Arial" w:hAnsi="Arial" w:cs="Arial"/>
        </w:rPr>
      </w:pPr>
      <w:r w:rsidRPr="00A67368">
        <w:rPr>
          <w:rFonts w:ascii="Arial" w:hAnsi="Arial" w:cs="Arial"/>
        </w:rPr>
        <w:t>3</w:t>
      </w:r>
      <w:r w:rsidRPr="00A67368">
        <w:rPr>
          <w:rFonts w:ascii="Arial" w:hAnsi="Arial" w:cs="Arial"/>
        </w:rPr>
        <w:tab/>
        <w:t>IA 40 A, 4P , 30mA,clasa  „C” - Întreruptor automat diferential: bc-1</w:t>
      </w:r>
      <w:r w:rsidRPr="00A67368">
        <w:rPr>
          <w:rFonts w:ascii="Arial" w:hAnsi="Arial" w:cs="Arial"/>
        </w:rPr>
        <w:tab/>
      </w:r>
      <w:r w:rsidRPr="00A67368">
        <w:rPr>
          <w:rFonts w:ascii="Arial" w:hAnsi="Arial" w:cs="Arial"/>
        </w:rPr>
        <w:tab/>
      </w:r>
    </w:p>
    <w:p w14:paraId="51B9C9BF" w14:textId="77777777" w:rsidR="00A9682B" w:rsidRPr="00A67368" w:rsidRDefault="00A9682B" w:rsidP="00A67368">
      <w:pPr>
        <w:spacing w:after="0" w:line="360" w:lineRule="auto"/>
        <w:jc w:val="both"/>
        <w:rPr>
          <w:rFonts w:ascii="Arial" w:hAnsi="Arial" w:cs="Arial"/>
        </w:rPr>
      </w:pPr>
      <w:r w:rsidRPr="00A67368">
        <w:rPr>
          <w:rFonts w:ascii="Arial" w:hAnsi="Arial" w:cs="Arial"/>
        </w:rPr>
        <w:t>4</w:t>
      </w:r>
      <w:r w:rsidRPr="00A67368">
        <w:rPr>
          <w:rFonts w:ascii="Arial" w:hAnsi="Arial" w:cs="Arial"/>
        </w:rPr>
        <w:tab/>
        <w:t>IA-D 10 A, 2P,30mA, clasa „C” - Întreruptor automat diferential: bc-4</w:t>
      </w:r>
    </w:p>
    <w:p w14:paraId="5F7D7EAC" w14:textId="77777777" w:rsidR="00A9682B" w:rsidRPr="00A67368" w:rsidRDefault="00A9682B" w:rsidP="00A67368">
      <w:pPr>
        <w:spacing w:after="0" w:line="360" w:lineRule="auto"/>
        <w:jc w:val="both"/>
        <w:rPr>
          <w:rFonts w:ascii="Arial" w:hAnsi="Arial" w:cs="Arial"/>
        </w:rPr>
      </w:pPr>
      <w:r w:rsidRPr="00A67368">
        <w:rPr>
          <w:rFonts w:ascii="Arial" w:hAnsi="Arial" w:cs="Arial"/>
        </w:rPr>
        <w:t>5</w:t>
      </w:r>
      <w:r w:rsidRPr="00A67368">
        <w:rPr>
          <w:rFonts w:ascii="Arial" w:hAnsi="Arial" w:cs="Arial"/>
        </w:rPr>
        <w:tab/>
        <w:t>IA-D 16A, 2P,30mA, clasa „C” - Întreruptor automat diferential: bc- 26</w:t>
      </w:r>
      <w:r w:rsidRPr="00A67368">
        <w:rPr>
          <w:rFonts w:ascii="Arial" w:hAnsi="Arial" w:cs="Arial"/>
        </w:rPr>
        <w:tab/>
      </w:r>
    </w:p>
    <w:p w14:paraId="6C7187F7" w14:textId="77777777" w:rsidR="00A9682B" w:rsidRPr="00A67368" w:rsidRDefault="00A9682B" w:rsidP="00A67368">
      <w:pPr>
        <w:spacing w:after="0" w:line="360" w:lineRule="auto"/>
        <w:jc w:val="both"/>
        <w:rPr>
          <w:rFonts w:ascii="Arial" w:hAnsi="Arial" w:cs="Arial"/>
        </w:rPr>
      </w:pPr>
      <w:r w:rsidRPr="00A67368">
        <w:rPr>
          <w:rFonts w:ascii="Arial" w:hAnsi="Arial" w:cs="Arial"/>
        </w:rPr>
        <w:t>6</w:t>
      </w:r>
      <w:r w:rsidRPr="00A67368">
        <w:rPr>
          <w:rFonts w:ascii="Arial" w:hAnsi="Arial" w:cs="Arial"/>
        </w:rPr>
        <w:tab/>
        <w:t>IA 16A,2P, clasa „C” - Întreruptor automat:</w:t>
      </w:r>
      <w:r w:rsidRPr="00A67368">
        <w:rPr>
          <w:rFonts w:ascii="Arial" w:hAnsi="Arial" w:cs="Arial"/>
        </w:rPr>
        <w:tab/>
        <w:t>bc-16</w:t>
      </w:r>
      <w:r w:rsidRPr="00A67368">
        <w:rPr>
          <w:rFonts w:ascii="Arial" w:hAnsi="Arial" w:cs="Arial"/>
        </w:rPr>
        <w:tab/>
      </w:r>
    </w:p>
    <w:p w14:paraId="5A79F5C1" w14:textId="77777777" w:rsidR="00A9682B" w:rsidRPr="00A67368" w:rsidRDefault="00A9682B" w:rsidP="00A67368">
      <w:pPr>
        <w:spacing w:after="0" w:line="360" w:lineRule="auto"/>
        <w:jc w:val="both"/>
        <w:rPr>
          <w:rFonts w:ascii="Arial" w:hAnsi="Arial" w:cs="Arial"/>
        </w:rPr>
      </w:pPr>
      <w:r w:rsidRPr="00A67368">
        <w:rPr>
          <w:rFonts w:ascii="Arial" w:hAnsi="Arial" w:cs="Arial"/>
        </w:rPr>
        <w:t>7</w:t>
      </w:r>
      <w:r w:rsidRPr="00A67368">
        <w:rPr>
          <w:rFonts w:ascii="Arial" w:hAnsi="Arial" w:cs="Arial"/>
        </w:rPr>
        <w:tab/>
        <w:t>Releu monitorizare tensiune:</w:t>
      </w:r>
      <w:r w:rsidRPr="00A67368">
        <w:rPr>
          <w:rFonts w:ascii="Arial" w:hAnsi="Arial" w:cs="Arial"/>
        </w:rPr>
        <w:tab/>
        <w:t>bc-1</w:t>
      </w:r>
      <w:r w:rsidRPr="00A67368">
        <w:rPr>
          <w:rFonts w:ascii="Arial" w:hAnsi="Arial" w:cs="Arial"/>
        </w:rPr>
        <w:tab/>
      </w:r>
      <w:r w:rsidRPr="00A67368">
        <w:rPr>
          <w:rFonts w:ascii="Arial" w:hAnsi="Arial" w:cs="Arial"/>
        </w:rPr>
        <w:tab/>
      </w:r>
      <w:r w:rsidRPr="00A67368">
        <w:rPr>
          <w:rFonts w:ascii="Arial" w:hAnsi="Arial" w:cs="Arial"/>
        </w:rPr>
        <w:tab/>
      </w:r>
      <w:r w:rsidRPr="00A67368">
        <w:rPr>
          <w:rFonts w:ascii="Arial" w:hAnsi="Arial" w:cs="Arial"/>
        </w:rPr>
        <w:tab/>
      </w:r>
      <w:r w:rsidRPr="00A67368">
        <w:rPr>
          <w:rFonts w:ascii="Arial" w:hAnsi="Arial" w:cs="Arial"/>
        </w:rPr>
        <w:tab/>
      </w:r>
    </w:p>
    <w:p w14:paraId="13D5E407" w14:textId="77777777" w:rsidR="00A9682B" w:rsidRPr="00A67368" w:rsidRDefault="00A9682B" w:rsidP="00A67368">
      <w:pPr>
        <w:spacing w:after="0" w:line="360" w:lineRule="auto"/>
        <w:jc w:val="both"/>
        <w:rPr>
          <w:rFonts w:ascii="Arial" w:hAnsi="Arial" w:cs="Arial"/>
        </w:rPr>
      </w:pPr>
      <w:r w:rsidRPr="00A67368">
        <w:rPr>
          <w:rFonts w:ascii="Arial" w:hAnsi="Arial" w:cs="Arial"/>
        </w:rPr>
        <w:t>8</w:t>
      </w:r>
      <w:r w:rsidRPr="00A67368">
        <w:rPr>
          <w:rFonts w:ascii="Arial" w:hAnsi="Arial" w:cs="Arial"/>
        </w:rPr>
        <w:tab/>
        <w:t>PRD – 15 kA, 4P</w:t>
      </w:r>
      <w:r w:rsidRPr="00A67368">
        <w:rPr>
          <w:rFonts w:ascii="Arial" w:hAnsi="Arial" w:cs="Arial"/>
        </w:rPr>
        <w:tab/>
        <w:t>- Descărcător:</w:t>
      </w:r>
      <w:r w:rsidRPr="00A67368">
        <w:rPr>
          <w:rFonts w:ascii="Arial" w:hAnsi="Arial" w:cs="Arial"/>
        </w:rPr>
        <w:tab/>
        <w:t>bc- 1</w:t>
      </w:r>
      <w:r w:rsidRPr="00A67368">
        <w:rPr>
          <w:rFonts w:ascii="Arial" w:hAnsi="Arial" w:cs="Arial"/>
        </w:rPr>
        <w:tab/>
      </w:r>
    </w:p>
    <w:p w14:paraId="0F999E23" w14:textId="5685F0A5" w:rsidR="00A9682B" w:rsidRPr="00A67368" w:rsidRDefault="007D64A3" w:rsidP="00A67368">
      <w:pPr>
        <w:spacing w:after="0" w:line="360" w:lineRule="auto"/>
        <w:jc w:val="both"/>
        <w:rPr>
          <w:rFonts w:ascii="Arial" w:hAnsi="Arial" w:cs="Arial"/>
        </w:rPr>
      </w:pPr>
      <w:r w:rsidRPr="00A67368">
        <w:rPr>
          <w:rFonts w:ascii="Arial" w:hAnsi="Arial" w:cs="Arial"/>
        </w:rPr>
        <w:t>9</w:t>
      </w:r>
      <w:r w:rsidRPr="00A67368">
        <w:rPr>
          <w:rFonts w:ascii="Arial" w:hAnsi="Arial" w:cs="Arial"/>
        </w:rPr>
        <w:tab/>
        <w:t xml:space="preserve"> Bară de PE</w:t>
      </w:r>
      <w:r w:rsidR="00A9682B" w:rsidRPr="00A67368">
        <w:rPr>
          <w:rFonts w:ascii="Arial" w:hAnsi="Arial" w:cs="Arial"/>
        </w:rPr>
        <w:t>:</w:t>
      </w:r>
      <w:r w:rsidRPr="00A67368">
        <w:rPr>
          <w:rFonts w:ascii="Arial" w:hAnsi="Arial" w:cs="Arial"/>
        </w:rPr>
        <w:t xml:space="preserve"> </w:t>
      </w:r>
      <w:r w:rsidR="00A9682B" w:rsidRPr="00A67368">
        <w:rPr>
          <w:rFonts w:ascii="Arial" w:hAnsi="Arial" w:cs="Arial"/>
        </w:rPr>
        <w:t>bc - 1</w:t>
      </w:r>
      <w:r w:rsidR="00A9682B" w:rsidRPr="00A67368">
        <w:rPr>
          <w:rFonts w:ascii="Arial" w:hAnsi="Arial" w:cs="Arial"/>
        </w:rPr>
        <w:tab/>
      </w:r>
    </w:p>
    <w:p w14:paraId="13546408" w14:textId="77777777" w:rsidR="00A9682B" w:rsidRPr="00A67368" w:rsidRDefault="00A9682B" w:rsidP="00A67368">
      <w:pPr>
        <w:spacing w:after="0" w:line="360" w:lineRule="auto"/>
        <w:jc w:val="both"/>
        <w:rPr>
          <w:rFonts w:ascii="Arial" w:hAnsi="Arial" w:cs="Arial"/>
        </w:rPr>
      </w:pPr>
      <w:r w:rsidRPr="00A67368">
        <w:rPr>
          <w:rFonts w:ascii="Arial" w:hAnsi="Arial" w:cs="Arial"/>
        </w:rPr>
        <w:t>7</w:t>
      </w:r>
      <w:r w:rsidRPr="00A67368">
        <w:rPr>
          <w:rFonts w:ascii="Arial" w:hAnsi="Arial" w:cs="Arial"/>
        </w:rPr>
        <w:tab/>
        <w:t>Carcasă metalică cu plastroane, cu cheie, min.72 p,  montaj aparent: bc- 1</w:t>
      </w:r>
    </w:p>
    <w:p w14:paraId="278E4D0A" w14:textId="77777777" w:rsidR="00A9682B" w:rsidRPr="00A67368" w:rsidRDefault="00A9682B" w:rsidP="00A67368">
      <w:pPr>
        <w:spacing w:after="0" w:line="360" w:lineRule="auto"/>
        <w:jc w:val="both"/>
        <w:rPr>
          <w:rFonts w:ascii="Arial" w:hAnsi="Arial" w:cs="Arial"/>
        </w:rPr>
      </w:pPr>
      <w:r w:rsidRPr="00A67368">
        <w:rPr>
          <w:rFonts w:ascii="Arial" w:hAnsi="Arial" w:cs="Arial"/>
        </w:rPr>
        <w:t>8</w:t>
      </w:r>
      <w:r w:rsidRPr="00A67368">
        <w:rPr>
          <w:rFonts w:ascii="Arial" w:hAnsi="Arial" w:cs="Arial"/>
        </w:rPr>
        <w:tab/>
        <w:t>Sir cleme: bc - 160</w:t>
      </w:r>
      <w:r w:rsidRPr="00A67368">
        <w:rPr>
          <w:rFonts w:ascii="Arial" w:hAnsi="Arial" w:cs="Arial"/>
        </w:rPr>
        <w:tab/>
      </w:r>
    </w:p>
    <w:p w14:paraId="192E5313" w14:textId="77777777" w:rsidR="00A9682B" w:rsidRPr="00A67368" w:rsidRDefault="00A9682B" w:rsidP="00A67368">
      <w:pPr>
        <w:spacing w:after="0" w:line="360" w:lineRule="auto"/>
        <w:jc w:val="both"/>
        <w:rPr>
          <w:rFonts w:ascii="Arial" w:hAnsi="Arial" w:cs="Arial"/>
        </w:rPr>
      </w:pPr>
      <w:r w:rsidRPr="00A67368">
        <w:rPr>
          <w:rFonts w:ascii="Arial" w:hAnsi="Arial" w:cs="Arial"/>
        </w:rPr>
        <w:t>9</w:t>
      </w:r>
      <w:r w:rsidRPr="00A67368">
        <w:rPr>
          <w:rFonts w:ascii="Arial" w:hAnsi="Arial" w:cs="Arial"/>
        </w:rPr>
        <w:tab/>
        <w:t>Bare omega: bc - 4</w:t>
      </w:r>
    </w:p>
    <w:p w14:paraId="2135BC99" w14:textId="77777777" w:rsidR="00A9682B" w:rsidRPr="00A67368" w:rsidRDefault="00A9682B" w:rsidP="00A67368">
      <w:pPr>
        <w:spacing w:after="0" w:line="360" w:lineRule="auto"/>
        <w:jc w:val="both"/>
        <w:rPr>
          <w:rFonts w:ascii="Arial" w:hAnsi="Arial" w:cs="Arial"/>
        </w:rPr>
      </w:pPr>
      <w:r w:rsidRPr="00A67368">
        <w:rPr>
          <w:rFonts w:ascii="Arial" w:hAnsi="Arial" w:cs="Arial"/>
        </w:rPr>
        <w:t>10</w:t>
      </w:r>
      <w:r w:rsidRPr="00A67368">
        <w:rPr>
          <w:rFonts w:ascii="Arial" w:hAnsi="Arial" w:cs="Arial"/>
        </w:rPr>
        <w:tab/>
        <w:t>Distribuitor 125A: bc- 2</w:t>
      </w:r>
      <w:r w:rsidRPr="00A67368">
        <w:rPr>
          <w:rFonts w:ascii="Arial" w:hAnsi="Arial" w:cs="Arial"/>
        </w:rPr>
        <w:tab/>
      </w:r>
    </w:p>
    <w:p w14:paraId="2590F201" w14:textId="77777777" w:rsidR="00A277EE" w:rsidRPr="00A67368" w:rsidRDefault="00A9682B" w:rsidP="00A67368">
      <w:pPr>
        <w:spacing w:after="0" w:line="360" w:lineRule="auto"/>
        <w:jc w:val="both"/>
        <w:rPr>
          <w:rFonts w:ascii="Arial" w:hAnsi="Arial" w:cs="Arial"/>
        </w:rPr>
      </w:pPr>
      <w:r w:rsidRPr="00A67368">
        <w:rPr>
          <w:rFonts w:ascii="Arial" w:hAnsi="Arial" w:cs="Arial"/>
        </w:rPr>
        <w:t>11</w:t>
      </w:r>
      <w:r w:rsidRPr="00A67368">
        <w:rPr>
          <w:rFonts w:ascii="Arial" w:hAnsi="Arial" w:cs="Arial"/>
        </w:rPr>
        <w:tab/>
        <w:t>Material mărunt: 20 %</w:t>
      </w:r>
      <w:r w:rsidRPr="00A67368">
        <w:rPr>
          <w:rFonts w:ascii="Arial" w:hAnsi="Arial" w:cs="Arial"/>
        </w:rPr>
        <w:tab/>
      </w:r>
    </w:p>
    <w:p w14:paraId="44A0E196" w14:textId="77777777" w:rsidR="00A9682B" w:rsidRPr="00A67368" w:rsidRDefault="00A9682B" w:rsidP="00A67368">
      <w:pPr>
        <w:pStyle w:val="ListParagraph"/>
        <w:widowControl w:val="0"/>
        <w:spacing w:after="0" w:line="360" w:lineRule="auto"/>
        <w:ind w:left="0"/>
        <w:jc w:val="both"/>
        <w:rPr>
          <w:rFonts w:ascii="Arial" w:hAnsi="Arial" w:cs="Arial"/>
          <w:color w:val="000000" w:themeColor="text1"/>
          <w:lang w:val="en-US"/>
        </w:rPr>
      </w:pPr>
    </w:p>
    <w:p w14:paraId="6AFB0D6F" w14:textId="77777777" w:rsidR="002B71DB" w:rsidRPr="00A67368" w:rsidRDefault="006A19F6" w:rsidP="00A67368">
      <w:pPr>
        <w:pStyle w:val="ListParagraph"/>
        <w:widowControl w:val="0"/>
        <w:numPr>
          <w:ilvl w:val="0"/>
          <w:numId w:val="19"/>
        </w:numPr>
        <w:spacing w:after="0" w:line="360" w:lineRule="auto"/>
        <w:ind w:left="0"/>
        <w:jc w:val="both"/>
        <w:rPr>
          <w:rFonts w:ascii="Arial" w:eastAsia="Arial" w:hAnsi="Arial" w:cs="Arial"/>
          <w:b/>
          <w:color w:val="000000" w:themeColor="text1"/>
        </w:rPr>
      </w:pPr>
      <w:proofErr w:type="spellStart"/>
      <w:r w:rsidRPr="00A67368">
        <w:rPr>
          <w:rFonts w:ascii="Arial" w:hAnsi="Arial" w:cs="Arial"/>
          <w:b/>
          <w:color w:val="000000" w:themeColor="text1"/>
          <w:lang w:val="en-US"/>
        </w:rPr>
        <w:t>Precizari</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suplimentare</w:t>
      </w:r>
      <w:proofErr w:type="spellEnd"/>
      <w:r w:rsidRPr="00A67368">
        <w:rPr>
          <w:rFonts w:ascii="Arial" w:hAnsi="Arial" w:cs="Arial"/>
          <w:b/>
          <w:color w:val="000000" w:themeColor="text1"/>
          <w:lang w:val="en-US"/>
        </w:rPr>
        <w:t>:</w:t>
      </w:r>
    </w:p>
    <w:p w14:paraId="3C3F4247" w14:textId="454B781F" w:rsidR="00614089" w:rsidRPr="00A67368" w:rsidRDefault="00614089" w:rsidP="00A67368">
      <w:pPr>
        <w:autoSpaceDE w:val="0"/>
        <w:autoSpaceDN w:val="0"/>
        <w:adjustRightInd w:val="0"/>
        <w:spacing w:after="0" w:line="360" w:lineRule="auto"/>
        <w:jc w:val="both"/>
        <w:rPr>
          <w:rFonts w:ascii="Arial" w:hAnsi="Arial" w:cs="Arial"/>
          <w:b/>
          <w:color w:val="000000" w:themeColor="text1"/>
          <w:lang w:val="en-US"/>
        </w:rPr>
      </w:pPr>
      <w:proofErr w:type="spellStart"/>
      <w:r w:rsidRPr="00A67368">
        <w:rPr>
          <w:rFonts w:ascii="Arial" w:hAnsi="Arial" w:cs="Arial"/>
          <w:b/>
          <w:color w:val="000000" w:themeColor="text1"/>
          <w:lang w:val="en-US"/>
        </w:rPr>
        <w:t>Spa</w:t>
      </w:r>
      <w:r w:rsidR="00246032" w:rsidRPr="00A67368">
        <w:rPr>
          <w:rFonts w:ascii="Arial" w:hAnsi="Arial" w:cs="Arial"/>
          <w:b/>
          <w:color w:val="000000" w:themeColor="text1"/>
          <w:lang w:val="en-US"/>
        </w:rPr>
        <w:t>t</w:t>
      </w:r>
      <w:r w:rsidRPr="00A67368">
        <w:rPr>
          <w:rFonts w:ascii="Arial" w:hAnsi="Arial" w:cs="Arial"/>
          <w:b/>
          <w:color w:val="000000" w:themeColor="text1"/>
          <w:lang w:val="en-US"/>
        </w:rPr>
        <w:t>iile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supuse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opera</w:t>
      </w:r>
      <w:r w:rsidR="00246032" w:rsidRPr="00A67368">
        <w:rPr>
          <w:rFonts w:ascii="Arial" w:hAnsi="Arial" w:cs="Arial"/>
          <w:b/>
          <w:color w:val="000000" w:themeColor="text1"/>
          <w:lang w:val="en-US"/>
        </w:rPr>
        <w:t>t</w:t>
      </w:r>
      <w:r w:rsidRPr="00A67368">
        <w:rPr>
          <w:rFonts w:ascii="Arial" w:hAnsi="Arial" w:cs="Arial"/>
          <w:b/>
          <w:color w:val="000000" w:themeColor="text1"/>
          <w:lang w:val="en-US"/>
        </w:rPr>
        <w:t>iilor</w:t>
      </w:r>
      <w:proofErr w:type="spellEnd"/>
      <w:r w:rsidRPr="00A67368">
        <w:rPr>
          <w:rFonts w:ascii="Arial" w:hAnsi="Arial" w:cs="Arial"/>
          <w:b/>
          <w:color w:val="000000" w:themeColor="text1"/>
          <w:lang w:val="en-US"/>
        </w:rPr>
        <w:t xml:space="preserve"> nu pot fi </w:t>
      </w:r>
      <w:proofErr w:type="spellStart"/>
      <w:r w:rsidRPr="00A67368">
        <w:rPr>
          <w:rFonts w:ascii="Arial" w:hAnsi="Arial" w:cs="Arial"/>
          <w:b/>
          <w:color w:val="000000" w:themeColor="text1"/>
          <w:lang w:val="en-US"/>
        </w:rPr>
        <w:t>eliberate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complet</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prin</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urmare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ofer</w:t>
      </w:r>
      <w:r w:rsidR="0018539B" w:rsidRPr="00A67368">
        <w:rPr>
          <w:rFonts w:ascii="Arial" w:hAnsi="Arial" w:cs="Arial"/>
          <w:b/>
          <w:color w:val="000000" w:themeColor="text1"/>
          <w:lang w:val="en-US"/>
        </w:rPr>
        <w:t>tan</w:t>
      </w:r>
      <w:r w:rsidR="00246032" w:rsidRPr="00A67368">
        <w:rPr>
          <w:rFonts w:ascii="Arial" w:hAnsi="Arial" w:cs="Arial"/>
          <w:b/>
          <w:color w:val="000000" w:themeColor="text1"/>
          <w:lang w:val="en-US"/>
        </w:rPr>
        <w:t>t</w:t>
      </w:r>
      <w:r w:rsidR="0018539B" w:rsidRPr="00A67368">
        <w:rPr>
          <w:rFonts w:ascii="Arial" w:hAnsi="Arial" w:cs="Arial"/>
          <w:b/>
          <w:color w:val="000000" w:themeColor="text1"/>
          <w:lang w:val="en-US"/>
        </w:rPr>
        <w:t>ii</w:t>
      </w:r>
      <w:proofErr w:type="spellEnd"/>
      <w:r w:rsidR="0018539B" w:rsidRPr="00A67368">
        <w:rPr>
          <w:rFonts w:ascii="Arial" w:hAnsi="Arial" w:cs="Arial"/>
          <w:b/>
          <w:color w:val="000000" w:themeColor="text1"/>
          <w:lang w:val="en-US"/>
        </w:rPr>
        <w:t xml:space="preserve"> </w:t>
      </w:r>
      <w:proofErr w:type="spellStart"/>
      <w:r w:rsidR="0018539B" w:rsidRPr="00A67368">
        <w:rPr>
          <w:rFonts w:ascii="Arial" w:hAnsi="Arial" w:cs="Arial"/>
          <w:b/>
          <w:color w:val="000000" w:themeColor="text1"/>
          <w:lang w:val="en-US"/>
        </w:rPr>
        <w:t>vor</w:t>
      </w:r>
      <w:proofErr w:type="spellEnd"/>
      <w:r w:rsidR="0018539B" w:rsidRPr="00A67368">
        <w:rPr>
          <w:rFonts w:ascii="Arial" w:hAnsi="Arial" w:cs="Arial"/>
          <w:b/>
          <w:color w:val="000000" w:themeColor="text1"/>
          <w:lang w:val="en-US"/>
        </w:rPr>
        <w:t xml:space="preserve"> </w:t>
      </w:r>
      <w:proofErr w:type="spellStart"/>
      <w:r w:rsidR="0018539B" w:rsidRPr="00A67368">
        <w:rPr>
          <w:rFonts w:ascii="Arial" w:hAnsi="Arial" w:cs="Arial"/>
          <w:b/>
          <w:color w:val="000000" w:themeColor="text1"/>
          <w:lang w:val="en-US"/>
        </w:rPr>
        <w:t>avea</w:t>
      </w:r>
      <w:proofErr w:type="spellEnd"/>
      <w:r w:rsidR="0018539B" w:rsidRPr="00A67368">
        <w:rPr>
          <w:rFonts w:ascii="Arial" w:hAnsi="Arial" w:cs="Arial"/>
          <w:b/>
          <w:color w:val="000000" w:themeColor="text1"/>
          <w:lang w:val="en-US"/>
        </w:rPr>
        <w:t xml:space="preserve"> </w:t>
      </w:r>
      <w:r w:rsidR="00246032" w:rsidRPr="00A67368">
        <w:rPr>
          <w:rFonts w:ascii="Arial" w:hAnsi="Arial" w:cs="Arial"/>
          <w:b/>
          <w:color w:val="000000" w:themeColor="text1"/>
          <w:lang w:val="en-US"/>
        </w:rPr>
        <w:t>i</w:t>
      </w:r>
      <w:r w:rsidR="0018539B" w:rsidRPr="00A67368">
        <w:rPr>
          <w:rFonts w:ascii="Arial" w:hAnsi="Arial" w:cs="Arial"/>
          <w:b/>
          <w:color w:val="000000" w:themeColor="text1"/>
          <w:lang w:val="en-US"/>
        </w:rPr>
        <w:t xml:space="preserve">n </w:t>
      </w:r>
      <w:proofErr w:type="spellStart"/>
      <w:r w:rsidR="0018539B" w:rsidRPr="00A67368">
        <w:rPr>
          <w:rFonts w:ascii="Arial" w:hAnsi="Arial" w:cs="Arial"/>
          <w:b/>
          <w:color w:val="000000" w:themeColor="text1"/>
          <w:lang w:val="en-US"/>
        </w:rPr>
        <w:t>vedere</w:t>
      </w:r>
      <w:proofErr w:type="spellEnd"/>
      <w:r w:rsidR="0018539B" w:rsidRPr="00A67368">
        <w:rPr>
          <w:rFonts w:ascii="Arial" w:hAnsi="Arial" w:cs="Arial"/>
          <w:b/>
          <w:color w:val="000000" w:themeColor="text1"/>
          <w:lang w:val="en-US"/>
        </w:rPr>
        <w:t xml:space="preserve"> </w:t>
      </w:r>
      <w:proofErr w:type="spellStart"/>
      <w:r w:rsidR="0018539B" w:rsidRPr="00A67368">
        <w:rPr>
          <w:rFonts w:ascii="Arial" w:hAnsi="Arial" w:cs="Arial"/>
          <w:b/>
          <w:color w:val="000000" w:themeColor="text1"/>
          <w:lang w:val="en-US"/>
        </w:rPr>
        <w:t>protejarea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mobilierului</w:t>
      </w:r>
      <w:proofErr w:type="spellEnd"/>
      <w:r w:rsidR="00553834" w:rsidRPr="00A67368">
        <w:rPr>
          <w:rFonts w:ascii="Arial" w:hAnsi="Arial" w:cs="Arial"/>
          <w:b/>
          <w:color w:val="000000" w:themeColor="text1"/>
          <w:lang w:val="en-US"/>
        </w:rPr>
        <w:t>,</w:t>
      </w:r>
      <w:r w:rsidRPr="00A67368">
        <w:rPr>
          <w:rFonts w:ascii="Arial" w:hAnsi="Arial" w:cs="Arial"/>
          <w:b/>
          <w:color w:val="000000" w:themeColor="text1"/>
          <w:lang w:val="en-US"/>
        </w:rPr>
        <w:t xml:space="preserve"> a </w:t>
      </w:r>
      <w:proofErr w:type="spellStart"/>
      <w:r w:rsidRPr="00A67368">
        <w:rPr>
          <w:rFonts w:ascii="Arial" w:hAnsi="Arial" w:cs="Arial"/>
          <w:b/>
          <w:color w:val="000000" w:themeColor="text1"/>
          <w:lang w:val="en-US"/>
        </w:rPr>
        <w:t>aparaturii</w:t>
      </w:r>
      <w:proofErr w:type="spellEnd"/>
      <w:r w:rsidRPr="00A67368">
        <w:rPr>
          <w:rFonts w:ascii="Arial" w:hAnsi="Arial" w:cs="Arial"/>
          <w:b/>
          <w:color w:val="000000" w:themeColor="text1"/>
          <w:lang w:val="en-US"/>
        </w:rPr>
        <w:t xml:space="preserve"> </w:t>
      </w:r>
      <w:proofErr w:type="spellStart"/>
      <w:r w:rsidR="00246032" w:rsidRPr="00A67368">
        <w:rPr>
          <w:rFonts w:ascii="Arial" w:hAnsi="Arial" w:cs="Arial"/>
          <w:b/>
          <w:color w:val="000000" w:themeColor="text1"/>
          <w:lang w:val="en-US"/>
        </w:rPr>
        <w:t>s</w:t>
      </w:r>
      <w:r w:rsidRPr="00A67368">
        <w:rPr>
          <w:rFonts w:ascii="Arial" w:hAnsi="Arial" w:cs="Arial"/>
          <w:b/>
          <w:color w:val="000000" w:themeColor="text1"/>
          <w:lang w:val="en-US"/>
        </w:rPr>
        <w:t>i</w:t>
      </w:r>
      <w:proofErr w:type="spellEnd"/>
      <w:r w:rsidRPr="00A67368">
        <w:rPr>
          <w:rFonts w:ascii="Arial" w:hAnsi="Arial" w:cs="Arial"/>
          <w:b/>
          <w:color w:val="000000" w:themeColor="text1"/>
          <w:lang w:val="en-US"/>
        </w:rPr>
        <w:t xml:space="preserve"> a </w:t>
      </w:r>
      <w:proofErr w:type="spellStart"/>
      <w:r w:rsidRPr="00A67368">
        <w:rPr>
          <w:rFonts w:ascii="Arial" w:hAnsi="Arial" w:cs="Arial"/>
          <w:b/>
          <w:color w:val="000000" w:themeColor="text1"/>
          <w:lang w:val="en-US"/>
        </w:rPr>
        <w:t>mochetei</w:t>
      </w:r>
      <w:proofErr w:type="spellEnd"/>
      <w:r w:rsidRPr="00A67368">
        <w:rPr>
          <w:rFonts w:ascii="Arial" w:hAnsi="Arial" w:cs="Arial"/>
          <w:b/>
          <w:color w:val="000000" w:themeColor="text1"/>
          <w:lang w:val="en-US"/>
        </w:rPr>
        <w:t>/</w:t>
      </w:r>
      <w:proofErr w:type="spellStart"/>
      <w:r w:rsidRPr="00A67368">
        <w:rPr>
          <w:rFonts w:ascii="Arial" w:hAnsi="Arial" w:cs="Arial"/>
          <w:b/>
          <w:color w:val="000000" w:themeColor="text1"/>
          <w:lang w:val="en-US"/>
        </w:rPr>
        <w:t>parchetului</w:t>
      </w:r>
      <w:proofErr w:type="spellEnd"/>
      <w:r w:rsidR="00152390" w:rsidRPr="00A67368">
        <w:rPr>
          <w:rFonts w:ascii="Arial" w:hAnsi="Arial" w:cs="Arial"/>
          <w:b/>
          <w:color w:val="000000" w:themeColor="text1"/>
          <w:lang w:val="en-US"/>
        </w:rPr>
        <w:t xml:space="preserve">, </w:t>
      </w:r>
      <w:proofErr w:type="spellStart"/>
      <w:r w:rsidR="00152390" w:rsidRPr="00A67368">
        <w:rPr>
          <w:rFonts w:ascii="Arial" w:hAnsi="Arial" w:cs="Arial"/>
          <w:b/>
          <w:color w:val="000000" w:themeColor="text1"/>
          <w:lang w:val="en-US"/>
        </w:rPr>
        <w:t>mutarea</w:t>
      </w:r>
      <w:proofErr w:type="spellEnd"/>
      <w:r w:rsidR="00152390" w:rsidRPr="00A67368">
        <w:rPr>
          <w:rFonts w:ascii="Arial" w:hAnsi="Arial" w:cs="Arial"/>
          <w:b/>
          <w:color w:val="000000" w:themeColor="text1"/>
          <w:lang w:val="en-US"/>
        </w:rPr>
        <w:t xml:space="preserve"> </w:t>
      </w:r>
      <w:proofErr w:type="spellStart"/>
      <w:r w:rsidR="00152390" w:rsidRPr="00A67368">
        <w:rPr>
          <w:rFonts w:ascii="Arial" w:hAnsi="Arial" w:cs="Arial"/>
          <w:b/>
          <w:color w:val="000000" w:themeColor="text1"/>
          <w:lang w:val="en-US"/>
        </w:rPr>
        <w:t>mobilierului</w:t>
      </w:r>
      <w:proofErr w:type="spellEnd"/>
      <w:r w:rsidRPr="00A67368">
        <w:rPr>
          <w:rFonts w:ascii="Arial" w:hAnsi="Arial" w:cs="Arial"/>
          <w:b/>
          <w:color w:val="000000" w:themeColor="text1"/>
          <w:lang w:val="en-US"/>
        </w:rPr>
        <w:t xml:space="preserve">. </w:t>
      </w:r>
    </w:p>
    <w:p w14:paraId="61DE6772" w14:textId="77777777" w:rsidR="00614089" w:rsidRPr="00A67368" w:rsidRDefault="00553834"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Executantul</w:t>
      </w:r>
      <w:proofErr w:type="spellEnd"/>
      <w:r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va</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avea</w:t>
      </w:r>
      <w:proofErr w:type="spellEnd"/>
      <w:r w:rsidR="00614089"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00614089" w:rsidRPr="00A67368">
        <w:rPr>
          <w:rFonts w:ascii="Arial" w:hAnsi="Arial" w:cs="Arial"/>
          <w:color w:val="000000" w:themeColor="text1"/>
          <w:lang w:val="en-US"/>
        </w:rPr>
        <w:t xml:space="preserve">n </w:t>
      </w:r>
      <w:proofErr w:type="spellStart"/>
      <w:r w:rsidR="00614089" w:rsidRPr="00A67368">
        <w:rPr>
          <w:rFonts w:ascii="Arial" w:hAnsi="Arial" w:cs="Arial"/>
          <w:color w:val="000000" w:themeColor="text1"/>
          <w:lang w:val="en-US"/>
        </w:rPr>
        <w:t>vedere</w:t>
      </w:r>
      <w:proofErr w:type="spellEnd"/>
      <w:r w:rsidR="00614089" w:rsidRPr="00A67368">
        <w:rPr>
          <w:rFonts w:ascii="Arial" w:hAnsi="Arial" w:cs="Arial"/>
          <w:color w:val="000000" w:themeColor="text1"/>
          <w:lang w:val="en-US"/>
        </w:rPr>
        <w:t xml:space="preserve"> ca </w:t>
      </w:r>
      <w:proofErr w:type="spellStart"/>
      <w:r w:rsidR="00614089" w:rsidRPr="00A67368">
        <w:rPr>
          <w:rFonts w:ascii="Arial" w:hAnsi="Arial" w:cs="Arial"/>
          <w:color w:val="000000" w:themeColor="text1"/>
          <w:lang w:val="en-US"/>
        </w:rPr>
        <w:t>t</w:t>
      </w:r>
      <w:r w:rsidR="00246032" w:rsidRPr="00A67368">
        <w:rPr>
          <w:rFonts w:ascii="Arial" w:hAnsi="Arial" w:cs="Arial"/>
          <w:color w:val="000000" w:themeColor="text1"/>
          <w:lang w:val="en-US"/>
        </w:rPr>
        <w:t>a</w:t>
      </w:r>
      <w:r w:rsidR="00614089" w:rsidRPr="00A67368">
        <w:rPr>
          <w:rFonts w:ascii="Arial" w:hAnsi="Arial" w:cs="Arial"/>
          <w:color w:val="000000" w:themeColor="text1"/>
          <w:lang w:val="en-US"/>
        </w:rPr>
        <w:t>mpl</w:t>
      </w:r>
      <w:r w:rsidR="00246032" w:rsidRPr="00A67368">
        <w:rPr>
          <w:rFonts w:ascii="Arial" w:hAnsi="Arial" w:cs="Arial"/>
          <w:color w:val="000000" w:themeColor="text1"/>
          <w:lang w:val="en-US"/>
        </w:rPr>
        <w:t>a</w:t>
      </w:r>
      <w:r w:rsidR="00614089" w:rsidRPr="00A67368">
        <w:rPr>
          <w:rFonts w:ascii="Arial" w:hAnsi="Arial" w:cs="Arial"/>
          <w:color w:val="000000" w:themeColor="text1"/>
          <w:lang w:val="en-US"/>
        </w:rPr>
        <w:t>ria</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s</w:t>
      </w:r>
      <w:r w:rsidR="00246032" w:rsidRPr="00A67368">
        <w:rPr>
          <w:rFonts w:ascii="Arial" w:hAnsi="Arial" w:cs="Arial"/>
          <w:color w:val="000000" w:themeColor="text1"/>
          <w:lang w:val="en-US"/>
        </w:rPr>
        <w:t>a</w:t>
      </w:r>
      <w:proofErr w:type="spellEnd"/>
      <w:r w:rsidR="00614089" w:rsidRPr="00A67368">
        <w:rPr>
          <w:rFonts w:ascii="Arial" w:hAnsi="Arial" w:cs="Arial"/>
          <w:color w:val="000000" w:themeColor="text1"/>
          <w:lang w:val="en-US"/>
        </w:rPr>
        <w:t xml:space="preserve"> nu fie </w:t>
      </w:r>
      <w:proofErr w:type="spellStart"/>
      <w:r w:rsidR="00614089" w:rsidRPr="00A67368">
        <w:rPr>
          <w:rFonts w:ascii="Arial" w:hAnsi="Arial" w:cs="Arial"/>
          <w:color w:val="000000" w:themeColor="text1"/>
          <w:lang w:val="en-US"/>
        </w:rPr>
        <w:t>deteriorat</w:t>
      </w:r>
      <w:r w:rsidR="00246032" w:rsidRPr="00A67368">
        <w:rPr>
          <w:rFonts w:ascii="Arial" w:hAnsi="Arial" w:cs="Arial"/>
          <w:color w:val="000000" w:themeColor="text1"/>
          <w:lang w:val="en-US"/>
        </w:rPr>
        <w:t>a</w:t>
      </w:r>
      <w:proofErr w:type="spellEnd"/>
      <w:r w:rsidR="00614089"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00614089" w:rsidRPr="00A67368">
        <w:rPr>
          <w:rFonts w:ascii="Arial" w:hAnsi="Arial" w:cs="Arial"/>
          <w:color w:val="000000" w:themeColor="text1"/>
          <w:lang w:val="en-US"/>
        </w:rPr>
        <w:t xml:space="preserve">n </w:t>
      </w:r>
      <w:proofErr w:type="spellStart"/>
      <w:r w:rsidR="00614089" w:rsidRPr="00A67368">
        <w:rPr>
          <w:rFonts w:ascii="Arial" w:hAnsi="Arial" w:cs="Arial"/>
          <w:color w:val="000000" w:themeColor="text1"/>
          <w:lang w:val="en-US"/>
        </w:rPr>
        <w:t>cursul</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execut</w:t>
      </w:r>
      <w:r w:rsidR="00246032" w:rsidRPr="00A67368">
        <w:rPr>
          <w:rFonts w:ascii="Arial" w:hAnsi="Arial" w:cs="Arial"/>
          <w:color w:val="000000" w:themeColor="text1"/>
          <w:lang w:val="en-US"/>
        </w:rPr>
        <w:t>a</w:t>
      </w:r>
      <w:r w:rsidR="00614089" w:rsidRPr="00A67368">
        <w:rPr>
          <w:rFonts w:ascii="Arial" w:hAnsi="Arial" w:cs="Arial"/>
          <w:color w:val="000000" w:themeColor="text1"/>
          <w:lang w:val="en-US"/>
        </w:rPr>
        <w:t>rii</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lucr</w:t>
      </w:r>
      <w:r w:rsidR="00246032" w:rsidRPr="00A67368">
        <w:rPr>
          <w:rFonts w:ascii="Arial" w:hAnsi="Arial" w:cs="Arial"/>
          <w:color w:val="000000" w:themeColor="text1"/>
          <w:lang w:val="en-US"/>
        </w:rPr>
        <w:t>a</w:t>
      </w:r>
      <w:r w:rsidR="00614089" w:rsidRPr="00A67368">
        <w:rPr>
          <w:rFonts w:ascii="Arial" w:hAnsi="Arial" w:cs="Arial"/>
          <w:color w:val="000000" w:themeColor="text1"/>
          <w:lang w:val="en-US"/>
        </w:rPr>
        <w:t>rilor</w:t>
      </w:r>
      <w:proofErr w:type="spellEnd"/>
      <w:r w:rsidR="00614089" w:rsidRPr="00A67368">
        <w:rPr>
          <w:rFonts w:ascii="Arial" w:hAnsi="Arial" w:cs="Arial"/>
          <w:color w:val="000000" w:themeColor="text1"/>
          <w:lang w:val="en-US"/>
        </w:rPr>
        <w:t>.</w:t>
      </w:r>
    </w:p>
    <w:p w14:paraId="2C336F76" w14:textId="77777777" w:rsidR="00614089" w:rsidRPr="00A67368" w:rsidRDefault="00553834"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Executantul</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va</w:t>
      </w:r>
      <w:proofErr w:type="spellEnd"/>
      <w:r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proteja</w:t>
      </w:r>
      <w:proofErr w:type="spellEnd"/>
      <w:r w:rsidR="00614089"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u</w:t>
      </w:r>
      <w:r w:rsidR="00246032" w:rsidRPr="00A67368">
        <w:rPr>
          <w:rFonts w:ascii="Arial" w:hAnsi="Arial" w:cs="Arial"/>
          <w:color w:val="000000" w:themeColor="text1"/>
          <w:lang w:val="en-US"/>
        </w:rPr>
        <w:t>s</w:t>
      </w:r>
      <w:r w:rsidRPr="00A67368">
        <w:rPr>
          <w:rFonts w:ascii="Arial" w:hAnsi="Arial" w:cs="Arial"/>
          <w:color w:val="000000" w:themeColor="text1"/>
          <w:lang w:val="en-US"/>
        </w:rPr>
        <w:t>ile</w:t>
      </w:r>
      <w:proofErr w:type="spellEnd"/>
      <w:r w:rsidR="004972D4" w:rsidRPr="00A67368">
        <w:rPr>
          <w:rFonts w:ascii="Arial" w:hAnsi="Arial" w:cs="Arial"/>
          <w:color w:val="000000" w:themeColor="text1"/>
          <w:lang w:val="en-US"/>
        </w:rPr>
        <w:t xml:space="preserve"> </w:t>
      </w:r>
      <w:proofErr w:type="spellStart"/>
      <w:r w:rsidR="004972D4" w:rsidRPr="00A67368">
        <w:rPr>
          <w:rFonts w:ascii="Arial" w:hAnsi="Arial" w:cs="Arial"/>
          <w:color w:val="000000" w:themeColor="text1"/>
          <w:lang w:val="en-US"/>
        </w:rPr>
        <w:t>si</w:t>
      </w:r>
      <w:proofErr w:type="spellEnd"/>
      <w:r w:rsidR="004972D4" w:rsidRPr="00A67368">
        <w:rPr>
          <w:rFonts w:ascii="Arial" w:hAnsi="Arial" w:cs="Arial"/>
          <w:color w:val="000000" w:themeColor="text1"/>
          <w:lang w:val="en-US"/>
        </w:rPr>
        <w:t xml:space="preserve"> </w:t>
      </w:r>
      <w:proofErr w:type="spellStart"/>
      <w:r w:rsidR="004972D4" w:rsidRPr="00A67368">
        <w:rPr>
          <w:rFonts w:ascii="Arial" w:hAnsi="Arial" w:cs="Arial"/>
          <w:color w:val="000000" w:themeColor="text1"/>
          <w:lang w:val="en-US"/>
        </w:rPr>
        <w:t>ferestrele</w:t>
      </w:r>
      <w:proofErr w:type="spellEnd"/>
      <w:r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00614089" w:rsidRPr="00A67368">
        <w:rPr>
          <w:rFonts w:ascii="Arial" w:hAnsi="Arial" w:cs="Arial"/>
          <w:color w:val="000000" w:themeColor="text1"/>
          <w:lang w:val="en-US"/>
        </w:rPr>
        <w:t xml:space="preserve">n </w:t>
      </w:r>
      <w:proofErr w:type="spellStart"/>
      <w:r w:rsidR="00614089" w:rsidRPr="00A67368">
        <w:rPr>
          <w:rFonts w:ascii="Arial" w:hAnsi="Arial" w:cs="Arial"/>
          <w:color w:val="000000" w:themeColor="text1"/>
          <w:lang w:val="en-US"/>
        </w:rPr>
        <w:t>timpul</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repara</w:t>
      </w:r>
      <w:r w:rsidR="00246032" w:rsidRPr="00A67368">
        <w:rPr>
          <w:rFonts w:ascii="Arial" w:hAnsi="Arial" w:cs="Arial"/>
          <w:color w:val="000000" w:themeColor="text1"/>
          <w:lang w:val="en-US"/>
        </w:rPr>
        <w:t>t</w:t>
      </w:r>
      <w:r w:rsidR="00614089" w:rsidRPr="00A67368">
        <w:rPr>
          <w:rFonts w:ascii="Arial" w:hAnsi="Arial" w:cs="Arial"/>
          <w:color w:val="000000" w:themeColor="text1"/>
          <w:lang w:val="en-US"/>
        </w:rPr>
        <w:t>iilor</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si</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vopsitoriilor</w:t>
      </w:r>
      <w:proofErr w:type="spellEnd"/>
      <w:r w:rsidR="00614089" w:rsidRPr="00A67368">
        <w:rPr>
          <w:rFonts w:ascii="Arial" w:hAnsi="Arial" w:cs="Arial"/>
          <w:color w:val="000000" w:themeColor="text1"/>
          <w:lang w:val="en-US"/>
        </w:rPr>
        <w:t>.</w:t>
      </w:r>
    </w:p>
    <w:p w14:paraId="4C47BCAF" w14:textId="2285E4FB" w:rsidR="00614089" w:rsidRPr="00A67368" w:rsidRDefault="00553834"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Executantul</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proteja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w:t>
      </w:r>
      <w:r w:rsidR="00614089" w:rsidRPr="00A67368">
        <w:rPr>
          <w:rFonts w:ascii="Arial" w:hAnsi="Arial" w:cs="Arial"/>
          <w:color w:val="000000" w:themeColor="text1"/>
          <w:lang w:val="en-US"/>
        </w:rPr>
        <w:t>lementele</w:t>
      </w:r>
      <w:proofErr w:type="spellEnd"/>
      <w:r w:rsidR="00614089" w:rsidRPr="00A67368">
        <w:rPr>
          <w:rFonts w:ascii="Arial" w:hAnsi="Arial" w:cs="Arial"/>
          <w:color w:val="000000" w:themeColor="text1"/>
          <w:lang w:val="en-US"/>
        </w:rPr>
        <w:t xml:space="preserve"> de </w:t>
      </w:r>
      <w:proofErr w:type="spellStart"/>
      <w:r w:rsidR="00614089" w:rsidRPr="00A67368">
        <w:rPr>
          <w:rFonts w:ascii="Arial" w:hAnsi="Arial" w:cs="Arial"/>
          <w:color w:val="000000" w:themeColor="text1"/>
          <w:lang w:val="en-US"/>
        </w:rPr>
        <w:t>feronerie</w:t>
      </w:r>
      <w:proofErr w:type="spellEnd"/>
      <w:r w:rsidR="00614089"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00614089" w:rsidRPr="00A67368">
        <w:rPr>
          <w:rFonts w:ascii="Arial" w:hAnsi="Arial" w:cs="Arial"/>
          <w:color w:val="000000" w:themeColor="text1"/>
          <w:lang w:val="en-US"/>
        </w:rPr>
        <w:t xml:space="preserve">n </w:t>
      </w:r>
      <w:proofErr w:type="spellStart"/>
      <w:r w:rsidR="00614089" w:rsidRPr="00A67368">
        <w:rPr>
          <w:rFonts w:ascii="Arial" w:hAnsi="Arial" w:cs="Arial"/>
          <w:color w:val="000000" w:themeColor="text1"/>
          <w:lang w:val="en-US"/>
        </w:rPr>
        <w:t>timpul</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execut</w:t>
      </w:r>
      <w:r w:rsidR="00246032" w:rsidRPr="00A67368">
        <w:rPr>
          <w:rFonts w:ascii="Arial" w:hAnsi="Arial" w:cs="Arial"/>
          <w:color w:val="000000" w:themeColor="text1"/>
          <w:lang w:val="en-US"/>
        </w:rPr>
        <w:t>a</w:t>
      </w:r>
      <w:r w:rsidR="00614089" w:rsidRPr="00A67368">
        <w:rPr>
          <w:rFonts w:ascii="Arial" w:hAnsi="Arial" w:cs="Arial"/>
          <w:color w:val="000000" w:themeColor="text1"/>
          <w:lang w:val="en-US"/>
        </w:rPr>
        <w:t>rii</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lucr</w:t>
      </w:r>
      <w:r w:rsidR="00246032" w:rsidRPr="00A67368">
        <w:rPr>
          <w:rFonts w:ascii="Arial" w:hAnsi="Arial" w:cs="Arial"/>
          <w:color w:val="000000" w:themeColor="text1"/>
          <w:lang w:val="en-US"/>
        </w:rPr>
        <w:t>a</w:t>
      </w:r>
      <w:r w:rsidR="00614089" w:rsidRPr="00A67368">
        <w:rPr>
          <w:rFonts w:ascii="Arial" w:hAnsi="Arial" w:cs="Arial"/>
          <w:color w:val="000000" w:themeColor="text1"/>
          <w:lang w:val="en-US"/>
        </w:rPr>
        <w:t>rilor</w:t>
      </w:r>
      <w:proofErr w:type="spellEnd"/>
      <w:r w:rsidR="00614089" w:rsidRPr="00A67368">
        <w:rPr>
          <w:rFonts w:ascii="Arial" w:hAnsi="Arial" w:cs="Arial"/>
          <w:color w:val="000000" w:themeColor="text1"/>
          <w:lang w:val="en-US"/>
        </w:rPr>
        <w:t xml:space="preserve"> </w:t>
      </w:r>
      <w:proofErr w:type="spellStart"/>
      <w:r w:rsidR="00614089" w:rsidRPr="00A67368">
        <w:rPr>
          <w:rFonts w:ascii="Arial" w:hAnsi="Arial" w:cs="Arial"/>
          <w:color w:val="000000" w:themeColor="text1"/>
          <w:lang w:val="en-US"/>
        </w:rPr>
        <w:t>prin</w:t>
      </w:r>
      <w:proofErr w:type="spellEnd"/>
      <w:r w:rsidR="00614089"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i</w:t>
      </w:r>
      <w:r w:rsidR="00614089" w:rsidRPr="00A67368">
        <w:rPr>
          <w:rFonts w:ascii="Arial" w:hAnsi="Arial" w:cs="Arial"/>
          <w:color w:val="000000" w:themeColor="text1"/>
          <w:lang w:val="en-US"/>
        </w:rPr>
        <w:t>nvelirea</w:t>
      </w:r>
      <w:proofErr w:type="spellEnd"/>
      <w:r w:rsidR="00614089" w:rsidRPr="00A67368">
        <w:rPr>
          <w:rFonts w:ascii="Arial" w:hAnsi="Arial" w:cs="Arial"/>
          <w:color w:val="000000" w:themeColor="text1"/>
          <w:lang w:val="en-US"/>
        </w:rPr>
        <w:t xml:space="preserve"> lor </w:t>
      </w:r>
      <w:r w:rsidR="00246032" w:rsidRPr="00A67368">
        <w:rPr>
          <w:rFonts w:ascii="Arial" w:hAnsi="Arial" w:cs="Arial"/>
          <w:color w:val="000000" w:themeColor="text1"/>
          <w:lang w:val="en-US"/>
        </w:rPr>
        <w:t>i</w:t>
      </w:r>
      <w:r w:rsidR="00614089" w:rsidRPr="00A67368">
        <w:rPr>
          <w:rFonts w:ascii="Arial" w:hAnsi="Arial" w:cs="Arial"/>
          <w:color w:val="000000" w:themeColor="text1"/>
          <w:lang w:val="en-US"/>
        </w:rPr>
        <w:t xml:space="preserve">n </w:t>
      </w:r>
      <w:proofErr w:type="spellStart"/>
      <w:r w:rsidR="00614089" w:rsidRPr="00A67368">
        <w:rPr>
          <w:rFonts w:ascii="Arial" w:hAnsi="Arial" w:cs="Arial"/>
          <w:color w:val="000000" w:themeColor="text1"/>
          <w:lang w:val="en-US"/>
        </w:rPr>
        <w:t>materiale</w:t>
      </w:r>
      <w:proofErr w:type="spellEnd"/>
      <w:r w:rsidR="00614089" w:rsidRPr="00A67368">
        <w:rPr>
          <w:rFonts w:ascii="Arial" w:hAnsi="Arial" w:cs="Arial"/>
          <w:color w:val="000000" w:themeColor="text1"/>
          <w:lang w:val="en-US"/>
        </w:rPr>
        <w:t xml:space="preserve"> de </w:t>
      </w:r>
      <w:proofErr w:type="spellStart"/>
      <w:r w:rsidR="00614089" w:rsidRPr="00A67368">
        <w:rPr>
          <w:rFonts w:ascii="Arial" w:hAnsi="Arial" w:cs="Arial"/>
          <w:color w:val="000000" w:themeColor="text1"/>
          <w:lang w:val="en-US"/>
        </w:rPr>
        <w:t>protec</w:t>
      </w:r>
      <w:r w:rsidR="00246032" w:rsidRPr="00A67368">
        <w:rPr>
          <w:rFonts w:ascii="Arial" w:hAnsi="Arial" w:cs="Arial"/>
          <w:color w:val="000000" w:themeColor="text1"/>
          <w:lang w:val="en-US"/>
        </w:rPr>
        <w:t>t</w:t>
      </w:r>
      <w:r w:rsidR="00614089" w:rsidRPr="00A67368">
        <w:rPr>
          <w:rFonts w:ascii="Arial" w:hAnsi="Arial" w:cs="Arial"/>
          <w:color w:val="000000" w:themeColor="text1"/>
          <w:lang w:val="en-US"/>
        </w:rPr>
        <w:t>ie</w:t>
      </w:r>
      <w:proofErr w:type="spellEnd"/>
      <w:r w:rsidR="00614089" w:rsidRPr="00A67368">
        <w:rPr>
          <w:rFonts w:ascii="Arial" w:hAnsi="Arial" w:cs="Arial"/>
          <w:color w:val="000000" w:themeColor="text1"/>
          <w:lang w:val="en-US"/>
        </w:rPr>
        <w:t>.</w:t>
      </w:r>
    </w:p>
    <w:p w14:paraId="05AE3A9E" w14:textId="5E5A5717" w:rsidR="00A64353" w:rsidRPr="00A67368" w:rsidRDefault="00A64353"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Materialele</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protecție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vor</w:t>
      </w:r>
      <w:proofErr w:type="spellEnd"/>
      <w:r w:rsidRPr="00A67368">
        <w:rPr>
          <w:rFonts w:ascii="Arial" w:hAnsi="Arial" w:cs="Arial"/>
          <w:color w:val="000000" w:themeColor="text1"/>
          <w:lang w:val="en-US"/>
        </w:rPr>
        <w:t xml:space="preserve"> fi </w:t>
      </w:r>
      <w:proofErr w:type="spellStart"/>
      <w:r w:rsidRPr="00A67368">
        <w:rPr>
          <w:rFonts w:ascii="Arial" w:hAnsi="Arial" w:cs="Arial"/>
          <w:color w:val="000000" w:themeColor="text1"/>
          <w:lang w:val="en-US"/>
        </w:rPr>
        <w:t>asigurate</w:t>
      </w:r>
      <w:proofErr w:type="spellEnd"/>
      <w:r w:rsidRPr="00A67368">
        <w:rPr>
          <w:rFonts w:ascii="Arial" w:hAnsi="Arial" w:cs="Arial"/>
          <w:color w:val="000000" w:themeColor="text1"/>
          <w:lang w:val="en-US"/>
        </w:rPr>
        <w:t xml:space="preserve"> de executant.</w:t>
      </w:r>
    </w:p>
    <w:p w14:paraId="771E75F7" w14:textId="6B6DC580" w:rsidR="00614089" w:rsidRPr="00A67368" w:rsidRDefault="00614089"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Programul</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lucru</w:t>
      </w:r>
      <w:proofErr w:type="spellEnd"/>
      <w:r w:rsidRPr="00A67368">
        <w:rPr>
          <w:rFonts w:ascii="Arial" w:hAnsi="Arial" w:cs="Arial"/>
          <w:color w:val="000000" w:themeColor="text1"/>
          <w:lang w:val="en-US"/>
        </w:rPr>
        <w:t xml:space="preserve"> al </w:t>
      </w:r>
      <w:proofErr w:type="spellStart"/>
      <w:r w:rsidR="00A64353" w:rsidRPr="00A67368">
        <w:rPr>
          <w:rFonts w:ascii="Arial" w:hAnsi="Arial" w:cs="Arial"/>
          <w:color w:val="000000" w:themeColor="text1"/>
          <w:lang w:val="en-US"/>
        </w:rPr>
        <w:t>autorității</w:t>
      </w:r>
      <w:proofErr w:type="spellEnd"/>
      <w:r w:rsidR="00A64353" w:rsidRPr="00A67368">
        <w:rPr>
          <w:rFonts w:ascii="Arial" w:hAnsi="Arial" w:cs="Arial"/>
          <w:color w:val="000000" w:themeColor="text1"/>
          <w:lang w:val="en-US"/>
        </w:rPr>
        <w:t xml:space="preserve"> </w:t>
      </w:r>
      <w:proofErr w:type="spellStart"/>
      <w:r w:rsidR="00A64353" w:rsidRPr="00A67368">
        <w:rPr>
          <w:rFonts w:ascii="Arial" w:hAnsi="Arial" w:cs="Arial"/>
          <w:color w:val="000000" w:themeColor="text1"/>
          <w:lang w:val="en-US"/>
        </w:rPr>
        <w:t>contractante</w:t>
      </w:r>
      <w:proofErr w:type="spellEnd"/>
      <w:r w:rsidR="00A64353"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este</w:t>
      </w:r>
      <w:proofErr w:type="spellEnd"/>
      <w:r w:rsidRPr="00A67368">
        <w:rPr>
          <w:rFonts w:ascii="Arial" w:hAnsi="Arial" w:cs="Arial"/>
          <w:color w:val="000000" w:themeColor="text1"/>
          <w:lang w:val="en-US"/>
        </w:rPr>
        <w:t>: luni-</w:t>
      </w:r>
      <w:proofErr w:type="spellStart"/>
      <w:r w:rsidRPr="00A67368">
        <w:rPr>
          <w:rFonts w:ascii="Arial" w:hAnsi="Arial" w:cs="Arial"/>
          <w:color w:val="000000" w:themeColor="text1"/>
          <w:lang w:val="en-US"/>
        </w:rPr>
        <w:t>joi</w:t>
      </w:r>
      <w:proofErr w:type="spellEnd"/>
      <w:r w:rsidRPr="00A67368">
        <w:rPr>
          <w:rFonts w:ascii="Arial" w:hAnsi="Arial" w:cs="Arial"/>
          <w:color w:val="000000" w:themeColor="text1"/>
          <w:lang w:val="en-US"/>
        </w:rPr>
        <w:t xml:space="preserve"> 08:00-16:30, </w:t>
      </w:r>
      <w:proofErr w:type="spellStart"/>
      <w:r w:rsidRPr="00A67368">
        <w:rPr>
          <w:rFonts w:ascii="Arial" w:hAnsi="Arial" w:cs="Arial"/>
          <w:color w:val="000000" w:themeColor="text1"/>
          <w:lang w:val="en-US"/>
        </w:rPr>
        <w:t>vineri</w:t>
      </w:r>
      <w:proofErr w:type="spellEnd"/>
      <w:r w:rsidRPr="00A67368">
        <w:rPr>
          <w:rFonts w:ascii="Arial" w:hAnsi="Arial" w:cs="Arial"/>
          <w:color w:val="000000" w:themeColor="text1"/>
          <w:lang w:val="en-US"/>
        </w:rPr>
        <w:t xml:space="preserve"> 08:00-14:00. In </w:t>
      </w:r>
      <w:proofErr w:type="spellStart"/>
      <w:r w:rsidRPr="00A67368">
        <w:rPr>
          <w:rFonts w:ascii="Arial" w:hAnsi="Arial" w:cs="Arial"/>
          <w:color w:val="000000" w:themeColor="text1"/>
          <w:lang w:val="en-US"/>
        </w:rPr>
        <w:t>cazul</w:t>
      </w:r>
      <w:proofErr w:type="spellEnd"/>
      <w:r w:rsidRPr="00A67368">
        <w:rPr>
          <w:rFonts w:ascii="Arial" w:hAnsi="Arial" w:cs="Arial"/>
          <w:color w:val="000000" w:themeColor="text1"/>
          <w:lang w:val="en-US"/>
        </w:rPr>
        <w:t xml:space="preserve"> in care, </w:t>
      </w:r>
      <w:proofErr w:type="spellStart"/>
      <w:r w:rsidR="0018539B" w:rsidRPr="00A67368">
        <w:rPr>
          <w:rFonts w:ascii="Arial" w:hAnsi="Arial" w:cs="Arial"/>
          <w:color w:val="000000" w:themeColor="text1"/>
          <w:lang w:val="en-US"/>
        </w:rPr>
        <w:t>executantul</w:t>
      </w:r>
      <w:proofErr w:type="spellEnd"/>
      <w:r w:rsidR="0018539B"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solicita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accesul</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si</w:t>
      </w:r>
      <w:proofErr w:type="spellEnd"/>
      <w:r w:rsidRPr="00A67368">
        <w:rPr>
          <w:rFonts w:ascii="Arial" w:hAnsi="Arial" w:cs="Arial"/>
          <w:color w:val="000000" w:themeColor="text1"/>
          <w:lang w:val="en-US"/>
        </w:rPr>
        <w:t xml:space="preserve"> in </w:t>
      </w:r>
      <w:proofErr w:type="spellStart"/>
      <w:r w:rsidRPr="00A67368">
        <w:rPr>
          <w:rFonts w:ascii="Arial" w:hAnsi="Arial" w:cs="Arial"/>
          <w:color w:val="000000" w:themeColor="text1"/>
          <w:lang w:val="en-US"/>
        </w:rPr>
        <w:t>cursul</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orelor</w:t>
      </w:r>
      <w:proofErr w:type="spellEnd"/>
      <w:r w:rsidRPr="00A67368">
        <w:rPr>
          <w:rFonts w:ascii="Arial" w:hAnsi="Arial" w:cs="Arial"/>
          <w:color w:val="000000" w:themeColor="text1"/>
          <w:lang w:val="en-US"/>
        </w:rPr>
        <w:t>/</w:t>
      </w:r>
      <w:proofErr w:type="spellStart"/>
      <w:r w:rsidRPr="00A67368">
        <w:rPr>
          <w:rFonts w:ascii="Arial" w:hAnsi="Arial" w:cs="Arial"/>
          <w:color w:val="000000" w:themeColor="text1"/>
          <w:lang w:val="en-US"/>
        </w:rPr>
        <w:t>zilelor</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libere</w:t>
      </w:r>
      <w:proofErr w:type="spellEnd"/>
      <w:r w:rsidRPr="00A67368">
        <w:rPr>
          <w:rFonts w:ascii="Arial" w:hAnsi="Arial" w:cs="Arial"/>
          <w:color w:val="000000" w:themeColor="text1"/>
          <w:lang w:val="en-US"/>
        </w:rPr>
        <w:t xml:space="preserve">, in </w:t>
      </w:r>
      <w:proofErr w:type="spellStart"/>
      <w:r w:rsidRPr="00A67368">
        <w:rPr>
          <w:rFonts w:ascii="Arial" w:hAnsi="Arial" w:cs="Arial"/>
          <w:color w:val="000000" w:themeColor="text1"/>
          <w:lang w:val="en-US"/>
        </w:rPr>
        <w:t>vederea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inca</w:t>
      </w:r>
      <w:r w:rsidR="00957984" w:rsidRPr="00A67368">
        <w:rPr>
          <w:rFonts w:ascii="Arial" w:hAnsi="Arial" w:cs="Arial"/>
          <w:color w:val="000000" w:themeColor="text1"/>
          <w:lang w:val="en-US"/>
        </w:rPr>
        <w:t>drarii</w:t>
      </w:r>
      <w:proofErr w:type="spellEnd"/>
      <w:r w:rsidR="00957984" w:rsidRPr="00A67368">
        <w:rPr>
          <w:rFonts w:ascii="Arial" w:hAnsi="Arial" w:cs="Arial"/>
          <w:color w:val="000000" w:themeColor="text1"/>
          <w:lang w:val="en-US"/>
        </w:rPr>
        <w:t xml:space="preserve"> in </w:t>
      </w:r>
      <w:proofErr w:type="spellStart"/>
      <w:r w:rsidR="00957984" w:rsidRPr="00A67368">
        <w:rPr>
          <w:rFonts w:ascii="Arial" w:hAnsi="Arial" w:cs="Arial"/>
          <w:color w:val="000000" w:themeColor="text1"/>
          <w:lang w:val="en-US"/>
        </w:rPr>
        <w:t>termenul</w:t>
      </w:r>
      <w:proofErr w:type="spellEnd"/>
      <w:r w:rsidR="00957984" w:rsidRPr="00A67368">
        <w:rPr>
          <w:rFonts w:ascii="Arial" w:hAnsi="Arial" w:cs="Arial"/>
          <w:color w:val="000000" w:themeColor="text1"/>
          <w:lang w:val="en-US"/>
        </w:rPr>
        <w:t xml:space="preserve"> de </w:t>
      </w:r>
      <w:proofErr w:type="spellStart"/>
      <w:r w:rsidR="00957984" w:rsidRPr="00A67368">
        <w:rPr>
          <w:rFonts w:ascii="Arial" w:hAnsi="Arial" w:cs="Arial"/>
          <w:color w:val="000000" w:themeColor="text1"/>
          <w:lang w:val="en-US"/>
        </w:rPr>
        <w:t>executie</w:t>
      </w:r>
      <w:proofErr w:type="spellEnd"/>
      <w:r w:rsidR="00957984" w:rsidRPr="00A67368">
        <w:rPr>
          <w:rFonts w:ascii="Arial" w:hAnsi="Arial" w:cs="Arial"/>
          <w:color w:val="000000" w:themeColor="text1"/>
          <w:lang w:val="en-US"/>
        </w:rPr>
        <w:t>,</w:t>
      </w:r>
      <w:r w:rsidRPr="00A67368">
        <w:rPr>
          <w:rFonts w:ascii="Arial" w:hAnsi="Arial" w:cs="Arial"/>
          <w:color w:val="000000" w:themeColor="text1"/>
          <w:lang w:val="en-US"/>
        </w:rPr>
        <w:t xml:space="preserve"> </w:t>
      </w:r>
      <w:proofErr w:type="spellStart"/>
      <w:r w:rsidR="0018539B" w:rsidRPr="00A67368">
        <w:rPr>
          <w:rFonts w:ascii="Arial" w:hAnsi="Arial" w:cs="Arial"/>
          <w:color w:val="000000" w:themeColor="text1"/>
          <w:lang w:val="en-US"/>
        </w:rPr>
        <w:t>beneficiarul</w:t>
      </w:r>
      <w:proofErr w:type="spellEnd"/>
      <w:r w:rsidR="0018539B" w:rsidRPr="00A67368">
        <w:rPr>
          <w:rFonts w:ascii="Arial" w:hAnsi="Arial" w:cs="Arial"/>
          <w:color w:val="000000" w:themeColor="text1"/>
          <w:lang w:val="en-US"/>
        </w:rPr>
        <w:t xml:space="preserve"> </w:t>
      </w:r>
      <w:r w:rsidRPr="00A67368">
        <w:rPr>
          <w:rFonts w:ascii="Arial" w:hAnsi="Arial" w:cs="Arial"/>
          <w:color w:val="000000" w:themeColor="text1"/>
          <w:lang w:val="en-US"/>
        </w:rPr>
        <w:t xml:space="preserve">nu </w:t>
      </w:r>
      <w:proofErr w:type="spellStart"/>
      <w:r w:rsidRPr="00A67368">
        <w:rPr>
          <w:rFonts w:ascii="Arial" w:hAnsi="Arial" w:cs="Arial"/>
          <w:color w:val="000000" w:themeColor="text1"/>
          <w:lang w:val="en-US"/>
        </w:rPr>
        <w:t>va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suporta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costurile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suplimentare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aferente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politicilor</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salariale</w:t>
      </w:r>
      <w:proofErr w:type="spellEnd"/>
      <w:r w:rsidRPr="00A67368">
        <w:rPr>
          <w:rFonts w:ascii="Arial" w:hAnsi="Arial" w:cs="Arial"/>
          <w:color w:val="000000" w:themeColor="text1"/>
          <w:lang w:val="en-US"/>
        </w:rPr>
        <w:t>.</w:t>
      </w:r>
    </w:p>
    <w:p w14:paraId="66A07040" w14:textId="2D7CC2D6" w:rsidR="00352320" w:rsidRPr="00A67368" w:rsidRDefault="00614089"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Lucr</w:t>
      </w:r>
      <w:r w:rsidR="00246032" w:rsidRPr="00A67368">
        <w:rPr>
          <w:rFonts w:ascii="Arial" w:hAnsi="Arial" w:cs="Arial"/>
          <w:color w:val="000000" w:themeColor="text1"/>
          <w:lang w:val="en-US"/>
        </w:rPr>
        <w:t>a</w:t>
      </w:r>
      <w:r w:rsidRPr="00A67368">
        <w:rPr>
          <w:rFonts w:ascii="Arial" w:hAnsi="Arial" w:cs="Arial"/>
          <w:color w:val="000000" w:themeColor="text1"/>
          <w:lang w:val="en-US"/>
        </w:rPr>
        <w:t>rile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vor</w:t>
      </w:r>
      <w:proofErr w:type="spellEnd"/>
      <w:r w:rsidRPr="00A67368">
        <w:rPr>
          <w:rFonts w:ascii="Arial" w:hAnsi="Arial" w:cs="Arial"/>
          <w:color w:val="000000" w:themeColor="text1"/>
          <w:lang w:val="en-US"/>
        </w:rPr>
        <w:t xml:space="preserve"> fi </w:t>
      </w:r>
      <w:proofErr w:type="spellStart"/>
      <w:r w:rsidRPr="00A67368">
        <w:rPr>
          <w:rFonts w:ascii="Arial" w:hAnsi="Arial" w:cs="Arial"/>
          <w:color w:val="000000" w:themeColor="text1"/>
          <w:lang w:val="en-US"/>
        </w:rPr>
        <w:t>executate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etapizat</w:t>
      </w:r>
      <w:proofErr w:type="spellEnd"/>
      <w:r w:rsidRPr="00A67368">
        <w:rPr>
          <w:rFonts w:ascii="Arial" w:hAnsi="Arial" w:cs="Arial"/>
          <w:color w:val="000000" w:themeColor="text1"/>
          <w:lang w:val="en-US"/>
        </w:rPr>
        <w:t xml:space="preserve">, pe zone. </w:t>
      </w:r>
    </w:p>
    <w:p w14:paraId="33FF3A44" w14:textId="77777777" w:rsidR="00352320" w:rsidRPr="00A67368" w:rsidRDefault="00614089" w:rsidP="00A67368">
      <w:pPr>
        <w:autoSpaceDE w:val="0"/>
        <w:autoSpaceDN w:val="0"/>
        <w:adjustRightInd w:val="0"/>
        <w:spacing w:after="0" w:line="360" w:lineRule="auto"/>
        <w:jc w:val="both"/>
        <w:rPr>
          <w:rFonts w:ascii="Arial" w:hAnsi="Arial" w:cs="Arial"/>
          <w:b/>
          <w:color w:val="000000" w:themeColor="text1"/>
          <w:lang w:val="en-US"/>
        </w:rPr>
      </w:pPr>
      <w:proofErr w:type="spellStart"/>
      <w:r w:rsidRPr="00A67368">
        <w:rPr>
          <w:rFonts w:ascii="Arial" w:hAnsi="Arial" w:cs="Arial"/>
          <w:b/>
          <w:color w:val="000000" w:themeColor="text1"/>
          <w:lang w:val="en-US"/>
        </w:rPr>
        <w:t>Graficul</w:t>
      </w:r>
      <w:proofErr w:type="spellEnd"/>
      <w:r w:rsidRPr="00A67368">
        <w:rPr>
          <w:rFonts w:ascii="Arial" w:hAnsi="Arial" w:cs="Arial"/>
          <w:b/>
          <w:color w:val="000000" w:themeColor="text1"/>
          <w:lang w:val="en-US"/>
        </w:rPr>
        <w:t xml:space="preserve"> de </w:t>
      </w:r>
      <w:proofErr w:type="spellStart"/>
      <w:r w:rsidRPr="00A67368">
        <w:rPr>
          <w:rFonts w:ascii="Arial" w:hAnsi="Arial" w:cs="Arial"/>
          <w:b/>
          <w:color w:val="000000" w:themeColor="text1"/>
          <w:lang w:val="en-US"/>
        </w:rPr>
        <w:t>execu</w:t>
      </w:r>
      <w:r w:rsidR="00246032" w:rsidRPr="00A67368">
        <w:rPr>
          <w:rFonts w:ascii="Arial" w:hAnsi="Arial" w:cs="Arial"/>
          <w:b/>
          <w:color w:val="000000" w:themeColor="text1"/>
          <w:lang w:val="en-US"/>
        </w:rPr>
        <w:t>t</w:t>
      </w:r>
      <w:r w:rsidRPr="00A67368">
        <w:rPr>
          <w:rFonts w:ascii="Arial" w:hAnsi="Arial" w:cs="Arial"/>
          <w:b/>
          <w:color w:val="000000" w:themeColor="text1"/>
          <w:lang w:val="en-US"/>
        </w:rPr>
        <w:t>ie</w:t>
      </w:r>
      <w:proofErr w:type="spellEnd"/>
      <w:r w:rsidR="001F71CE" w:rsidRPr="00A67368">
        <w:rPr>
          <w:rFonts w:ascii="Arial" w:hAnsi="Arial" w:cs="Arial"/>
          <w:b/>
          <w:color w:val="000000" w:themeColor="text1"/>
          <w:lang w:val="en-US"/>
        </w:rPr>
        <w:t>,</w:t>
      </w:r>
      <w:r w:rsidRPr="00A67368">
        <w:rPr>
          <w:rFonts w:ascii="Arial" w:hAnsi="Arial" w:cs="Arial"/>
          <w:b/>
          <w:color w:val="000000" w:themeColor="text1"/>
          <w:lang w:val="en-US"/>
        </w:rPr>
        <w:t xml:space="preserve"> pe zone</w:t>
      </w:r>
      <w:r w:rsidR="001F71CE" w:rsidRPr="00A67368">
        <w:rPr>
          <w:rFonts w:ascii="Arial" w:hAnsi="Arial" w:cs="Arial"/>
          <w:b/>
          <w:color w:val="000000" w:themeColor="text1"/>
          <w:lang w:val="en-US"/>
        </w:rPr>
        <w:t>,</w:t>
      </w:r>
      <w:r w:rsidRPr="00A67368">
        <w:rPr>
          <w:rFonts w:ascii="Arial" w:hAnsi="Arial" w:cs="Arial"/>
          <w:b/>
          <w:color w:val="000000" w:themeColor="text1"/>
          <w:lang w:val="en-US"/>
        </w:rPr>
        <w:t xml:space="preserve"> se </w:t>
      </w:r>
      <w:proofErr w:type="spellStart"/>
      <w:r w:rsidRPr="00A67368">
        <w:rPr>
          <w:rFonts w:ascii="Arial" w:hAnsi="Arial" w:cs="Arial"/>
          <w:b/>
          <w:color w:val="000000" w:themeColor="text1"/>
          <w:lang w:val="en-US"/>
        </w:rPr>
        <w:t>va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stabili</w:t>
      </w:r>
      <w:proofErr w:type="spellEnd"/>
      <w:r w:rsidR="0018539B" w:rsidRPr="00A67368">
        <w:rPr>
          <w:rFonts w:ascii="Arial" w:hAnsi="Arial" w:cs="Arial"/>
          <w:b/>
          <w:color w:val="000000" w:themeColor="text1"/>
          <w:lang w:val="en-US"/>
        </w:rPr>
        <w:t xml:space="preserve">, de </w:t>
      </w:r>
      <w:proofErr w:type="spellStart"/>
      <w:r w:rsidR="0018539B" w:rsidRPr="00A67368">
        <w:rPr>
          <w:rFonts w:ascii="Arial" w:hAnsi="Arial" w:cs="Arial"/>
          <w:b/>
          <w:color w:val="000000" w:themeColor="text1"/>
          <w:lang w:val="en-US"/>
        </w:rPr>
        <w:t>comun</w:t>
      </w:r>
      <w:proofErr w:type="spellEnd"/>
      <w:r w:rsidR="0018539B" w:rsidRPr="00A67368">
        <w:rPr>
          <w:rFonts w:ascii="Arial" w:hAnsi="Arial" w:cs="Arial"/>
          <w:b/>
          <w:color w:val="000000" w:themeColor="text1"/>
          <w:lang w:val="en-US"/>
        </w:rPr>
        <w:t xml:space="preserve"> </w:t>
      </w:r>
      <w:proofErr w:type="spellStart"/>
      <w:r w:rsidR="0018539B" w:rsidRPr="00A67368">
        <w:rPr>
          <w:rFonts w:ascii="Arial" w:hAnsi="Arial" w:cs="Arial"/>
          <w:b/>
          <w:color w:val="000000" w:themeColor="text1"/>
          <w:lang w:val="en-US"/>
        </w:rPr>
        <w:t>acord</w:t>
      </w:r>
      <w:proofErr w:type="spellEnd"/>
      <w:r w:rsidR="0018539B" w:rsidRPr="00A67368">
        <w:rPr>
          <w:rFonts w:ascii="Arial" w:hAnsi="Arial" w:cs="Arial"/>
          <w:b/>
          <w:color w:val="000000" w:themeColor="text1"/>
          <w:lang w:val="en-US"/>
        </w:rPr>
        <w:t>,</w:t>
      </w:r>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dup</w:t>
      </w:r>
      <w:r w:rsidR="00246032" w:rsidRPr="00A67368">
        <w:rPr>
          <w:rFonts w:ascii="Arial" w:hAnsi="Arial" w:cs="Arial"/>
          <w:b/>
          <w:color w:val="000000" w:themeColor="text1"/>
          <w:lang w:val="en-US"/>
        </w:rPr>
        <w:t>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semnarea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contractului</w:t>
      </w:r>
      <w:proofErr w:type="spellEnd"/>
      <w:r w:rsidR="001F71CE" w:rsidRPr="00A67368">
        <w:rPr>
          <w:rFonts w:ascii="Arial" w:hAnsi="Arial" w:cs="Arial"/>
          <w:b/>
          <w:color w:val="000000" w:themeColor="text1"/>
          <w:lang w:val="en-US"/>
        </w:rPr>
        <w:t xml:space="preserve"> de </w:t>
      </w:r>
      <w:proofErr w:type="spellStart"/>
      <w:r w:rsidR="001F71CE" w:rsidRPr="00A67368">
        <w:rPr>
          <w:rFonts w:ascii="Arial" w:hAnsi="Arial" w:cs="Arial"/>
          <w:b/>
          <w:color w:val="000000" w:themeColor="text1"/>
          <w:lang w:val="en-US"/>
        </w:rPr>
        <w:t>ambele</w:t>
      </w:r>
      <w:proofErr w:type="spellEnd"/>
      <w:r w:rsidR="001F71CE" w:rsidRPr="00A67368">
        <w:rPr>
          <w:rFonts w:ascii="Arial" w:hAnsi="Arial" w:cs="Arial"/>
          <w:b/>
          <w:color w:val="000000" w:themeColor="text1"/>
          <w:lang w:val="en-US"/>
        </w:rPr>
        <w:t xml:space="preserve"> p</w:t>
      </w:r>
      <w:r w:rsidR="00246032" w:rsidRPr="00A67368">
        <w:rPr>
          <w:rFonts w:ascii="Arial" w:hAnsi="Arial" w:cs="Arial"/>
          <w:b/>
          <w:color w:val="000000" w:themeColor="text1"/>
          <w:lang w:val="en-US"/>
        </w:rPr>
        <w:t>a</w:t>
      </w:r>
      <w:r w:rsidR="001F71CE" w:rsidRPr="00A67368">
        <w:rPr>
          <w:rFonts w:ascii="Arial" w:hAnsi="Arial" w:cs="Arial"/>
          <w:b/>
          <w:color w:val="000000" w:themeColor="text1"/>
          <w:lang w:val="en-US"/>
        </w:rPr>
        <w:t>r</w:t>
      </w:r>
      <w:r w:rsidR="00246032" w:rsidRPr="00A67368">
        <w:rPr>
          <w:rFonts w:ascii="Arial" w:hAnsi="Arial" w:cs="Arial"/>
          <w:b/>
          <w:color w:val="000000" w:themeColor="text1"/>
          <w:lang w:val="en-US"/>
        </w:rPr>
        <w:t>t</w:t>
      </w:r>
      <w:r w:rsidR="001F71CE" w:rsidRPr="00A67368">
        <w:rPr>
          <w:rFonts w:ascii="Arial" w:hAnsi="Arial" w:cs="Arial"/>
          <w:b/>
          <w:color w:val="000000" w:themeColor="text1"/>
          <w:lang w:val="en-US"/>
        </w:rPr>
        <w:t xml:space="preserve">i </w:t>
      </w:r>
      <w:proofErr w:type="spellStart"/>
      <w:r w:rsidR="001F71CE" w:rsidRPr="00A67368">
        <w:rPr>
          <w:rFonts w:ascii="Arial" w:hAnsi="Arial" w:cs="Arial"/>
          <w:b/>
          <w:color w:val="000000" w:themeColor="text1"/>
          <w:lang w:val="en-US"/>
        </w:rPr>
        <w:t>contractante</w:t>
      </w:r>
      <w:proofErr w:type="spellEnd"/>
      <w:r w:rsidR="00957984" w:rsidRPr="00A67368">
        <w:rPr>
          <w:rFonts w:ascii="Arial" w:hAnsi="Arial" w:cs="Arial"/>
          <w:b/>
          <w:color w:val="000000" w:themeColor="text1"/>
          <w:lang w:val="en-US"/>
        </w:rPr>
        <w:t>.</w:t>
      </w:r>
    </w:p>
    <w:p w14:paraId="616B1592" w14:textId="77777777" w:rsidR="001F71CE" w:rsidRPr="00A67368" w:rsidRDefault="00867E51"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Accesul</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personalului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executantului</w:t>
      </w:r>
      <w:proofErr w:type="spellEnd"/>
      <w:r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Pr="00A67368">
        <w:rPr>
          <w:rFonts w:ascii="Arial" w:hAnsi="Arial" w:cs="Arial"/>
          <w:color w:val="000000" w:themeColor="text1"/>
          <w:lang w:val="en-US"/>
        </w:rPr>
        <w:t xml:space="preserve">n </w:t>
      </w:r>
      <w:proofErr w:type="spellStart"/>
      <w:r w:rsidRPr="00A67368">
        <w:rPr>
          <w:rFonts w:ascii="Arial" w:hAnsi="Arial" w:cs="Arial"/>
          <w:color w:val="000000" w:themeColor="text1"/>
          <w:lang w:val="en-US"/>
        </w:rPr>
        <w:t>cl</w:t>
      </w:r>
      <w:r w:rsidR="00246032" w:rsidRPr="00A67368">
        <w:rPr>
          <w:rFonts w:ascii="Arial" w:hAnsi="Arial" w:cs="Arial"/>
          <w:color w:val="000000" w:themeColor="text1"/>
          <w:lang w:val="en-US"/>
        </w:rPr>
        <w:t>a</w:t>
      </w:r>
      <w:r w:rsidRPr="00A67368">
        <w:rPr>
          <w:rFonts w:ascii="Arial" w:hAnsi="Arial" w:cs="Arial"/>
          <w:color w:val="000000" w:themeColor="text1"/>
          <w:lang w:val="en-US"/>
        </w:rPr>
        <w:t>dire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este</w:t>
      </w:r>
      <w:proofErr w:type="spellEnd"/>
      <w:r w:rsidRPr="00A67368">
        <w:rPr>
          <w:rFonts w:ascii="Arial" w:hAnsi="Arial" w:cs="Arial"/>
          <w:color w:val="000000" w:themeColor="text1"/>
          <w:lang w:val="en-US"/>
        </w:rPr>
        <w:t xml:space="preserve"> strict </w:t>
      </w:r>
      <w:proofErr w:type="spellStart"/>
      <w:r w:rsidRPr="00A67368">
        <w:rPr>
          <w:rFonts w:ascii="Arial" w:hAnsi="Arial" w:cs="Arial"/>
          <w:color w:val="000000" w:themeColor="text1"/>
          <w:lang w:val="en-US"/>
        </w:rPr>
        <w:t>interzis</w:t>
      </w:r>
      <w:proofErr w:type="spellEnd"/>
      <w:r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Pr="00A67368">
        <w:rPr>
          <w:rFonts w:ascii="Arial" w:hAnsi="Arial" w:cs="Arial"/>
          <w:color w:val="000000" w:themeColor="text1"/>
          <w:lang w:val="en-US"/>
        </w:rPr>
        <w:t xml:space="preserve">n </w:t>
      </w:r>
      <w:proofErr w:type="spellStart"/>
      <w:r w:rsidRPr="00A67368">
        <w:rPr>
          <w:rFonts w:ascii="Arial" w:hAnsi="Arial" w:cs="Arial"/>
          <w:color w:val="000000" w:themeColor="text1"/>
          <w:lang w:val="en-US"/>
        </w:rPr>
        <w:t>alte</w:t>
      </w:r>
      <w:proofErr w:type="spellEnd"/>
      <w:r w:rsidRPr="00A67368">
        <w:rPr>
          <w:rFonts w:ascii="Arial" w:hAnsi="Arial" w:cs="Arial"/>
          <w:color w:val="000000" w:themeColor="text1"/>
          <w:lang w:val="en-US"/>
        </w:rPr>
        <w:t xml:space="preserve"> zone </w:t>
      </w:r>
      <w:proofErr w:type="spellStart"/>
      <w:r w:rsidRPr="00A67368">
        <w:rPr>
          <w:rFonts w:ascii="Arial" w:hAnsi="Arial" w:cs="Arial"/>
          <w:color w:val="000000" w:themeColor="text1"/>
          <w:lang w:val="en-US"/>
        </w:rPr>
        <w:t>dec</w:t>
      </w:r>
      <w:r w:rsidR="00246032" w:rsidRPr="00A67368">
        <w:rPr>
          <w:rFonts w:ascii="Arial" w:hAnsi="Arial" w:cs="Arial"/>
          <w:color w:val="000000" w:themeColor="text1"/>
          <w:lang w:val="en-US"/>
        </w:rPr>
        <w:t>a</w:t>
      </w:r>
      <w:r w:rsidRPr="00A67368">
        <w:rPr>
          <w:rFonts w:ascii="Arial" w:hAnsi="Arial" w:cs="Arial"/>
          <w:color w:val="000000" w:themeColor="text1"/>
          <w:lang w:val="en-US"/>
        </w:rPr>
        <w:t>t</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cele</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lucru</w:t>
      </w:r>
      <w:proofErr w:type="spellEnd"/>
      <w:r w:rsidRPr="00A67368">
        <w:rPr>
          <w:rFonts w:ascii="Arial" w:hAnsi="Arial" w:cs="Arial"/>
          <w:color w:val="000000" w:themeColor="text1"/>
          <w:lang w:val="en-US"/>
        </w:rPr>
        <w:t>.</w:t>
      </w:r>
    </w:p>
    <w:p w14:paraId="64277E31" w14:textId="77777777" w:rsidR="00867E51" w:rsidRPr="00A67368" w:rsidRDefault="00867E51"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color w:val="000000" w:themeColor="text1"/>
          <w:lang w:val="en-US"/>
        </w:rPr>
        <w:t>Beneficiarul</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oblig</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pun</w:t>
      </w:r>
      <w:r w:rsidR="00246032" w:rsidRPr="00A67368">
        <w:rPr>
          <w:rFonts w:ascii="Arial" w:hAnsi="Arial" w:cs="Arial"/>
          <w:color w:val="000000" w:themeColor="text1"/>
          <w:lang w:val="en-US"/>
        </w:rPr>
        <w:t>a</w:t>
      </w:r>
      <w:r w:rsidRPr="00A67368">
        <w:rPr>
          <w:rFonts w:ascii="Arial" w:hAnsi="Arial" w:cs="Arial"/>
          <w:color w:val="000000" w:themeColor="text1"/>
          <w:lang w:val="en-US"/>
        </w:rPr>
        <w:t xml:space="preserve"> la </w:t>
      </w:r>
      <w:proofErr w:type="spellStart"/>
      <w:r w:rsidRPr="00A67368">
        <w:rPr>
          <w:rFonts w:ascii="Arial" w:hAnsi="Arial" w:cs="Arial"/>
          <w:color w:val="000000" w:themeColor="text1"/>
          <w:lang w:val="en-US"/>
        </w:rPr>
        <w:t>dispozi</w:t>
      </w:r>
      <w:r w:rsidR="00246032" w:rsidRPr="00A67368">
        <w:rPr>
          <w:rFonts w:ascii="Arial" w:hAnsi="Arial" w:cs="Arial"/>
          <w:color w:val="000000" w:themeColor="text1"/>
          <w:lang w:val="en-US"/>
        </w:rPr>
        <w:t>t</w:t>
      </w:r>
      <w:r w:rsidRPr="00A67368">
        <w:rPr>
          <w:rFonts w:ascii="Arial" w:hAnsi="Arial" w:cs="Arial"/>
          <w:color w:val="000000" w:themeColor="text1"/>
          <w:lang w:val="en-US"/>
        </w:rPr>
        <w:t>ia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personalului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executantului</w:t>
      </w:r>
      <w:proofErr w:type="spellEnd"/>
      <w:r w:rsidRPr="00A67368">
        <w:rPr>
          <w:rFonts w:ascii="Arial" w:hAnsi="Arial" w:cs="Arial"/>
          <w:color w:val="000000" w:themeColor="text1"/>
          <w:lang w:val="en-US"/>
        </w:rPr>
        <w:t xml:space="preserve"> un </w:t>
      </w:r>
      <w:proofErr w:type="spellStart"/>
      <w:r w:rsidRPr="00A67368">
        <w:rPr>
          <w:rFonts w:ascii="Arial" w:hAnsi="Arial" w:cs="Arial"/>
          <w:color w:val="000000" w:themeColor="text1"/>
          <w:lang w:val="en-US"/>
        </w:rPr>
        <w:t>grup</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sanitar</w:t>
      </w:r>
      <w:proofErr w:type="spellEnd"/>
      <w:r w:rsidRPr="00A67368">
        <w:rPr>
          <w:rFonts w:ascii="Arial" w:hAnsi="Arial" w:cs="Arial"/>
          <w:color w:val="000000" w:themeColor="text1"/>
          <w:lang w:val="en-US"/>
        </w:rPr>
        <w:t xml:space="preserve"> de la care </w:t>
      </w:r>
      <w:proofErr w:type="spellStart"/>
      <w:r w:rsidRPr="00A67368">
        <w:rPr>
          <w:rFonts w:ascii="Arial" w:hAnsi="Arial" w:cs="Arial"/>
          <w:color w:val="000000" w:themeColor="text1"/>
          <w:lang w:val="en-US"/>
        </w:rPr>
        <w:t>s</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se </w:t>
      </w:r>
      <w:proofErr w:type="spellStart"/>
      <w:r w:rsidRPr="00A67368">
        <w:rPr>
          <w:rFonts w:ascii="Arial" w:hAnsi="Arial" w:cs="Arial"/>
          <w:color w:val="000000" w:themeColor="text1"/>
          <w:lang w:val="en-US"/>
        </w:rPr>
        <w:t>asigure</w:t>
      </w:r>
      <w:proofErr w:type="spellEnd"/>
      <w:r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necesarul</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ap</w:t>
      </w:r>
      <w:r w:rsidR="00246032" w:rsidRPr="00A67368">
        <w:rPr>
          <w:rFonts w:ascii="Arial" w:hAnsi="Arial" w:cs="Arial"/>
          <w:color w:val="000000" w:themeColor="text1"/>
          <w:lang w:val="en-US"/>
        </w:rPr>
        <w: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pentru</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execu</w:t>
      </w:r>
      <w:r w:rsidR="00246032" w:rsidRPr="00A67368">
        <w:rPr>
          <w:rFonts w:ascii="Arial" w:hAnsi="Arial" w:cs="Arial"/>
          <w:color w:val="000000" w:themeColor="text1"/>
          <w:lang w:val="en-US"/>
        </w:rPr>
        <w:t>t</w:t>
      </w:r>
      <w:r w:rsidRPr="00A67368">
        <w:rPr>
          <w:rFonts w:ascii="Arial" w:hAnsi="Arial" w:cs="Arial"/>
          <w:color w:val="000000" w:themeColor="text1"/>
          <w:lang w:val="en-US"/>
        </w:rPr>
        <w:t>ia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lucr</w:t>
      </w:r>
      <w:r w:rsidR="00246032" w:rsidRPr="00A67368">
        <w:rPr>
          <w:rFonts w:ascii="Arial" w:hAnsi="Arial" w:cs="Arial"/>
          <w:color w:val="000000" w:themeColor="text1"/>
          <w:lang w:val="en-US"/>
        </w:rPr>
        <w:t>a</w:t>
      </w:r>
      <w:r w:rsidRPr="00A67368">
        <w:rPr>
          <w:rFonts w:ascii="Arial" w:hAnsi="Arial" w:cs="Arial"/>
          <w:color w:val="000000" w:themeColor="text1"/>
          <w:lang w:val="en-US"/>
        </w:rPr>
        <w:t>rilor</w:t>
      </w:r>
      <w:proofErr w:type="spellEnd"/>
      <w:r w:rsidRPr="00A67368">
        <w:rPr>
          <w:rFonts w:ascii="Arial" w:hAnsi="Arial" w:cs="Arial"/>
          <w:color w:val="000000" w:themeColor="text1"/>
          <w:lang w:val="en-US"/>
        </w:rPr>
        <w:t>.</w:t>
      </w:r>
    </w:p>
    <w:p w14:paraId="5A211D2D" w14:textId="77777777" w:rsidR="00932B68" w:rsidRPr="00A67368" w:rsidRDefault="00867E51" w:rsidP="00A67368">
      <w:pPr>
        <w:autoSpaceDE w:val="0"/>
        <w:autoSpaceDN w:val="0"/>
        <w:adjustRightInd w:val="0"/>
        <w:spacing w:after="0" w:line="360" w:lineRule="auto"/>
        <w:jc w:val="both"/>
        <w:rPr>
          <w:rFonts w:ascii="Arial" w:hAnsi="Arial" w:cs="Arial"/>
          <w:color w:val="000000" w:themeColor="text1"/>
          <w:lang w:val="en-US"/>
        </w:rPr>
      </w:pPr>
      <w:r w:rsidRPr="00A67368">
        <w:rPr>
          <w:rFonts w:ascii="Arial" w:hAnsi="Arial" w:cs="Arial"/>
          <w:color w:val="000000" w:themeColor="text1"/>
          <w:lang w:val="en-US"/>
        </w:rPr>
        <w:lastRenderedPageBreak/>
        <w:t xml:space="preserve">La </w:t>
      </w:r>
      <w:proofErr w:type="spellStart"/>
      <w:r w:rsidRPr="00A67368">
        <w:rPr>
          <w:rFonts w:ascii="Arial" w:hAnsi="Arial" w:cs="Arial"/>
          <w:color w:val="000000" w:themeColor="text1"/>
          <w:lang w:val="en-US"/>
        </w:rPr>
        <w:t>sf</w:t>
      </w:r>
      <w:r w:rsidR="00246032" w:rsidRPr="00A67368">
        <w:rPr>
          <w:rFonts w:ascii="Arial" w:hAnsi="Arial" w:cs="Arial"/>
          <w:color w:val="000000" w:themeColor="text1"/>
          <w:lang w:val="en-US"/>
        </w:rPr>
        <w:t>a</w:t>
      </w:r>
      <w:r w:rsidRPr="00A67368">
        <w:rPr>
          <w:rFonts w:ascii="Arial" w:hAnsi="Arial" w:cs="Arial"/>
          <w:color w:val="000000" w:themeColor="text1"/>
          <w:lang w:val="en-US"/>
        </w:rPr>
        <w:t>r</w:t>
      </w:r>
      <w:r w:rsidR="00246032" w:rsidRPr="00A67368">
        <w:rPr>
          <w:rFonts w:ascii="Arial" w:hAnsi="Arial" w:cs="Arial"/>
          <w:color w:val="000000" w:themeColor="text1"/>
          <w:lang w:val="en-US"/>
        </w:rPr>
        <w:t>s</w:t>
      </w:r>
      <w:r w:rsidRPr="00A67368">
        <w:rPr>
          <w:rFonts w:ascii="Arial" w:hAnsi="Arial" w:cs="Arial"/>
          <w:color w:val="000000" w:themeColor="text1"/>
          <w:lang w:val="en-US"/>
        </w:rPr>
        <w:t>itul</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fiec</w:t>
      </w:r>
      <w:r w:rsidR="00246032" w:rsidRPr="00A67368">
        <w:rPr>
          <w:rFonts w:ascii="Arial" w:hAnsi="Arial" w:cs="Arial"/>
          <w:color w:val="000000" w:themeColor="text1"/>
          <w:lang w:val="en-US"/>
        </w:rPr>
        <w:t>a</w:t>
      </w:r>
      <w:r w:rsidRPr="00A67368">
        <w:rPr>
          <w:rFonts w:ascii="Arial" w:hAnsi="Arial" w:cs="Arial"/>
          <w:color w:val="000000" w:themeColor="text1"/>
          <w:lang w:val="en-US"/>
        </w:rPr>
        <w:t>rei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zile</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lucru</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executantul</w:t>
      </w:r>
      <w:proofErr w:type="spellEnd"/>
      <w:r w:rsidRPr="00A67368">
        <w:rPr>
          <w:rFonts w:ascii="Arial" w:hAnsi="Arial" w:cs="Arial"/>
          <w:color w:val="000000" w:themeColor="text1"/>
          <w:lang w:val="en-US"/>
        </w:rPr>
        <w:t xml:space="preserve"> are </w:t>
      </w:r>
      <w:proofErr w:type="spellStart"/>
      <w:r w:rsidRPr="00A67368">
        <w:rPr>
          <w:rFonts w:ascii="Arial" w:hAnsi="Arial" w:cs="Arial"/>
          <w:color w:val="000000" w:themeColor="text1"/>
          <w:lang w:val="en-US"/>
        </w:rPr>
        <w:t>obliga</w:t>
      </w:r>
      <w:r w:rsidR="00246032" w:rsidRPr="00A67368">
        <w:rPr>
          <w:rFonts w:ascii="Arial" w:hAnsi="Arial" w:cs="Arial"/>
          <w:color w:val="000000" w:themeColor="text1"/>
          <w:lang w:val="en-US"/>
        </w:rPr>
        <w:t>t</w:t>
      </w:r>
      <w:r w:rsidRPr="00A67368">
        <w:rPr>
          <w:rFonts w:ascii="Arial" w:hAnsi="Arial" w:cs="Arial"/>
          <w:color w:val="000000" w:themeColor="text1"/>
          <w:lang w:val="en-US"/>
        </w:rPr>
        <w:t>ia</w:t>
      </w:r>
      <w:proofErr w:type="spellEnd"/>
      <w:r w:rsidRPr="00A67368">
        <w:rPr>
          <w:rFonts w:ascii="Arial" w:hAnsi="Arial" w:cs="Arial"/>
          <w:color w:val="000000" w:themeColor="text1"/>
          <w:lang w:val="en-US"/>
        </w:rPr>
        <w:t xml:space="preserve"> de a </w:t>
      </w:r>
      <w:proofErr w:type="spellStart"/>
      <w:r w:rsidRPr="00A67368">
        <w:rPr>
          <w:rFonts w:ascii="Arial" w:hAnsi="Arial" w:cs="Arial"/>
          <w:color w:val="000000" w:themeColor="text1"/>
          <w:lang w:val="en-US"/>
        </w:rPr>
        <w:t>elibera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spa</w:t>
      </w:r>
      <w:r w:rsidR="00246032" w:rsidRPr="00A67368">
        <w:rPr>
          <w:rFonts w:ascii="Arial" w:hAnsi="Arial" w:cs="Arial"/>
          <w:color w:val="000000" w:themeColor="text1"/>
          <w:lang w:val="en-US"/>
        </w:rPr>
        <w:t>t</w:t>
      </w:r>
      <w:r w:rsidRPr="00A67368">
        <w:rPr>
          <w:rFonts w:ascii="Arial" w:hAnsi="Arial" w:cs="Arial"/>
          <w:color w:val="000000" w:themeColor="text1"/>
          <w:lang w:val="en-US"/>
        </w:rPr>
        <w:t>iile</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lucru</w:t>
      </w:r>
      <w:proofErr w:type="spellEnd"/>
      <w:r w:rsidRPr="00A67368">
        <w:rPr>
          <w:rFonts w:ascii="Arial" w:hAnsi="Arial" w:cs="Arial"/>
          <w:color w:val="000000" w:themeColor="text1"/>
          <w:lang w:val="en-US"/>
        </w:rPr>
        <w:t xml:space="preserve"> de </w:t>
      </w:r>
      <w:proofErr w:type="spellStart"/>
      <w:r w:rsidRPr="00A67368">
        <w:rPr>
          <w:rFonts w:ascii="Arial" w:hAnsi="Arial" w:cs="Arial"/>
          <w:color w:val="000000" w:themeColor="text1"/>
          <w:lang w:val="en-US"/>
        </w:rPr>
        <w:t>moloz</w:t>
      </w:r>
      <w:proofErr w:type="spellEnd"/>
      <w:r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alte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de</w:t>
      </w:r>
      <w:r w:rsidR="00246032" w:rsidRPr="00A67368">
        <w:rPr>
          <w:rFonts w:ascii="Arial" w:hAnsi="Arial" w:cs="Arial"/>
          <w:color w:val="000000" w:themeColor="text1"/>
          <w:lang w:val="en-US"/>
        </w:rPr>
        <w:t>s</w:t>
      </w:r>
      <w:r w:rsidRPr="00A67368">
        <w:rPr>
          <w:rFonts w:ascii="Arial" w:hAnsi="Arial" w:cs="Arial"/>
          <w:color w:val="000000" w:themeColor="text1"/>
          <w:lang w:val="en-US"/>
        </w:rPr>
        <w:t>euri</w:t>
      </w:r>
      <w:proofErr w:type="spellEnd"/>
      <w:r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 xml:space="preserve"> de a </w:t>
      </w:r>
      <w:proofErr w:type="spellStart"/>
      <w:r w:rsidRPr="00A67368">
        <w:rPr>
          <w:rFonts w:ascii="Arial" w:hAnsi="Arial" w:cs="Arial"/>
          <w:color w:val="000000" w:themeColor="text1"/>
          <w:lang w:val="en-US"/>
        </w:rPr>
        <w:t>depozita</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adecvat</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materialele</w:t>
      </w:r>
      <w:proofErr w:type="spellEnd"/>
      <w:r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Pr="00A67368">
        <w:rPr>
          <w:rFonts w:ascii="Arial" w:hAnsi="Arial" w:cs="Arial"/>
          <w:color w:val="000000" w:themeColor="text1"/>
          <w:lang w:val="en-US"/>
        </w:rPr>
        <w:t>i</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echipamentele</w:t>
      </w:r>
      <w:proofErr w:type="spellEnd"/>
      <w:r w:rsidRPr="00A67368">
        <w:rPr>
          <w:rFonts w:ascii="Arial" w:hAnsi="Arial" w:cs="Arial"/>
          <w:color w:val="000000" w:themeColor="text1"/>
          <w:lang w:val="en-US"/>
        </w:rPr>
        <w:t xml:space="preserve"> </w:t>
      </w:r>
      <w:proofErr w:type="spellStart"/>
      <w:r w:rsidRPr="00A67368">
        <w:rPr>
          <w:rFonts w:ascii="Arial" w:hAnsi="Arial" w:cs="Arial"/>
          <w:color w:val="000000" w:themeColor="text1"/>
          <w:lang w:val="en-US"/>
        </w:rPr>
        <w:t>utilizate</w:t>
      </w:r>
      <w:proofErr w:type="spellEnd"/>
      <w:r w:rsidRPr="00A67368">
        <w:rPr>
          <w:rFonts w:ascii="Arial" w:hAnsi="Arial" w:cs="Arial"/>
          <w:color w:val="000000" w:themeColor="text1"/>
          <w:lang w:val="en-US"/>
        </w:rPr>
        <w:t xml:space="preserve">. </w:t>
      </w:r>
    </w:p>
    <w:p w14:paraId="43693F75" w14:textId="77777777" w:rsidR="00867E51" w:rsidRPr="00A67368" w:rsidRDefault="00867E51"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b/>
          <w:color w:val="000000" w:themeColor="text1"/>
          <w:lang w:val="en-US"/>
        </w:rPr>
        <w:t>Evacuarea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de</w:t>
      </w:r>
      <w:r w:rsidR="00246032" w:rsidRPr="00A67368">
        <w:rPr>
          <w:rFonts w:ascii="Arial" w:hAnsi="Arial" w:cs="Arial"/>
          <w:b/>
          <w:color w:val="000000" w:themeColor="text1"/>
          <w:lang w:val="en-US"/>
        </w:rPr>
        <w:t>s</w:t>
      </w:r>
      <w:r w:rsidRPr="00A67368">
        <w:rPr>
          <w:rFonts w:ascii="Arial" w:hAnsi="Arial" w:cs="Arial"/>
          <w:b/>
          <w:color w:val="000000" w:themeColor="text1"/>
          <w:lang w:val="en-US"/>
        </w:rPr>
        <w:t>eurilor</w:t>
      </w:r>
      <w:proofErr w:type="spellEnd"/>
      <w:r w:rsidRPr="00A67368">
        <w:rPr>
          <w:rFonts w:ascii="Arial" w:hAnsi="Arial" w:cs="Arial"/>
          <w:b/>
          <w:color w:val="000000" w:themeColor="text1"/>
          <w:lang w:val="en-US"/>
        </w:rPr>
        <w:t xml:space="preserve"> din </w:t>
      </w:r>
      <w:proofErr w:type="spellStart"/>
      <w:r w:rsidRPr="00A67368">
        <w:rPr>
          <w:rFonts w:ascii="Arial" w:hAnsi="Arial" w:cs="Arial"/>
          <w:b/>
          <w:color w:val="000000" w:themeColor="text1"/>
          <w:lang w:val="en-US"/>
        </w:rPr>
        <w:t>cl</w:t>
      </w:r>
      <w:r w:rsidR="00246032" w:rsidRPr="00A67368">
        <w:rPr>
          <w:rFonts w:ascii="Arial" w:hAnsi="Arial" w:cs="Arial"/>
          <w:b/>
          <w:color w:val="000000" w:themeColor="text1"/>
          <w:lang w:val="en-US"/>
        </w:rPr>
        <w:t>a</w:t>
      </w:r>
      <w:r w:rsidRPr="00A67368">
        <w:rPr>
          <w:rFonts w:ascii="Arial" w:hAnsi="Arial" w:cs="Arial"/>
          <w:b/>
          <w:color w:val="000000" w:themeColor="text1"/>
          <w:lang w:val="en-US"/>
        </w:rPr>
        <w:t>dire</w:t>
      </w:r>
      <w:r w:rsidR="00BD61FD" w:rsidRPr="00A67368">
        <w:rPr>
          <w:rFonts w:ascii="Arial" w:hAnsi="Arial" w:cs="Arial"/>
          <w:b/>
          <w:color w:val="000000" w:themeColor="text1"/>
          <w:lang w:val="en-US"/>
        </w:rPr>
        <w:t>a</w:t>
      </w:r>
      <w:proofErr w:type="spellEnd"/>
      <w:r w:rsidRPr="00A67368">
        <w:rPr>
          <w:rFonts w:ascii="Arial" w:hAnsi="Arial" w:cs="Arial"/>
          <w:b/>
          <w:color w:val="000000" w:themeColor="text1"/>
          <w:lang w:val="en-US"/>
        </w:rPr>
        <w:t xml:space="preserve"> </w:t>
      </w:r>
      <w:proofErr w:type="spellStart"/>
      <w:r w:rsidR="00246032" w:rsidRPr="00A67368">
        <w:rPr>
          <w:rFonts w:ascii="Arial" w:hAnsi="Arial" w:cs="Arial"/>
          <w:b/>
          <w:color w:val="000000" w:themeColor="text1"/>
          <w:lang w:val="en-US"/>
        </w:rPr>
        <w:t>s</w:t>
      </w:r>
      <w:r w:rsidRPr="00A67368">
        <w:rPr>
          <w:rFonts w:ascii="Arial" w:hAnsi="Arial" w:cs="Arial"/>
          <w:b/>
          <w:color w:val="000000" w:themeColor="text1"/>
          <w:lang w:val="en-US"/>
        </w:rPr>
        <w:t>i</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incinta</w:t>
      </w:r>
      <w:proofErr w:type="spellEnd"/>
      <w:r w:rsidRPr="00A67368">
        <w:rPr>
          <w:rFonts w:ascii="Arial" w:hAnsi="Arial" w:cs="Arial"/>
          <w:b/>
          <w:color w:val="000000" w:themeColor="text1"/>
          <w:lang w:val="en-US"/>
        </w:rPr>
        <w:t xml:space="preserve"> </w:t>
      </w:r>
      <w:proofErr w:type="spellStart"/>
      <w:r w:rsidR="00BD61FD" w:rsidRPr="00A67368">
        <w:rPr>
          <w:rFonts w:ascii="Arial" w:hAnsi="Arial" w:cs="Arial"/>
          <w:b/>
          <w:color w:val="000000" w:themeColor="text1"/>
          <w:lang w:val="en-US"/>
        </w:rPr>
        <w:t>beneficiarului</w:t>
      </w:r>
      <w:proofErr w:type="spellEnd"/>
      <w:r w:rsidR="00BD61FD" w:rsidRPr="00A67368">
        <w:rPr>
          <w:rFonts w:ascii="Arial" w:hAnsi="Arial" w:cs="Arial"/>
          <w:color w:val="000000" w:themeColor="text1"/>
          <w:lang w:val="en-US"/>
        </w:rPr>
        <w:t xml:space="preserve">, </w:t>
      </w:r>
      <w:proofErr w:type="spellStart"/>
      <w:r w:rsidR="00BD61FD" w:rsidRPr="00A67368">
        <w:rPr>
          <w:rFonts w:ascii="Arial" w:hAnsi="Arial" w:cs="Arial"/>
          <w:color w:val="000000" w:themeColor="text1"/>
          <w:lang w:val="en-US"/>
        </w:rPr>
        <w:t>sortarea</w:t>
      </w:r>
      <w:proofErr w:type="spellEnd"/>
      <w:r w:rsidR="00BD61FD" w:rsidRPr="00A67368">
        <w:rPr>
          <w:rFonts w:ascii="Arial" w:hAnsi="Arial" w:cs="Arial"/>
          <w:color w:val="000000" w:themeColor="text1"/>
          <w:lang w:val="en-US"/>
        </w:rPr>
        <w:t xml:space="preserve"> </w:t>
      </w:r>
      <w:proofErr w:type="spellStart"/>
      <w:r w:rsidR="00246032" w:rsidRPr="00A67368">
        <w:rPr>
          <w:rFonts w:ascii="Arial" w:hAnsi="Arial" w:cs="Arial"/>
          <w:color w:val="000000" w:themeColor="text1"/>
          <w:lang w:val="en-US"/>
        </w:rPr>
        <w:t>s</w:t>
      </w:r>
      <w:r w:rsidR="00BD61FD" w:rsidRPr="00A67368">
        <w:rPr>
          <w:rFonts w:ascii="Arial" w:hAnsi="Arial" w:cs="Arial"/>
          <w:color w:val="000000" w:themeColor="text1"/>
          <w:lang w:val="en-US"/>
        </w:rPr>
        <w:t>i</w:t>
      </w:r>
      <w:proofErr w:type="spellEnd"/>
      <w:r w:rsidR="00BD61FD" w:rsidRPr="00A67368">
        <w:rPr>
          <w:rFonts w:ascii="Arial" w:hAnsi="Arial" w:cs="Arial"/>
          <w:color w:val="000000" w:themeColor="text1"/>
          <w:lang w:val="en-US"/>
        </w:rPr>
        <w:t xml:space="preserve"> </w:t>
      </w:r>
      <w:proofErr w:type="spellStart"/>
      <w:r w:rsidR="00BD61FD" w:rsidRPr="00A67368">
        <w:rPr>
          <w:rFonts w:ascii="Arial" w:hAnsi="Arial" w:cs="Arial"/>
          <w:color w:val="000000" w:themeColor="text1"/>
          <w:lang w:val="en-US"/>
        </w:rPr>
        <w:t>transportul</w:t>
      </w:r>
      <w:proofErr w:type="spellEnd"/>
      <w:r w:rsidR="00BD61FD" w:rsidRPr="00A67368">
        <w:rPr>
          <w:rFonts w:ascii="Arial" w:hAnsi="Arial" w:cs="Arial"/>
          <w:color w:val="000000" w:themeColor="text1"/>
          <w:lang w:val="en-US"/>
        </w:rPr>
        <w:t xml:space="preserve"> </w:t>
      </w:r>
      <w:proofErr w:type="spellStart"/>
      <w:r w:rsidR="00BD61FD" w:rsidRPr="00A67368">
        <w:rPr>
          <w:rFonts w:ascii="Arial" w:hAnsi="Arial" w:cs="Arial"/>
          <w:color w:val="000000" w:themeColor="text1"/>
          <w:lang w:val="en-US"/>
        </w:rPr>
        <w:t>acestora</w:t>
      </w:r>
      <w:proofErr w:type="spellEnd"/>
      <w:r w:rsidR="00FB428E" w:rsidRPr="00A67368">
        <w:rPr>
          <w:rFonts w:ascii="Arial" w:hAnsi="Arial" w:cs="Arial"/>
          <w:color w:val="000000" w:themeColor="text1"/>
          <w:lang w:val="en-US"/>
        </w:rPr>
        <w:t xml:space="preserve"> in </w:t>
      </w:r>
      <w:proofErr w:type="spellStart"/>
      <w:r w:rsidR="00FB428E" w:rsidRPr="00A67368">
        <w:rPr>
          <w:rFonts w:ascii="Arial" w:hAnsi="Arial" w:cs="Arial"/>
          <w:color w:val="000000" w:themeColor="text1"/>
          <w:lang w:val="en-US"/>
        </w:rPr>
        <w:t>centrele</w:t>
      </w:r>
      <w:proofErr w:type="spellEnd"/>
      <w:r w:rsidR="00FB428E" w:rsidRPr="00A67368">
        <w:rPr>
          <w:rFonts w:ascii="Arial" w:hAnsi="Arial" w:cs="Arial"/>
          <w:color w:val="000000" w:themeColor="text1"/>
          <w:lang w:val="en-US"/>
        </w:rPr>
        <w:t xml:space="preserve"> de </w:t>
      </w:r>
      <w:proofErr w:type="spellStart"/>
      <w:r w:rsidR="00FB428E" w:rsidRPr="00A67368">
        <w:rPr>
          <w:rFonts w:ascii="Arial" w:hAnsi="Arial" w:cs="Arial"/>
          <w:color w:val="000000" w:themeColor="text1"/>
          <w:lang w:val="en-US"/>
        </w:rPr>
        <w:t>colectare</w:t>
      </w:r>
      <w:proofErr w:type="spellEnd"/>
      <w:r w:rsidR="00FB428E" w:rsidRPr="00A67368">
        <w:rPr>
          <w:rFonts w:ascii="Arial" w:hAnsi="Arial" w:cs="Arial"/>
          <w:color w:val="000000" w:themeColor="text1"/>
          <w:lang w:val="en-US"/>
        </w:rPr>
        <w:t xml:space="preserve"> a </w:t>
      </w:r>
      <w:proofErr w:type="spellStart"/>
      <w:r w:rsidR="00FB428E" w:rsidRPr="00A67368">
        <w:rPr>
          <w:rFonts w:ascii="Arial" w:hAnsi="Arial" w:cs="Arial"/>
          <w:color w:val="000000" w:themeColor="text1"/>
          <w:lang w:val="en-US"/>
        </w:rPr>
        <w:t>deseurilor</w:t>
      </w:r>
      <w:proofErr w:type="spellEnd"/>
      <w:r w:rsidR="00FB428E" w:rsidRPr="00A67368">
        <w:rPr>
          <w:rFonts w:ascii="Arial" w:hAnsi="Arial" w:cs="Arial"/>
          <w:color w:val="000000" w:themeColor="text1"/>
          <w:lang w:val="en-US"/>
        </w:rPr>
        <w:t xml:space="preserve"> </w:t>
      </w:r>
      <w:proofErr w:type="spellStart"/>
      <w:r w:rsidR="00FB428E" w:rsidRPr="00A67368">
        <w:rPr>
          <w:rFonts w:ascii="Arial" w:hAnsi="Arial" w:cs="Arial"/>
          <w:color w:val="000000" w:themeColor="text1"/>
          <w:lang w:val="en-US"/>
        </w:rPr>
        <w:t>rezultate</w:t>
      </w:r>
      <w:proofErr w:type="spellEnd"/>
      <w:r w:rsidR="00FB428E" w:rsidRPr="00A67368">
        <w:rPr>
          <w:rFonts w:ascii="Arial" w:hAnsi="Arial" w:cs="Arial"/>
          <w:color w:val="000000" w:themeColor="text1"/>
          <w:lang w:val="en-US"/>
        </w:rPr>
        <w:t xml:space="preserve"> din </w:t>
      </w:r>
      <w:proofErr w:type="spellStart"/>
      <w:r w:rsidR="00FB428E" w:rsidRPr="00A67368">
        <w:rPr>
          <w:rFonts w:ascii="Arial" w:hAnsi="Arial" w:cs="Arial"/>
          <w:color w:val="000000" w:themeColor="text1"/>
          <w:lang w:val="en-US"/>
        </w:rPr>
        <w:t>constructii</w:t>
      </w:r>
      <w:proofErr w:type="spellEnd"/>
      <w:r w:rsidR="00FB428E" w:rsidRPr="00A67368">
        <w:rPr>
          <w:rFonts w:ascii="Arial" w:hAnsi="Arial" w:cs="Arial"/>
          <w:color w:val="000000" w:themeColor="text1"/>
          <w:lang w:val="en-US"/>
        </w:rPr>
        <w:t>/</w:t>
      </w:r>
      <w:proofErr w:type="spellStart"/>
      <w:r w:rsidR="00FB428E" w:rsidRPr="00A67368">
        <w:rPr>
          <w:rFonts w:ascii="Arial" w:hAnsi="Arial" w:cs="Arial"/>
          <w:color w:val="000000" w:themeColor="text1"/>
          <w:lang w:val="en-US"/>
        </w:rPr>
        <w:t>demolari</w:t>
      </w:r>
      <w:proofErr w:type="spellEnd"/>
      <w:r w:rsidR="00FB428E" w:rsidRPr="00A67368">
        <w:rPr>
          <w:rFonts w:ascii="Arial" w:hAnsi="Arial" w:cs="Arial"/>
          <w:color w:val="000000" w:themeColor="text1"/>
          <w:lang w:val="en-US"/>
        </w:rPr>
        <w:t>,</w:t>
      </w:r>
      <w:r w:rsidR="00BD61FD" w:rsidRPr="00A67368">
        <w:rPr>
          <w:rFonts w:ascii="Arial" w:hAnsi="Arial" w:cs="Arial"/>
          <w:color w:val="000000" w:themeColor="text1"/>
          <w:lang w:val="en-US"/>
        </w:rPr>
        <w:t xml:space="preserve"> </w:t>
      </w:r>
      <w:r w:rsidR="00246032" w:rsidRPr="00A67368">
        <w:rPr>
          <w:rFonts w:ascii="Arial" w:hAnsi="Arial" w:cs="Arial"/>
          <w:color w:val="000000" w:themeColor="text1"/>
          <w:lang w:val="en-US"/>
        </w:rPr>
        <w:t>i</w:t>
      </w:r>
      <w:r w:rsidR="00BD61FD" w:rsidRPr="00A67368">
        <w:rPr>
          <w:rFonts w:ascii="Arial" w:hAnsi="Arial" w:cs="Arial"/>
          <w:color w:val="000000" w:themeColor="text1"/>
          <w:lang w:val="en-US"/>
        </w:rPr>
        <w:t xml:space="preserve">n </w:t>
      </w:r>
      <w:proofErr w:type="spellStart"/>
      <w:r w:rsidR="00BD61FD" w:rsidRPr="00A67368">
        <w:rPr>
          <w:rFonts w:ascii="Arial" w:hAnsi="Arial" w:cs="Arial"/>
          <w:color w:val="000000" w:themeColor="text1"/>
          <w:lang w:val="en-US"/>
        </w:rPr>
        <w:t>conformitate</w:t>
      </w:r>
      <w:proofErr w:type="spellEnd"/>
      <w:r w:rsidR="00BD61FD" w:rsidRPr="00A67368">
        <w:rPr>
          <w:rFonts w:ascii="Arial" w:hAnsi="Arial" w:cs="Arial"/>
          <w:color w:val="000000" w:themeColor="text1"/>
          <w:lang w:val="en-US"/>
        </w:rPr>
        <w:t xml:space="preserve"> cu </w:t>
      </w:r>
      <w:proofErr w:type="spellStart"/>
      <w:r w:rsidR="00BD61FD" w:rsidRPr="00A67368">
        <w:rPr>
          <w:rFonts w:ascii="Arial" w:hAnsi="Arial" w:cs="Arial"/>
          <w:color w:val="000000" w:themeColor="text1"/>
          <w:lang w:val="en-US"/>
        </w:rPr>
        <w:t>prev</w:t>
      </w:r>
      <w:r w:rsidR="00957984" w:rsidRPr="00A67368">
        <w:rPr>
          <w:rFonts w:ascii="Arial" w:hAnsi="Arial" w:cs="Arial"/>
          <w:color w:val="000000" w:themeColor="text1"/>
          <w:lang w:val="en-US"/>
        </w:rPr>
        <w:t>ed</w:t>
      </w:r>
      <w:r w:rsidR="00FB428E" w:rsidRPr="00A67368">
        <w:rPr>
          <w:rFonts w:ascii="Arial" w:hAnsi="Arial" w:cs="Arial"/>
          <w:color w:val="000000" w:themeColor="text1"/>
          <w:lang w:val="en-US"/>
        </w:rPr>
        <w:t>e</w:t>
      </w:r>
      <w:r w:rsidR="00957984" w:rsidRPr="00A67368">
        <w:rPr>
          <w:rFonts w:ascii="Arial" w:hAnsi="Arial" w:cs="Arial"/>
          <w:color w:val="000000" w:themeColor="text1"/>
          <w:lang w:val="en-US"/>
        </w:rPr>
        <w:t>rile</w:t>
      </w:r>
      <w:proofErr w:type="spellEnd"/>
      <w:r w:rsidR="00957984" w:rsidRPr="00A67368">
        <w:rPr>
          <w:rFonts w:ascii="Arial" w:hAnsi="Arial" w:cs="Arial"/>
          <w:color w:val="000000" w:themeColor="text1"/>
          <w:lang w:val="en-US"/>
        </w:rPr>
        <w:t xml:space="preserve"> </w:t>
      </w:r>
      <w:proofErr w:type="spellStart"/>
      <w:r w:rsidR="00957984" w:rsidRPr="00A67368">
        <w:rPr>
          <w:rFonts w:ascii="Arial" w:hAnsi="Arial" w:cs="Arial"/>
          <w:color w:val="000000" w:themeColor="text1"/>
          <w:lang w:val="en-US"/>
        </w:rPr>
        <w:t>legale</w:t>
      </w:r>
      <w:proofErr w:type="spellEnd"/>
      <w:r w:rsidR="00957984" w:rsidRPr="00A67368">
        <w:rPr>
          <w:rFonts w:ascii="Arial" w:hAnsi="Arial" w:cs="Arial"/>
          <w:color w:val="000000" w:themeColor="text1"/>
          <w:lang w:val="en-US"/>
        </w:rPr>
        <w:t xml:space="preserve"> i</w:t>
      </w:r>
      <w:r w:rsidR="00BD61FD" w:rsidRPr="00A67368">
        <w:rPr>
          <w:rFonts w:ascii="Arial" w:hAnsi="Arial" w:cs="Arial"/>
          <w:color w:val="000000" w:themeColor="text1"/>
          <w:lang w:val="en-US"/>
        </w:rPr>
        <w:t xml:space="preserve">n </w:t>
      </w:r>
      <w:proofErr w:type="spellStart"/>
      <w:r w:rsidR="00BD61FD" w:rsidRPr="00A67368">
        <w:rPr>
          <w:rFonts w:ascii="Arial" w:hAnsi="Arial" w:cs="Arial"/>
          <w:color w:val="000000" w:themeColor="text1"/>
          <w:lang w:val="en-US"/>
        </w:rPr>
        <w:t>vigoare</w:t>
      </w:r>
      <w:proofErr w:type="spellEnd"/>
      <w:r w:rsidR="00FB428E" w:rsidRPr="00A67368">
        <w:rPr>
          <w:rFonts w:ascii="Arial" w:hAnsi="Arial" w:cs="Arial"/>
          <w:color w:val="000000" w:themeColor="text1"/>
          <w:lang w:val="en-US"/>
        </w:rPr>
        <w:t>,</w:t>
      </w:r>
      <w:r w:rsidR="00BD61FD" w:rsidRPr="00A67368">
        <w:rPr>
          <w:rFonts w:ascii="Arial" w:hAnsi="Arial" w:cs="Arial"/>
          <w:color w:val="000000" w:themeColor="text1"/>
          <w:lang w:val="en-US"/>
        </w:rPr>
        <w:t xml:space="preserve"> </w:t>
      </w:r>
      <w:r w:rsidRPr="00A67368">
        <w:rPr>
          <w:rFonts w:ascii="Arial" w:hAnsi="Arial" w:cs="Arial"/>
          <w:b/>
          <w:color w:val="000000" w:themeColor="text1"/>
          <w:lang w:val="en-US"/>
        </w:rPr>
        <w:t>intr</w:t>
      </w:r>
      <w:r w:rsidR="00246032" w:rsidRPr="00A67368">
        <w:rPr>
          <w:rFonts w:ascii="Arial" w:hAnsi="Arial" w:cs="Arial"/>
          <w:b/>
          <w:color w:val="000000" w:themeColor="text1"/>
          <w:lang w:val="en-US"/>
        </w:rPr>
        <w:t>a</w:t>
      </w:r>
      <w:r w:rsidRPr="00A67368">
        <w:rPr>
          <w:rFonts w:ascii="Arial" w:hAnsi="Arial" w:cs="Arial"/>
          <w:b/>
          <w:color w:val="000000" w:themeColor="text1"/>
          <w:lang w:val="en-US"/>
        </w:rPr>
        <w:t xml:space="preserve"> </w:t>
      </w:r>
      <w:r w:rsidR="00246032" w:rsidRPr="00A67368">
        <w:rPr>
          <w:rFonts w:ascii="Arial" w:hAnsi="Arial" w:cs="Arial"/>
          <w:b/>
          <w:color w:val="000000" w:themeColor="text1"/>
          <w:lang w:val="en-US"/>
        </w:rPr>
        <w:t>i</w:t>
      </w:r>
      <w:r w:rsidRPr="00A67368">
        <w:rPr>
          <w:rFonts w:ascii="Arial" w:hAnsi="Arial" w:cs="Arial"/>
          <w:b/>
          <w:color w:val="000000" w:themeColor="text1"/>
          <w:lang w:val="en-US"/>
        </w:rPr>
        <w:t xml:space="preserve">n </w:t>
      </w:r>
      <w:proofErr w:type="spellStart"/>
      <w:r w:rsidRPr="00A67368">
        <w:rPr>
          <w:rFonts w:ascii="Arial" w:hAnsi="Arial" w:cs="Arial"/>
          <w:b/>
          <w:color w:val="000000" w:themeColor="text1"/>
          <w:lang w:val="en-US"/>
        </w:rPr>
        <w:t>sarcina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executantului</w:t>
      </w:r>
      <w:proofErr w:type="spellEnd"/>
      <w:r w:rsidRPr="00A67368">
        <w:rPr>
          <w:rFonts w:ascii="Arial" w:hAnsi="Arial" w:cs="Arial"/>
          <w:color w:val="000000" w:themeColor="text1"/>
          <w:lang w:val="en-US"/>
        </w:rPr>
        <w:t>.</w:t>
      </w:r>
    </w:p>
    <w:p w14:paraId="37B44BDD" w14:textId="2ABE4022" w:rsidR="006A4C6F" w:rsidRPr="00A67368" w:rsidRDefault="001F71CE" w:rsidP="00A67368">
      <w:pPr>
        <w:autoSpaceDE w:val="0"/>
        <w:autoSpaceDN w:val="0"/>
        <w:adjustRightInd w:val="0"/>
        <w:spacing w:after="0" w:line="360" w:lineRule="auto"/>
        <w:jc w:val="both"/>
        <w:rPr>
          <w:rFonts w:ascii="Arial" w:hAnsi="Arial" w:cs="Arial"/>
          <w:b/>
          <w:color w:val="000000" w:themeColor="text1"/>
          <w:lang w:val="en-US"/>
        </w:rPr>
      </w:pPr>
      <w:proofErr w:type="spellStart"/>
      <w:r w:rsidRPr="00A67368">
        <w:rPr>
          <w:rFonts w:ascii="Arial" w:hAnsi="Arial" w:cs="Arial"/>
          <w:b/>
          <w:color w:val="000000" w:themeColor="text1"/>
          <w:lang w:val="en-US"/>
        </w:rPr>
        <w:t>E</w:t>
      </w:r>
      <w:r w:rsidR="0018539B" w:rsidRPr="00A67368">
        <w:rPr>
          <w:rFonts w:ascii="Arial" w:hAnsi="Arial" w:cs="Arial"/>
          <w:b/>
          <w:color w:val="000000" w:themeColor="text1"/>
          <w:lang w:val="en-US"/>
        </w:rPr>
        <w:t>xecutantul</w:t>
      </w:r>
      <w:proofErr w:type="spellEnd"/>
      <w:r w:rsidR="0018539B" w:rsidRPr="00A67368">
        <w:rPr>
          <w:rFonts w:ascii="Arial" w:hAnsi="Arial" w:cs="Arial"/>
          <w:b/>
          <w:color w:val="000000" w:themeColor="text1"/>
          <w:lang w:val="en-US"/>
        </w:rPr>
        <w:t xml:space="preserve"> </w:t>
      </w:r>
      <w:proofErr w:type="spellStart"/>
      <w:r w:rsidR="0018539B" w:rsidRPr="00A67368">
        <w:rPr>
          <w:rFonts w:ascii="Arial" w:hAnsi="Arial" w:cs="Arial"/>
          <w:b/>
          <w:color w:val="000000" w:themeColor="text1"/>
          <w:lang w:val="en-US"/>
        </w:rPr>
        <w:t>va</w:t>
      </w:r>
      <w:proofErr w:type="spellEnd"/>
      <w:r w:rsidR="0018539B" w:rsidRPr="00A67368">
        <w:rPr>
          <w:rFonts w:ascii="Arial" w:hAnsi="Arial" w:cs="Arial"/>
          <w:b/>
          <w:color w:val="000000" w:themeColor="text1"/>
          <w:lang w:val="en-US"/>
        </w:rPr>
        <w:t xml:space="preserve"> </w:t>
      </w:r>
      <w:proofErr w:type="spellStart"/>
      <w:r w:rsidR="00614089" w:rsidRPr="00A67368">
        <w:rPr>
          <w:rFonts w:ascii="Arial" w:hAnsi="Arial" w:cs="Arial"/>
          <w:b/>
          <w:color w:val="000000" w:themeColor="text1"/>
          <w:lang w:val="en-US"/>
        </w:rPr>
        <w:t>elibera</w:t>
      </w:r>
      <w:proofErr w:type="spellEnd"/>
      <w:r w:rsidRPr="00A67368">
        <w:rPr>
          <w:rFonts w:ascii="Arial" w:hAnsi="Arial" w:cs="Arial"/>
          <w:b/>
          <w:color w:val="000000" w:themeColor="text1"/>
          <w:lang w:val="en-US"/>
        </w:rPr>
        <w:t xml:space="preserve">, </w:t>
      </w:r>
      <w:r w:rsidR="00246032" w:rsidRPr="00A67368">
        <w:rPr>
          <w:rFonts w:ascii="Arial" w:hAnsi="Arial" w:cs="Arial"/>
          <w:b/>
          <w:color w:val="000000" w:themeColor="text1"/>
          <w:lang w:val="en-US"/>
        </w:rPr>
        <w:t>i</w:t>
      </w:r>
      <w:r w:rsidRPr="00A67368">
        <w:rPr>
          <w:rFonts w:ascii="Arial" w:hAnsi="Arial" w:cs="Arial"/>
          <w:b/>
          <w:color w:val="000000" w:themeColor="text1"/>
          <w:lang w:val="en-US"/>
        </w:rPr>
        <w:t xml:space="preserve">n </w:t>
      </w:r>
      <w:proofErr w:type="spellStart"/>
      <w:r w:rsidRPr="00A67368">
        <w:rPr>
          <w:rFonts w:ascii="Arial" w:hAnsi="Arial" w:cs="Arial"/>
          <w:b/>
          <w:color w:val="000000" w:themeColor="text1"/>
          <w:lang w:val="en-US"/>
        </w:rPr>
        <w:t>totalitate</w:t>
      </w:r>
      <w:proofErr w:type="spellEnd"/>
      <w:r w:rsidRPr="00A67368">
        <w:rPr>
          <w:rFonts w:ascii="Arial" w:hAnsi="Arial" w:cs="Arial"/>
          <w:b/>
          <w:color w:val="000000" w:themeColor="text1"/>
          <w:lang w:val="en-US"/>
        </w:rPr>
        <w:t>, zona/</w:t>
      </w:r>
      <w:proofErr w:type="spellStart"/>
      <w:r w:rsidRPr="00A67368">
        <w:rPr>
          <w:rFonts w:ascii="Arial" w:hAnsi="Arial" w:cs="Arial"/>
          <w:b/>
          <w:color w:val="000000" w:themeColor="text1"/>
          <w:lang w:val="en-US"/>
        </w:rPr>
        <w:t>zonele</w:t>
      </w:r>
      <w:proofErr w:type="spellEnd"/>
      <w:r w:rsidRPr="00A67368">
        <w:rPr>
          <w:rFonts w:ascii="Arial" w:hAnsi="Arial" w:cs="Arial"/>
          <w:b/>
          <w:color w:val="000000" w:themeColor="text1"/>
          <w:lang w:val="en-US"/>
        </w:rPr>
        <w:t xml:space="preserve"> </w:t>
      </w:r>
      <w:r w:rsidR="00246032" w:rsidRPr="00A67368">
        <w:rPr>
          <w:rFonts w:ascii="Arial" w:hAnsi="Arial" w:cs="Arial"/>
          <w:b/>
          <w:color w:val="000000" w:themeColor="text1"/>
          <w:lang w:val="en-US"/>
        </w:rPr>
        <w:t>i</w:t>
      </w:r>
      <w:r w:rsidRPr="00A67368">
        <w:rPr>
          <w:rFonts w:ascii="Arial" w:hAnsi="Arial" w:cs="Arial"/>
          <w:b/>
          <w:color w:val="000000" w:themeColor="text1"/>
          <w:lang w:val="en-US"/>
        </w:rPr>
        <w:t xml:space="preserve">n care s-a </w:t>
      </w:r>
      <w:proofErr w:type="spellStart"/>
      <w:r w:rsidRPr="00A67368">
        <w:rPr>
          <w:rFonts w:ascii="Arial" w:hAnsi="Arial" w:cs="Arial"/>
          <w:b/>
          <w:color w:val="000000" w:themeColor="text1"/>
          <w:lang w:val="en-US"/>
        </w:rPr>
        <w:t>finalizat</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execu</w:t>
      </w:r>
      <w:r w:rsidR="00246032" w:rsidRPr="00A67368">
        <w:rPr>
          <w:rFonts w:ascii="Arial" w:hAnsi="Arial" w:cs="Arial"/>
          <w:b/>
          <w:color w:val="000000" w:themeColor="text1"/>
          <w:lang w:val="en-US"/>
        </w:rPr>
        <w:t>t</w:t>
      </w:r>
      <w:r w:rsidRPr="00A67368">
        <w:rPr>
          <w:rFonts w:ascii="Arial" w:hAnsi="Arial" w:cs="Arial"/>
          <w:b/>
          <w:color w:val="000000" w:themeColor="text1"/>
          <w:lang w:val="en-US"/>
        </w:rPr>
        <w:t>ia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lucr</w:t>
      </w:r>
      <w:r w:rsidR="00246032" w:rsidRPr="00A67368">
        <w:rPr>
          <w:rFonts w:ascii="Arial" w:hAnsi="Arial" w:cs="Arial"/>
          <w:b/>
          <w:color w:val="000000" w:themeColor="text1"/>
          <w:lang w:val="en-US"/>
        </w:rPr>
        <w:t>a</w:t>
      </w:r>
      <w:r w:rsidRPr="00A67368">
        <w:rPr>
          <w:rFonts w:ascii="Arial" w:hAnsi="Arial" w:cs="Arial"/>
          <w:b/>
          <w:color w:val="000000" w:themeColor="text1"/>
          <w:lang w:val="en-US"/>
        </w:rPr>
        <w:t>rilor</w:t>
      </w:r>
      <w:proofErr w:type="spellEnd"/>
      <w:r w:rsidRPr="00A67368">
        <w:rPr>
          <w:rFonts w:ascii="Arial" w:hAnsi="Arial" w:cs="Arial"/>
          <w:b/>
          <w:color w:val="000000" w:themeColor="text1"/>
          <w:lang w:val="en-US"/>
        </w:rPr>
        <w:t>,</w:t>
      </w:r>
      <w:r w:rsidR="00614089" w:rsidRPr="00A67368">
        <w:rPr>
          <w:rFonts w:ascii="Arial" w:hAnsi="Arial" w:cs="Arial"/>
          <w:b/>
          <w:color w:val="000000" w:themeColor="text1"/>
          <w:lang w:val="en-US"/>
        </w:rPr>
        <w:t xml:space="preserve"> de </w:t>
      </w:r>
      <w:proofErr w:type="spellStart"/>
      <w:r w:rsidR="00614089" w:rsidRPr="00A67368">
        <w:rPr>
          <w:rFonts w:ascii="Arial" w:hAnsi="Arial" w:cs="Arial"/>
          <w:b/>
          <w:color w:val="000000" w:themeColor="text1"/>
          <w:lang w:val="en-US"/>
        </w:rPr>
        <w:t>materiale</w:t>
      </w:r>
      <w:r w:rsidRPr="00A67368">
        <w:rPr>
          <w:rFonts w:ascii="Arial" w:hAnsi="Arial" w:cs="Arial"/>
          <w:b/>
          <w:color w:val="000000" w:themeColor="text1"/>
          <w:lang w:val="en-US"/>
        </w:rPr>
        <w:t>le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neutilizate</w:t>
      </w:r>
      <w:proofErr w:type="spellEnd"/>
      <w:r w:rsidR="00614089" w:rsidRPr="00A67368">
        <w:rPr>
          <w:rFonts w:ascii="Arial" w:hAnsi="Arial" w:cs="Arial"/>
          <w:b/>
          <w:color w:val="000000" w:themeColor="text1"/>
          <w:lang w:val="en-US"/>
        </w:rPr>
        <w:t xml:space="preserve">, </w:t>
      </w:r>
      <w:proofErr w:type="spellStart"/>
      <w:r w:rsidR="00614089" w:rsidRPr="00A67368">
        <w:rPr>
          <w:rFonts w:ascii="Arial" w:hAnsi="Arial" w:cs="Arial"/>
          <w:b/>
          <w:color w:val="000000" w:themeColor="text1"/>
          <w:lang w:val="en-US"/>
        </w:rPr>
        <w:t>echipamente</w:t>
      </w:r>
      <w:r w:rsidRPr="00A67368">
        <w:rPr>
          <w:rFonts w:ascii="Arial" w:hAnsi="Arial" w:cs="Arial"/>
          <w:b/>
          <w:color w:val="000000" w:themeColor="text1"/>
          <w:lang w:val="en-US"/>
        </w:rPr>
        <w:t>le</w:t>
      </w:r>
      <w:proofErr w:type="spellEnd"/>
      <w:r w:rsidR="00614089" w:rsidRPr="00A67368">
        <w:rPr>
          <w:rFonts w:ascii="Arial" w:hAnsi="Arial" w:cs="Arial"/>
          <w:b/>
          <w:color w:val="000000" w:themeColor="text1"/>
          <w:lang w:val="en-US"/>
        </w:rPr>
        <w:t>,</w:t>
      </w:r>
      <w:r w:rsidR="00352320" w:rsidRPr="00A67368">
        <w:rPr>
          <w:rFonts w:ascii="Arial" w:hAnsi="Arial" w:cs="Arial"/>
          <w:b/>
          <w:color w:val="000000" w:themeColor="text1"/>
          <w:lang w:val="en-US"/>
        </w:rPr>
        <w:t xml:space="preserve"> </w:t>
      </w:r>
      <w:proofErr w:type="spellStart"/>
      <w:r w:rsidR="00614089" w:rsidRPr="00A67368">
        <w:rPr>
          <w:rFonts w:ascii="Arial" w:hAnsi="Arial" w:cs="Arial"/>
          <w:b/>
          <w:color w:val="000000" w:themeColor="text1"/>
          <w:lang w:val="en-US"/>
        </w:rPr>
        <w:t>moloz</w:t>
      </w:r>
      <w:r w:rsidRPr="00A67368">
        <w:rPr>
          <w:rFonts w:ascii="Arial" w:hAnsi="Arial" w:cs="Arial"/>
          <w:b/>
          <w:color w:val="000000" w:themeColor="text1"/>
          <w:lang w:val="en-US"/>
        </w:rPr>
        <w:t>ul</w:t>
      </w:r>
      <w:proofErr w:type="spellEnd"/>
      <w:r w:rsidR="00614089"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de</w:t>
      </w:r>
      <w:r w:rsidR="00246032" w:rsidRPr="00A67368">
        <w:rPr>
          <w:rFonts w:ascii="Arial" w:hAnsi="Arial" w:cs="Arial"/>
          <w:b/>
          <w:color w:val="000000" w:themeColor="text1"/>
          <w:lang w:val="en-US"/>
        </w:rPr>
        <w:t>s</w:t>
      </w:r>
      <w:r w:rsidRPr="00A67368">
        <w:rPr>
          <w:rFonts w:ascii="Arial" w:hAnsi="Arial" w:cs="Arial"/>
          <w:b/>
          <w:color w:val="000000" w:themeColor="text1"/>
          <w:lang w:val="en-US"/>
        </w:rPr>
        <w:t>eurile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rezultate</w:t>
      </w:r>
      <w:proofErr w:type="spellEnd"/>
      <w:r w:rsidRPr="00A67368">
        <w:rPr>
          <w:rFonts w:ascii="Arial" w:hAnsi="Arial" w:cs="Arial"/>
          <w:b/>
          <w:color w:val="000000" w:themeColor="text1"/>
          <w:lang w:val="en-US"/>
        </w:rPr>
        <w:t xml:space="preserve"> </w:t>
      </w:r>
      <w:r w:rsidR="00614089" w:rsidRPr="00A67368">
        <w:rPr>
          <w:rFonts w:ascii="Arial" w:hAnsi="Arial" w:cs="Arial"/>
          <w:b/>
          <w:color w:val="000000" w:themeColor="text1"/>
          <w:lang w:val="en-US"/>
        </w:rPr>
        <w:t>etc.</w:t>
      </w:r>
      <w:r w:rsidR="009F69B1" w:rsidRPr="00A67368">
        <w:rPr>
          <w:rFonts w:ascii="Arial" w:hAnsi="Arial" w:cs="Arial"/>
          <w:b/>
          <w:color w:val="000000" w:themeColor="text1"/>
          <w:lang w:val="en-US"/>
        </w:rPr>
        <w:t xml:space="preserve"> </w:t>
      </w:r>
      <w:proofErr w:type="spellStart"/>
      <w:r w:rsidR="004972D4" w:rsidRPr="00A67368">
        <w:rPr>
          <w:rFonts w:ascii="Arial" w:hAnsi="Arial" w:cs="Arial"/>
          <w:b/>
          <w:color w:val="000000" w:themeColor="text1"/>
          <w:lang w:val="en-US"/>
        </w:rPr>
        <w:t>si</w:t>
      </w:r>
      <w:proofErr w:type="spellEnd"/>
      <w:r w:rsidR="004972D4" w:rsidRPr="00A67368">
        <w:rPr>
          <w:rFonts w:ascii="Arial" w:hAnsi="Arial" w:cs="Arial"/>
          <w:b/>
          <w:color w:val="000000" w:themeColor="text1"/>
          <w:lang w:val="en-US"/>
        </w:rPr>
        <w:t xml:space="preserve"> </w:t>
      </w:r>
      <w:proofErr w:type="spellStart"/>
      <w:r w:rsidR="004972D4" w:rsidRPr="00A67368">
        <w:rPr>
          <w:rFonts w:ascii="Arial" w:hAnsi="Arial" w:cs="Arial"/>
          <w:b/>
          <w:color w:val="000000" w:themeColor="text1"/>
          <w:lang w:val="en-US"/>
        </w:rPr>
        <w:t>va</w:t>
      </w:r>
      <w:proofErr w:type="spellEnd"/>
      <w:r w:rsidR="004972D4" w:rsidRPr="00A67368">
        <w:rPr>
          <w:rFonts w:ascii="Arial" w:hAnsi="Arial" w:cs="Arial"/>
          <w:b/>
          <w:color w:val="000000" w:themeColor="text1"/>
          <w:lang w:val="en-US"/>
        </w:rPr>
        <w:t xml:space="preserve"> </w:t>
      </w:r>
      <w:proofErr w:type="spellStart"/>
      <w:r w:rsidR="004972D4" w:rsidRPr="00A67368">
        <w:rPr>
          <w:rFonts w:ascii="Arial" w:hAnsi="Arial" w:cs="Arial"/>
          <w:b/>
          <w:color w:val="000000" w:themeColor="text1"/>
          <w:lang w:val="en-US"/>
        </w:rPr>
        <w:t>repune</w:t>
      </w:r>
      <w:proofErr w:type="spellEnd"/>
      <w:r w:rsidR="004972D4" w:rsidRPr="00A67368">
        <w:rPr>
          <w:rFonts w:ascii="Arial" w:hAnsi="Arial" w:cs="Arial"/>
          <w:b/>
          <w:color w:val="000000" w:themeColor="text1"/>
          <w:lang w:val="en-US"/>
        </w:rPr>
        <w:t xml:space="preserve"> pe </w:t>
      </w:r>
      <w:proofErr w:type="spellStart"/>
      <w:r w:rsidR="004972D4" w:rsidRPr="00A67368">
        <w:rPr>
          <w:rFonts w:ascii="Arial" w:hAnsi="Arial" w:cs="Arial"/>
          <w:b/>
          <w:color w:val="000000" w:themeColor="text1"/>
          <w:lang w:val="en-US"/>
        </w:rPr>
        <w:t>pozitie</w:t>
      </w:r>
      <w:proofErr w:type="spellEnd"/>
      <w:r w:rsidR="004972D4" w:rsidRPr="00A67368">
        <w:rPr>
          <w:rFonts w:ascii="Arial" w:hAnsi="Arial" w:cs="Arial"/>
          <w:b/>
          <w:color w:val="000000" w:themeColor="text1"/>
          <w:lang w:val="en-US"/>
        </w:rPr>
        <w:t xml:space="preserve"> </w:t>
      </w:r>
      <w:proofErr w:type="spellStart"/>
      <w:r w:rsidR="004972D4" w:rsidRPr="00A67368">
        <w:rPr>
          <w:rFonts w:ascii="Arial" w:hAnsi="Arial" w:cs="Arial"/>
          <w:b/>
          <w:color w:val="000000" w:themeColor="text1"/>
          <w:lang w:val="en-US"/>
        </w:rPr>
        <w:t>birourile</w:t>
      </w:r>
      <w:proofErr w:type="spellEnd"/>
      <w:r w:rsidR="004972D4" w:rsidRPr="00A67368">
        <w:rPr>
          <w:rFonts w:ascii="Arial" w:hAnsi="Arial" w:cs="Arial"/>
          <w:b/>
          <w:color w:val="000000" w:themeColor="text1"/>
          <w:lang w:val="en-US"/>
        </w:rPr>
        <w:t xml:space="preserve"> </w:t>
      </w:r>
      <w:proofErr w:type="spellStart"/>
      <w:r w:rsidR="004972D4" w:rsidRPr="00A67368">
        <w:rPr>
          <w:rFonts w:ascii="Arial" w:hAnsi="Arial" w:cs="Arial"/>
          <w:b/>
          <w:color w:val="000000" w:themeColor="text1"/>
          <w:lang w:val="en-US"/>
        </w:rPr>
        <w:t>si</w:t>
      </w:r>
      <w:proofErr w:type="spellEnd"/>
      <w:r w:rsidR="004972D4" w:rsidRPr="00A67368">
        <w:rPr>
          <w:rFonts w:ascii="Arial" w:hAnsi="Arial" w:cs="Arial"/>
          <w:b/>
          <w:color w:val="000000" w:themeColor="text1"/>
          <w:lang w:val="en-US"/>
        </w:rPr>
        <w:t xml:space="preserve"> </w:t>
      </w:r>
      <w:proofErr w:type="spellStart"/>
      <w:r w:rsidR="004972D4" w:rsidRPr="00A67368">
        <w:rPr>
          <w:rFonts w:ascii="Arial" w:hAnsi="Arial" w:cs="Arial"/>
          <w:b/>
          <w:color w:val="000000" w:themeColor="text1"/>
          <w:lang w:val="en-US"/>
        </w:rPr>
        <w:t>dulapurile</w:t>
      </w:r>
      <w:proofErr w:type="spellEnd"/>
      <w:r w:rsidR="004972D4" w:rsidRPr="00A67368">
        <w:rPr>
          <w:rFonts w:ascii="Arial" w:hAnsi="Arial" w:cs="Arial"/>
          <w:b/>
          <w:color w:val="000000" w:themeColor="text1"/>
          <w:lang w:val="en-US"/>
        </w:rPr>
        <w:t xml:space="preserve"> care au </w:t>
      </w:r>
      <w:proofErr w:type="spellStart"/>
      <w:r w:rsidR="004972D4" w:rsidRPr="00A67368">
        <w:rPr>
          <w:rFonts w:ascii="Arial" w:hAnsi="Arial" w:cs="Arial"/>
          <w:b/>
          <w:color w:val="000000" w:themeColor="text1"/>
          <w:lang w:val="en-US"/>
        </w:rPr>
        <w:t>fost</w:t>
      </w:r>
      <w:proofErr w:type="spellEnd"/>
      <w:r w:rsidR="004972D4" w:rsidRPr="00A67368">
        <w:rPr>
          <w:rFonts w:ascii="Arial" w:hAnsi="Arial" w:cs="Arial"/>
          <w:b/>
          <w:color w:val="000000" w:themeColor="text1"/>
          <w:lang w:val="en-US"/>
        </w:rPr>
        <w:t xml:space="preserve"> evacuate</w:t>
      </w:r>
      <w:r w:rsidR="009F616F" w:rsidRPr="00A67368">
        <w:rPr>
          <w:rFonts w:ascii="Arial" w:hAnsi="Arial" w:cs="Arial"/>
          <w:b/>
          <w:color w:val="000000" w:themeColor="text1"/>
          <w:lang w:val="en-US"/>
        </w:rPr>
        <w:t>/mutate</w:t>
      </w:r>
      <w:r w:rsidR="009F69B1" w:rsidRPr="00A67368">
        <w:rPr>
          <w:rFonts w:ascii="Arial" w:hAnsi="Arial" w:cs="Arial"/>
          <w:b/>
          <w:color w:val="000000" w:themeColor="text1"/>
          <w:lang w:val="en-US"/>
        </w:rPr>
        <w:t xml:space="preserve"> din </w:t>
      </w:r>
      <w:proofErr w:type="spellStart"/>
      <w:r w:rsidR="009F69B1" w:rsidRPr="00A67368">
        <w:rPr>
          <w:rFonts w:ascii="Arial" w:hAnsi="Arial" w:cs="Arial"/>
          <w:b/>
          <w:color w:val="000000" w:themeColor="text1"/>
          <w:lang w:val="en-US"/>
        </w:rPr>
        <w:t>fiecare</w:t>
      </w:r>
      <w:proofErr w:type="spellEnd"/>
      <w:r w:rsidR="009F69B1" w:rsidRPr="00A67368">
        <w:rPr>
          <w:rFonts w:ascii="Arial" w:hAnsi="Arial" w:cs="Arial"/>
          <w:b/>
          <w:color w:val="000000" w:themeColor="text1"/>
          <w:lang w:val="en-US"/>
        </w:rPr>
        <w:t xml:space="preserve"> zona in </w:t>
      </w:r>
      <w:proofErr w:type="spellStart"/>
      <w:r w:rsidR="009F69B1" w:rsidRPr="00A67368">
        <w:rPr>
          <w:rFonts w:ascii="Arial" w:hAnsi="Arial" w:cs="Arial"/>
          <w:b/>
          <w:color w:val="000000" w:themeColor="text1"/>
          <w:lang w:val="en-US"/>
        </w:rPr>
        <w:t>parte</w:t>
      </w:r>
      <w:proofErr w:type="spellEnd"/>
      <w:r w:rsidR="004972D4" w:rsidRPr="00A67368">
        <w:rPr>
          <w:rFonts w:ascii="Arial" w:hAnsi="Arial" w:cs="Arial"/>
          <w:b/>
          <w:color w:val="000000" w:themeColor="text1"/>
          <w:lang w:val="en-US"/>
        </w:rPr>
        <w:t>.</w:t>
      </w:r>
      <w:r w:rsidR="00614089" w:rsidRPr="00A67368">
        <w:rPr>
          <w:rFonts w:ascii="Arial" w:hAnsi="Arial" w:cs="Arial"/>
          <w:b/>
          <w:color w:val="000000" w:themeColor="text1"/>
          <w:lang w:val="en-US"/>
        </w:rPr>
        <w:t xml:space="preserve"> </w:t>
      </w:r>
    </w:p>
    <w:p w14:paraId="1ACF2764" w14:textId="77777777" w:rsidR="004972D4" w:rsidRPr="00A67368" w:rsidRDefault="004972D4" w:rsidP="00A67368">
      <w:pPr>
        <w:autoSpaceDE w:val="0"/>
        <w:autoSpaceDN w:val="0"/>
        <w:adjustRightInd w:val="0"/>
        <w:spacing w:after="0" w:line="360" w:lineRule="auto"/>
        <w:jc w:val="both"/>
        <w:rPr>
          <w:rFonts w:ascii="Arial" w:hAnsi="Arial" w:cs="Arial"/>
          <w:b/>
          <w:color w:val="000000" w:themeColor="text1"/>
          <w:lang w:val="en-US"/>
        </w:rPr>
      </w:pPr>
      <w:proofErr w:type="spellStart"/>
      <w:r w:rsidRPr="00A67368">
        <w:rPr>
          <w:rFonts w:ascii="Arial" w:hAnsi="Arial" w:cs="Arial"/>
          <w:b/>
          <w:color w:val="000000" w:themeColor="text1"/>
          <w:lang w:val="en-US"/>
        </w:rPr>
        <w:t>Executantul</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va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manipula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birourile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si</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dulapurile</w:t>
      </w:r>
      <w:proofErr w:type="spellEnd"/>
      <w:r w:rsidRPr="00A67368">
        <w:rPr>
          <w:rFonts w:ascii="Arial" w:hAnsi="Arial" w:cs="Arial"/>
          <w:b/>
          <w:color w:val="000000" w:themeColor="text1"/>
          <w:lang w:val="en-US"/>
        </w:rPr>
        <w:t xml:space="preserve"> cu </w:t>
      </w:r>
      <w:proofErr w:type="spellStart"/>
      <w:r w:rsidRPr="00A67368">
        <w:rPr>
          <w:rFonts w:ascii="Arial" w:hAnsi="Arial" w:cs="Arial"/>
          <w:b/>
          <w:color w:val="000000" w:themeColor="text1"/>
          <w:lang w:val="en-US"/>
        </w:rPr>
        <w:t>atentie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sporita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pentru</w:t>
      </w:r>
      <w:proofErr w:type="spellEnd"/>
      <w:r w:rsidRPr="00A67368">
        <w:rPr>
          <w:rFonts w:ascii="Arial" w:hAnsi="Arial" w:cs="Arial"/>
          <w:b/>
          <w:color w:val="000000" w:themeColor="text1"/>
          <w:lang w:val="en-US"/>
        </w:rPr>
        <w:t xml:space="preserve"> a </w:t>
      </w:r>
      <w:proofErr w:type="spellStart"/>
      <w:r w:rsidRPr="00A67368">
        <w:rPr>
          <w:rFonts w:ascii="Arial" w:hAnsi="Arial" w:cs="Arial"/>
          <w:b/>
          <w:color w:val="000000" w:themeColor="text1"/>
          <w:lang w:val="en-US"/>
        </w:rPr>
        <w:t>nu</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deterioara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mobilierul</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sau</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suprafata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peretilor</w:t>
      </w:r>
      <w:proofErr w:type="spellEnd"/>
    </w:p>
    <w:p w14:paraId="1826F375" w14:textId="77777777" w:rsidR="00614089" w:rsidRPr="00A67368" w:rsidRDefault="00932B68" w:rsidP="00A67368">
      <w:pPr>
        <w:autoSpaceDE w:val="0"/>
        <w:autoSpaceDN w:val="0"/>
        <w:adjustRightInd w:val="0"/>
        <w:spacing w:after="0" w:line="360" w:lineRule="auto"/>
        <w:jc w:val="both"/>
        <w:rPr>
          <w:rFonts w:ascii="Arial" w:hAnsi="Arial" w:cs="Arial"/>
          <w:color w:val="000000" w:themeColor="text1"/>
          <w:lang w:val="en-US"/>
        </w:rPr>
      </w:pPr>
      <w:proofErr w:type="spellStart"/>
      <w:r w:rsidRPr="00A67368">
        <w:rPr>
          <w:rFonts w:ascii="Arial" w:hAnsi="Arial" w:cs="Arial"/>
          <w:b/>
          <w:color w:val="000000" w:themeColor="text1"/>
          <w:lang w:val="en-US"/>
        </w:rPr>
        <w:t>Pentru</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lucr</w:t>
      </w:r>
      <w:r w:rsidR="00246032" w:rsidRPr="00A67368">
        <w:rPr>
          <w:rFonts w:ascii="Arial" w:hAnsi="Arial" w:cs="Arial"/>
          <w:b/>
          <w:color w:val="000000" w:themeColor="text1"/>
          <w:lang w:val="en-US"/>
        </w:rPr>
        <w:t>a</w:t>
      </w:r>
      <w:r w:rsidRPr="00A67368">
        <w:rPr>
          <w:rFonts w:ascii="Arial" w:hAnsi="Arial" w:cs="Arial"/>
          <w:b/>
          <w:color w:val="000000" w:themeColor="text1"/>
          <w:lang w:val="en-US"/>
        </w:rPr>
        <w:t>rile</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executate</w:t>
      </w:r>
      <w:proofErr w:type="spellEnd"/>
      <w:r w:rsidRPr="00A67368">
        <w:rPr>
          <w:rFonts w:ascii="Arial" w:hAnsi="Arial" w:cs="Arial"/>
          <w:color w:val="000000" w:themeColor="text1"/>
          <w:lang w:val="en-US"/>
        </w:rPr>
        <w:t xml:space="preserve">, </w:t>
      </w:r>
      <w:proofErr w:type="spellStart"/>
      <w:r w:rsidRPr="00A67368">
        <w:rPr>
          <w:rFonts w:ascii="Arial" w:hAnsi="Arial" w:cs="Arial"/>
          <w:b/>
          <w:color w:val="000000" w:themeColor="text1"/>
          <w:lang w:val="en-US"/>
        </w:rPr>
        <w:t>Executantul</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va</w:t>
      </w:r>
      <w:proofErr w:type="spellEnd"/>
      <w:r w:rsidRPr="00A67368">
        <w:rPr>
          <w:rFonts w:ascii="Arial" w:hAnsi="Arial" w:cs="Arial"/>
          <w:b/>
          <w:color w:val="000000" w:themeColor="text1"/>
          <w:lang w:val="en-US"/>
        </w:rPr>
        <w:t xml:space="preserve"> </w:t>
      </w:r>
      <w:proofErr w:type="spellStart"/>
      <w:r w:rsidRPr="00A67368">
        <w:rPr>
          <w:rFonts w:ascii="Arial" w:hAnsi="Arial" w:cs="Arial"/>
          <w:b/>
          <w:color w:val="000000" w:themeColor="text1"/>
          <w:lang w:val="en-US"/>
        </w:rPr>
        <w:t>acorda</w:t>
      </w:r>
      <w:proofErr w:type="spellEnd"/>
      <w:r w:rsidRPr="00A67368">
        <w:rPr>
          <w:rFonts w:ascii="Arial" w:hAnsi="Arial" w:cs="Arial"/>
          <w:b/>
          <w:color w:val="000000" w:themeColor="text1"/>
          <w:lang w:val="en-US"/>
        </w:rPr>
        <w:t xml:space="preserve"> o </w:t>
      </w:r>
      <w:proofErr w:type="spellStart"/>
      <w:r w:rsidRPr="00A67368">
        <w:rPr>
          <w:rFonts w:ascii="Arial" w:hAnsi="Arial" w:cs="Arial"/>
          <w:b/>
          <w:color w:val="000000" w:themeColor="text1"/>
          <w:lang w:val="en-US"/>
        </w:rPr>
        <w:t>g</w:t>
      </w:r>
      <w:r w:rsidR="00614089" w:rsidRPr="00A67368">
        <w:rPr>
          <w:rFonts w:ascii="Arial" w:hAnsi="Arial" w:cs="Arial"/>
          <w:b/>
          <w:color w:val="000000" w:themeColor="text1"/>
          <w:lang w:val="en-US"/>
        </w:rPr>
        <w:t>aran</w:t>
      </w:r>
      <w:r w:rsidR="00246032" w:rsidRPr="00A67368">
        <w:rPr>
          <w:rFonts w:ascii="Arial" w:hAnsi="Arial" w:cs="Arial"/>
          <w:b/>
          <w:color w:val="000000" w:themeColor="text1"/>
          <w:lang w:val="en-US"/>
        </w:rPr>
        <w:t>t</w:t>
      </w:r>
      <w:r w:rsidR="00614089" w:rsidRPr="00A67368">
        <w:rPr>
          <w:rFonts w:ascii="Arial" w:hAnsi="Arial" w:cs="Arial"/>
          <w:b/>
          <w:color w:val="000000" w:themeColor="text1"/>
          <w:lang w:val="en-US"/>
        </w:rPr>
        <w:t>i</w:t>
      </w:r>
      <w:r w:rsidRPr="00A67368">
        <w:rPr>
          <w:rFonts w:ascii="Arial" w:hAnsi="Arial" w:cs="Arial"/>
          <w:b/>
          <w:color w:val="000000" w:themeColor="text1"/>
          <w:lang w:val="en-US"/>
        </w:rPr>
        <w:t>e</w:t>
      </w:r>
      <w:proofErr w:type="spellEnd"/>
      <w:r w:rsidR="00614089" w:rsidRPr="00A67368">
        <w:rPr>
          <w:rFonts w:ascii="Arial" w:hAnsi="Arial" w:cs="Arial"/>
          <w:b/>
          <w:color w:val="000000" w:themeColor="text1"/>
          <w:lang w:val="en-US"/>
        </w:rPr>
        <w:t xml:space="preserve"> de </w:t>
      </w:r>
      <w:r w:rsidR="00E827AC" w:rsidRPr="00A67368">
        <w:rPr>
          <w:rFonts w:ascii="Arial" w:hAnsi="Arial" w:cs="Arial"/>
          <w:b/>
          <w:color w:val="000000" w:themeColor="text1"/>
          <w:lang w:val="en-US"/>
        </w:rPr>
        <w:t xml:space="preserve">minim </w:t>
      </w:r>
      <w:r w:rsidR="00614089" w:rsidRPr="00A67368">
        <w:rPr>
          <w:rFonts w:ascii="Arial" w:hAnsi="Arial" w:cs="Arial"/>
          <w:b/>
          <w:color w:val="000000" w:themeColor="text1"/>
          <w:lang w:val="en-US"/>
        </w:rPr>
        <w:t>2 ani</w:t>
      </w:r>
      <w:r w:rsidR="00614089" w:rsidRPr="00A67368">
        <w:rPr>
          <w:rFonts w:ascii="Arial" w:hAnsi="Arial" w:cs="Arial"/>
          <w:color w:val="000000" w:themeColor="text1"/>
          <w:lang w:val="en-US"/>
        </w:rPr>
        <w:t>.</w:t>
      </w:r>
    </w:p>
    <w:p w14:paraId="295697F6" w14:textId="77777777" w:rsidR="0049752A" w:rsidRPr="00A67368" w:rsidRDefault="0049752A" w:rsidP="00A67368">
      <w:pPr>
        <w:pStyle w:val="ListParagraph"/>
        <w:widowControl w:val="0"/>
        <w:spacing w:after="0" w:line="360" w:lineRule="auto"/>
        <w:ind w:left="0"/>
        <w:jc w:val="both"/>
        <w:rPr>
          <w:rFonts w:ascii="Arial" w:eastAsia="Arial" w:hAnsi="Arial" w:cs="Arial"/>
        </w:rPr>
      </w:pPr>
    </w:p>
    <w:p w14:paraId="7A1084A4" w14:textId="2273403B"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themeColor="text1"/>
        </w:rPr>
        <w:t>Obiectul contractului</w:t>
      </w:r>
      <w:r w:rsidR="009F616F" w:rsidRPr="00A67368">
        <w:rPr>
          <w:rFonts w:ascii="Arial" w:eastAsia="Arial" w:hAnsi="Arial" w:cs="Arial"/>
          <w:color w:val="000000" w:themeColor="text1"/>
        </w:rPr>
        <w:t xml:space="preserve"> cuprinde </w:t>
      </w:r>
      <w:r w:rsidRPr="00A67368">
        <w:rPr>
          <w:rFonts w:ascii="Arial" w:eastAsia="Arial" w:hAnsi="Arial" w:cs="Arial"/>
          <w:color w:val="000000" w:themeColor="text1"/>
        </w:rPr>
        <w:t>execu</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w:t>
      </w:r>
      <w:r w:rsidRPr="00A67368">
        <w:rPr>
          <w:rFonts w:ascii="Arial" w:eastAsia="Arial" w:hAnsi="Arial" w:cs="Arial"/>
          <w:color w:val="000000"/>
        </w:rPr>
        <w:t>tuturor lucr</w:t>
      </w:r>
      <w:r w:rsidR="00246032" w:rsidRPr="00A67368">
        <w:rPr>
          <w:rFonts w:ascii="Arial" w:eastAsia="Arial" w:hAnsi="Arial" w:cs="Arial"/>
          <w:color w:val="000000"/>
        </w:rPr>
        <w:t>a</w:t>
      </w:r>
      <w:r w:rsidRPr="00A67368">
        <w:rPr>
          <w:rFonts w:ascii="Arial" w:eastAsia="Arial" w:hAnsi="Arial" w:cs="Arial"/>
          <w:color w:val="000000"/>
        </w:rPr>
        <w:t>rilor men</w:t>
      </w:r>
      <w:r w:rsidR="00246032" w:rsidRPr="00A67368">
        <w:rPr>
          <w:rFonts w:ascii="Arial" w:eastAsia="Arial" w:hAnsi="Arial" w:cs="Arial"/>
          <w:color w:val="000000"/>
        </w:rPr>
        <w:t>t</w:t>
      </w:r>
      <w:r w:rsidRPr="00A67368">
        <w:rPr>
          <w:rFonts w:ascii="Arial" w:eastAsia="Arial" w:hAnsi="Arial" w:cs="Arial"/>
          <w:color w:val="000000"/>
        </w:rPr>
        <w:t xml:space="preserve">ionate mai sus </w:t>
      </w:r>
      <w:r w:rsidR="00246032" w:rsidRPr="00A67368">
        <w:rPr>
          <w:rFonts w:ascii="Arial" w:eastAsia="Arial" w:hAnsi="Arial" w:cs="Arial"/>
          <w:color w:val="000000"/>
        </w:rPr>
        <w:t>s</w:t>
      </w:r>
      <w:r w:rsidRPr="00A67368">
        <w:rPr>
          <w:rFonts w:ascii="Arial" w:eastAsia="Arial" w:hAnsi="Arial" w:cs="Arial"/>
          <w:color w:val="000000"/>
        </w:rPr>
        <w:t>i</w:t>
      </w:r>
      <w:r w:rsidR="009F616F" w:rsidRPr="00A67368">
        <w:rPr>
          <w:rFonts w:ascii="Arial" w:eastAsia="Arial" w:hAnsi="Arial" w:cs="Arial"/>
          <w:color w:val="000000"/>
        </w:rPr>
        <w:t>, inclusiv următoarele</w:t>
      </w:r>
      <w:r w:rsidRPr="00A67368">
        <w:rPr>
          <w:rFonts w:ascii="Arial" w:eastAsia="Arial" w:hAnsi="Arial" w:cs="Arial"/>
          <w:color w:val="000000"/>
        </w:rPr>
        <w:t>:</w:t>
      </w:r>
    </w:p>
    <w:p w14:paraId="66BD8455" w14:textId="77777777" w:rsidR="00255666" w:rsidRPr="00A67368" w:rsidRDefault="00E056FC" w:rsidP="00A67368">
      <w:pPr>
        <w:widowControl w:val="0"/>
        <w:numPr>
          <w:ilvl w:val="0"/>
          <w:numId w:val="6"/>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achizi</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ionarea tuturor materialelor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produselor necesare, asigurarea tuturor utilajelor, mijloacelor </w:t>
      </w:r>
      <w:r w:rsidR="00246032" w:rsidRPr="00A67368">
        <w:rPr>
          <w:rFonts w:ascii="Arial" w:eastAsia="Arial" w:hAnsi="Arial" w:cs="Arial"/>
          <w:color w:val="000000" w:themeColor="text1"/>
        </w:rPr>
        <w:t>s</w:t>
      </w:r>
      <w:r w:rsidRPr="00A67368">
        <w:rPr>
          <w:rFonts w:ascii="Arial" w:eastAsia="Arial" w:hAnsi="Arial" w:cs="Arial"/>
          <w:color w:val="000000" w:themeColor="text1"/>
        </w:rPr>
        <w:t>i echipamentelor (inclusiv orice utilaj de ridicare sau manipulare) necesare pentru execu</w:t>
      </w:r>
      <w:r w:rsidR="00246032" w:rsidRPr="00A67368">
        <w:rPr>
          <w:rFonts w:ascii="Arial" w:eastAsia="Arial" w:hAnsi="Arial" w:cs="Arial"/>
          <w:color w:val="000000" w:themeColor="text1"/>
        </w:rPr>
        <w:t>t</w:t>
      </w:r>
      <w:r w:rsidRPr="00A67368">
        <w:rPr>
          <w:rFonts w:ascii="Arial" w:eastAsia="Arial" w:hAnsi="Arial" w:cs="Arial"/>
          <w:color w:val="000000" w:themeColor="text1"/>
        </w:rPr>
        <w:t>ia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w:t>
      </w:r>
    </w:p>
    <w:p w14:paraId="0F8A9B5B" w14:textId="6AA97255" w:rsidR="00255666" w:rsidRPr="00A67368" w:rsidRDefault="00932B68" w:rsidP="00A67368">
      <w:pPr>
        <w:widowControl w:val="0"/>
        <w:numPr>
          <w:ilvl w:val="0"/>
          <w:numId w:val="6"/>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transportul la punctele</w:t>
      </w:r>
      <w:r w:rsidR="00B71223" w:rsidRPr="00A67368">
        <w:rPr>
          <w:rFonts w:ascii="Arial" w:eastAsia="Arial" w:hAnsi="Arial" w:cs="Arial"/>
          <w:color w:val="000000" w:themeColor="text1"/>
        </w:rPr>
        <w:t xml:space="preserve"> de lucru </w:t>
      </w:r>
      <w:r w:rsidR="00E056FC" w:rsidRPr="00A67368">
        <w:rPr>
          <w:rFonts w:ascii="Arial" w:eastAsia="Arial" w:hAnsi="Arial" w:cs="Arial"/>
          <w:color w:val="000000" w:themeColor="text1"/>
        </w:rPr>
        <w:t xml:space="preserve">a </w:t>
      </w:r>
      <w:r w:rsidRPr="00A67368">
        <w:rPr>
          <w:rFonts w:ascii="Arial" w:eastAsia="Arial" w:hAnsi="Arial" w:cs="Arial"/>
          <w:color w:val="000000" w:themeColor="text1"/>
        </w:rPr>
        <w:t xml:space="preserve">personalului executantului precum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a </w:t>
      </w:r>
      <w:r w:rsidR="00E056FC" w:rsidRPr="00A67368">
        <w:rPr>
          <w:rFonts w:ascii="Arial" w:eastAsia="Arial" w:hAnsi="Arial" w:cs="Arial"/>
          <w:color w:val="000000" w:themeColor="text1"/>
        </w:rPr>
        <w:t>oric</w:t>
      </w:r>
      <w:r w:rsidR="00246032" w:rsidRPr="00A67368">
        <w:rPr>
          <w:rFonts w:ascii="Arial" w:eastAsia="Arial" w:hAnsi="Arial" w:cs="Arial"/>
          <w:color w:val="000000" w:themeColor="text1"/>
        </w:rPr>
        <w:t>a</w:t>
      </w:r>
      <w:r w:rsidR="00E056FC" w:rsidRPr="00A67368">
        <w:rPr>
          <w:rFonts w:ascii="Arial" w:eastAsia="Arial" w:hAnsi="Arial" w:cs="Arial"/>
          <w:color w:val="000000" w:themeColor="text1"/>
        </w:rPr>
        <w:t xml:space="preserve">ror materiale, utilaje, componente </w:t>
      </w:r>
      <w:r w:rsidR="00246032" w:rsidRPr="00A67368">
        <w:rPr>
          <w:rFonts w:ascii="Arial" w:eastAsia="Arial" w:hAnsi="Arial" w:cs="Arial"/>
          <w:color w:val="000000" w:themeColor="text1"/>
        </w:rPr>
        <w:t>s</w:t>
      </w:r>
      <w:r w:rsidR="00E056FC" w:rsidRPr="00A67368">
        <w:rPr>
          <w:rFonts w:ascii="Arial" w:eastAsia="Arial" w:hAnsi="Arial" w:cs="Arial"/>
          <w:color w:val="000000" w:themeColor="text1"/>
        </w:rPr>
        <w:t>i echipamente de lucru, a oric</w:t>
      </w:r>
      <w:r w:rsidR="00246032" w:rsidRPr="00A67368">
        <w:rPr>
          <w:rFonts w:ascii="Arial" w:eastAsia="Arial" w:hAnsi="Arial" w:cs="Arial"/>
          <w:color w:val="000000" w:themeColor="text1"/>
        </w:rPr>
        <w:t>a</w:t>
      </w:r>
      <w:r w:rsidR="00E056FC" w:rsidRPr="00A67368">
        <w:rPr>
          <w:rFonts w:ascii="Arial" w:eastAsia="Arial" w:hAnsi="Arial" w:cs="Arial"/>
          <w:color w:val="000000" w:themeColor="text1"/>
        </w:rPr>
        <w:t>rui mijloc normal sau extraordinar necesar pentru execu</w:t>
      </w:r>
      <w:r w:rsidR="00246032" w:rsidRPr="00A67368">
        <w:rPr>
          <w:rFonts w:ascii="Arial" w:eastAsia="Arial" w:hAnsi="Arial" w:cs="Arial"/>
          <w:color w:val="000000" w:themeColor="text1"/>
        </w:rPr>
        <w:t>t</w:t>
      </w:r>
      <w:r w:rsidR="00E056FC" w:rsidRPr="00A67368">
        <w:rPr>
          <w:rFonts w:ascii="Arial" w:eastAsia="Arial" w:hAnsi="Arial" w:cs="Arial"/>
          <w:color w:val="000000" w:themeColor="text1"/>
        </w:rPr>
        <w:t>ia lucr</w:t>
      </w:r>
      <w:r w:rsidR="00246032" w:rsidRPr="00A67368">
        <w:rPr>
          <w:rFonts w:ascii="Arial" w:eastAsia="Arial" w:hAnsi="Arial" w:cs="Arial"/>
          <w:color w:val="000000" w:themeColor="text1"/>
        </w:rPr>
        <w:t>a</w:t>
      </w:r>
      <w:r w:rsidR="00E056FC" w:rsidRPr="00A67368">
        <w:rPr>
          <w:rFonts w:ascii="Arial" w:eastAsia="Arial" w:hAnsi="Arial" w:cs="Arial"/>
          <w:color w:val="000000" w:themeColor="text1"/>
        </w:rPr>
        <w:t>rilor;</w:t>
      </w:r>
    </w:p>
    <w:p w14:paraId="5376A9CE" w14:textId="77777777" w:rsidR="00255666" w:rsidRPr="00A67368" w:rsidRDefault="00E056FC" w:rsidP="00A67368">
      <w:pPr>
        <w:widowControl w:val="0"/>
        <w:numPr>
          <w:ilvl w:val="0"/>
          <w:numId w:val="6"/>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 xml:space="preserve">orice testare </w:t>
      </w:r>
      <w:r w:rsidR="00246032" w:rsidRPr="00A67368">
        <w:rPr>
          <w:rFonts w:ascii="Arial" w:eastAsia="Arial" w:hAnsi="Arial" w:cs="Arial"/>
          <w:color w:val="000000" w:themeColor="text1"/>
        </w:rPr>
        <w:t>s</w:t>
      </w:r>
      <w:r w:rsidRPr="00A67368">
        <w:rPr>
          <w:rFonts w:ascii="Arial" w:eastAsia="Arial" w:hAnsi="Arial" w:cs="Arial"/>
          <w:color w:val="000000" w:themeColor="text1"/>
        </w:rPr>
        <w:t>i testele relevante, a</w:t>
      </w:r>
      <w:r w:rsidR="00246032" w:rsidRPr="00A67368">
        <w:rPr>
          <w:rFonts w:ascii="Arial" w:eastAsia="Arial" w:hAnsi="Arial" w:cs="Arial"/>
          <w:color w:val="000000" w:themeColor="text1"/>
        </w:rPr>
        <w:t>s</w:t>
      </w:r>
      <w:r w:rsidRPr="00A67368">
        <w:rPr>
          <w:rFonts w:ascii="Arial" w:eastAsia="Arial" w:hAnsi="Arial" w:cs="Arial"/>
          <w:color w:val="000000" w:themeColor="text1"/>
        </w:rPr>
        <w:t>a cum sunt aceste test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 </w:t>
      </w:r>
      <w:r w:rsidR="00246032" w:rsidRPr="00A67368">
        <w:rPr>
          <w:rFonts w:ascii="Arial" w:eastAsia="Arial" w:hAnsi="Arial" w:cs="Arial"/>
          <w:color w:val="000000" w:themeColor="text1"/>
        </w:rPr>
        <w:t>s</w:t>
      </w:r>
      <w:r w:rsidRPr="00A67368">
        <w:rPr>
          <w:rFonts w:ascii="Arial" w:eastAsia="Arial" w:hAnsi="Arial" w:cs="Arial"/>
          <w:color w:val="000000" w:themeColor="text1"/>
        </w:rPr>
        <w:t>i teste solicitate prin legisla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w:t>
      </w:r>
      <w:r w:rsidR="00246032" w:rsidRPr="00A67368">
        <w:rPr>
          <w:rFonts w:ascii="Arial" w:eastAsia="Arial" w:hAnsi="Arial" w:cs="Arial"/>
          <w:color w:val="000000" w:themeColor="text1"/>
        </w:rPr>
        <w:t>s</w:t>
      </w:r>
      <w:r w:rsidRPr="00A67368">
        <w:rPr>
          <w:rFonts w:ascii="Arial" w:eastAsia="Arial" w:hAnsi="Arial" w:cs="Arial"/>
          <w:color w:val="000000" w:themeColor="text1"/>
        </w:rPr>
        <w:t>i reglement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rile </w:t>
      </w:r>
      <w:r w:rsidR="00246032" w:rsidRPr="00A67368">
        <w:rPr>
          <w:rFonts w:ascii="Arial" w:eastAsia="Arial" w:hAnsi="Arial" w:cs="Arial"/>
          <w:color w:val="000000" w:themeColor="text1"/>
        </w:rPr>
        <w:t>i</w:t>
      </w:r>
      <w:r w:rsidRPr="00A67368">
        <w:rPr>
          <w:rFonts w:ascii="Arial" w:eastAsia="Arial" w:hAnsi="Arial" w:cs="Arial"/>
          <w:color w:val="000000" w:themeColor="text1"/>
        </w:rPr>
        <w:t>n domeniul sistemului de asigurare a calit</w:t>
      </w:r>
      <w:r w:rsidR="00246032" w:rsidRPr="00A67368">
        <w:rPr>
          <w:rFonts w:ascii="Arial" w:eastAsia="Arial" w:hAnsi="Arial" w:cs="Arial"/>
          <w:color w:val="000000" w:themeColor="text1"/>
        </w:rPr>
        <w:t>at</w:t>
      </w:r>
      <w:r w:rsidRPr="00A67368">
        <w:rPr>
          <w:rFonts w:ascii="Arial" w:eastAsia="Arial" w:hAnsi="Arial" w:cs="Arial"/>
          <w:color w:val="000000" w:themeColor="text1"/>
        </w:rPr>
        <w:t xml:space="preserve">ii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construc</w:t>
      </w:r>
      <w:r w:rsidR="00246032" w:rsidRPr="00A67368">
        <w:rPr>
          <w:rFonts w:ascii="Arial" w:eastAsia="Arial" w:hAnsi="Arial" w:cs="Arial"/>
          <w:color w:val="000000" w:themeColor="text1"/>
        </w:rPr>
        <w:t>t</w:t>
      </w:r>
      <w:r w:rsidRPr="00A67368">
        <w:rPr>
          <w:rFonts w:ascii="Arial" w:eastAsia="Arial" w:hAnsi="Arial" w:cs="Arial"/>
          <w:color w:val="000000" w:themeColor="text1"/>
        </w:rPr>
        <w:t>ii;</w:t>
      </w:r>
    </w:p>
    <w:p w14:paraId="0A5D2313" w14:textId="77777777" w:rsidR="00255666" w:rsidRPr="00A67368" w:rsidRDefault="00E056FC" w:rsidP="00A67368">
      <w:pPr>
        <w:widowControl w:val="0"/>
        <w:numPr>
          <w:ilvl w:val="0"/>
          <w:numId w:val="6"/>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orice consumabile necesare pentru execu</w:t>
      </w:r>
      <w:r w:rsidR="00246032" w:rsidRPr="00A67368">
        <w:rPr>
          <w:rFonts w:ascii="Arial" w:eastAsia="Arial" w:hAnsi="Arial" w:cs="Arial"/>
          <w:color w:val="000000" w:themeColor="text1"/>
        </w:rPr>
        <w:t>t</w:t>
      </w:r>
      <w:r w:rsidRPr="00A67368">
        <w:rPr>
          <w:rFonts w:ascii="Arial" w:eastAsia="Arial" w:hAnsi="Arial" w:cs="Arial"/>
          <w:color w:val="000000" w:themeColor="text1"/>
        </w:rPr>
        <w:t>ia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rilor </w:t>
      </w:r>
      <w:r w:rsidR="00246032" w:rsidRPr="00A67368">
        <w:rPr>
          <w:rFonts w:ascii="Arial" w:eastAsia="Arial" w:hAnsi="Arial" w:cs="Arial"/>
          <w:color w:val="000000" w:themeColor="text1"/>
        </w:rPr>
        <w:t>s</w:t>
      </w:r>
      <w:r w:rsidRPr="00A67368">
        <w:rPr>
          <w:rFonts w:ascii="Arial" w:eastAsia="Arial" w:hAnsi="Arial" w:cs="Arial"/>
          <w:color w:val="000000" w:themeColor="text1"/>
        </w:rPr>
        <w:t>i realizarea test</w:t>
      </w:r>
      <w:r w:rsidR="00246032" w:rsidRPr="00A67368">
        <w:rPr>
          <w:rFonts w:ascii="Arial" w:eastAsia="Arial" w:hAnsi="Arial" w:cs="Arial"/>
          <w:color w:val="000000" w:themeColor="text1"/>
        </w:rPr>
        <w:t>a</w:t>
      </w:r>
      <w:r w:rsidRPr="00A67368">
        <w:rPr>
          <w:rFonts w:ascii="Arial" w:eastAsia="Arial" w:hAnsi="Arial" w:cs="Arial"/>
          <w:color w:val="000000" w:themeColor="text1"/>
        </w:rPr>
        <w:t>rilor;</w:t>
      </w:r>
    </w:p>
    <w:p w14:paraId="32173E36" w14:textId="77777777" w:rsidR="00255666" w:rsidRPr="00A67368" w:rsidRDefault="00246032" w:rsidP="00A67368">
      <w:pPr>
        <w:widowControl w:val="0"/>
        <w:numPr>
          <w:ilvl w:val="0"/>
          <w:numId w:val="6"/>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i</w:t>
      </w:r>
      <w:r w:rsidR="00E056FC" w:rsidRPr="00A67368">
        <w:rPr>
          <w:rFonts w:ascii="Arial" w:eastAsia="Arial" w:hAnsi="Arial" w:cs="Arial"/>
          <w:color w:val="000000" w:themeColor="text1"/>
        </w:rPr>
        <w:t>ntre</w:t>
      </w:r>
      <w:r w:rsidRPr="00A67368">
        <w:rPr>
          <w:rFonts w:ascii="Arial" w:eastAsia="Arial" w:hAnsi="Arial" w:cs="Arial"/>
          <w:color w:val="000000" w:themeColor="text1"/>
        </w:rPr>
        <w:t>t</w:t>
      </w:r>
      <w:r w:rsidR="00E056FC" w:rsidRPr="00A67368">
        <w:rPr>
          <w:rFonts w:ascii="Arial" w:eastAsia="Arial" w:hAnsi="Arial" w:cs="Arial"/>
          <w:color w:val="000000" w:themeColor="text1"/>
        </w:rPr>
        <w:t>inerea normal</w:t>
      </w:r>
      <w:r w:rsidRPr="00A67368">
        <w:rPr>
          <w:rFonts w:ascii="Arial" w:eastAsia="Arial" w:hAnsi="Arial" w:cs="Arial"/>
          <w:color w:val="000000" w:themeColor="text1"/>
        </w:rPr>
        <w:t>a</w:t>
      </w:r>
      <w:r w:rsidR="00E056FC" w:rsidRPr="00A67368">
        <w:rPr>
          <w:rFonts w:ascii="Arial" w:eastAsia="Arial" w:hAnsi="Arial" w:cs="Arial"/>
          <w:color w:val="000000" w:themeColor="text1"/>
        </w:rPr>
        <w:t xml:space="preserve"> </w:t>
      </w:r>
      <w:r w:rsidRPr="00A67368">
        <w:rPr>
          <w:rFonts w:ascii="Arial" w:eastAsia="Arial" w:hAnsi="Arial" w:cs="Arial"/>
          <w:color w:val="000000" w:themeColor="text1"/>
        </w:rPr>
        <w:t>s</w:t>
      </w:r>
      <w:r w:rsidR="00E056FC" w:rsidRPr="00A67368">
        <w:rPr>
          <w:rFonts w:ascii="Arial" w:eastAsia="Arial" w:hAnsi="Arial" w:cs="Arial"/>
          <w:color w:val="000000" w:themeColor="text1"/>
        </w:rPr>
        <w:t>i extraordinar</w:t>
      </w:r>
      <w:r w:rsidRPr="00A67368">
        <w:rPr>
          <w:rFonts w:ascii="Arial" w:eastAsia="Arial" w:hAnsi="Arial" w:cs="Arial"/>
          <w:color w:val="000000" w:themeColor="text1"/>
        </w:rPr>
        <w:t>a</w:t>
      </w:r>
      <w:r w:rsidR="00E056FC" w:rsidRPr="00A67368">
        <w:rPr>
          <w:rFonts w:ascii="Arial" w:eastAsia="Arial" w:hAnsi="Arial" w:cs="Arial"/>
          <w:color w:val="000000" w:themeColor="text1"/>
        </w:rPr>
        <w:t xml:space="preserve"> a lucr</w:t>
      </w:r>
      <w:r w:rsidRPr="00A67368">
        <w:rPr>
          <w:rFonts w:ascii="Arial" w:eastAsia="Arial" w:hAnsi="Arial" w:cs="Arial"/>
          <w:color w:val="000000" w:themeColor="text1"/>
        </w:rPr>
        <w:t>a</w:t>
      </w:r>
      <w:r w:rsidR="00E056FC" w:rsidRPr="00A67368">
        <w:rPr>
          <w:rFonts w:ascii="Arial" w:eastAsia="Arial" w:hAnsi="Arial" w:cs="Arial"/>
          <w:color w:val="000000" w:themeColor="text1"/>
        </w:rPr>
        <w:t>rilor p</w:t>
      </w:r>
      <w:r w:rsidRPr="00A67368">
        <w:rPr>
          <w:rFonts w:ascii="Arial" w:eastAsia="Arial" w:hAnsi="Arial" w:cs="Arial"/>
          <w:color w:val="000000" w:themeColor="text1"/>
        </w:rPr>
        <w:t>a</w:t>
      </w:r>
      <w:r w:rsidR="00E056FC" w:rsidRPr="00A67368">
        <w:rPr>
          <w:rFonts w:ascii="Arial" w:eastAsia="Arial" w:hAnsi="Arial" w:cs="Arial"/>
          <w:color w:val="000000" w:themeColor="text1"/>
        </w:rPr>
        <w:t>n</w:t>
      </w:r>
      <w:r w:rsidRPr="00A67368">
        <w:rPr>
          <w:rFonts w:ascii="Arial" w:eastAsia="Arial" w:hAnsi="Arial" w:cs="Arial"/>
          <w:color w:val="000000" w:themeColor="text1"/>
        </w:rPr>
        <w:t>a</w:t>
      </w:r>
      <w:r w:rsidR="00E056FC" w:rsidRPr="00A67368">
        <w:rPr>
          <w:rFonts w:ascii="Arial" w:eastAsia="Arial" w:hAnsi="Arial" w:cs="Arial"/>
          <w:color w:val="000000" w:themeColor="text1"/>
        </w:rPr>
        <w:t xml:space="preserve"> la predarea acestora c</w:t>
      </w:r>
      <w:r w:rsidRPr="00A67368">
        <w:rPr>
          <w:rFonts w:ascii="Arial" w:eastAsia="Arial" w:hAnsi="Arial" w:cs="Arial"/>
          <w:color w:val="000000" w:themeColor="text1"/>
        </w:rPr>
        <w:t>a</w:t>
      </w:r>
      <w:r w:rsidR="00E056FC" w:rsidRPr="00A67368">
        <w:rPr>
          <w:rFonts w:ascii="Arial" w:eastAsia="Arial" w:hAnsi="Arial" w:cs="Arial"/>
          <w:color w:val="000000" w:themeColor="text1"/>
        </w:rPr>
        <w:t>tre Autoritatea Contractant</w:t>
      </w:r>
      <w:r w:rsidRPr="00A67368">
        <w:rPr>
          <w:rFonts w:ascii="Arial" w:eastAsia="Arial" w:hAnsi="Arial" w:cs="Arial"/>
          <w:color w:val="000000" w:themeColor="text1"/>
        </w:rPr>
        <w:t>a</w:t>
      </w:r>
      <w:r w:rsidR="00E056FC" w:rsidRPr="00A67368">
        <w:rPr>
          <w:rFonts w:ascii="Arial" w:eastAsia="Arial" w:hAnsi="Arial" w:cs="Arial"/>
          <w:color w:val="000000" w:themeColor="text1"/>
        </w:rPr>
        <w:t>;</w:t>
      </w:r>
    </w:p>
    <w:p w14:paraId="40BA5AD5" w14:textId="77777777" w:rsidR="00255666" w:rsidRPr="00A67368" w:rsidRDefault="00E056FC" w:rsidP="00A67368">
      <w:pPr>
        <w:widowControl w:val="0"/>
        <w:numPr>
          <w:ilvl w:val="0"/>
          <w:numId w:val="6"/>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activit</w:t>
      </w:r>
      <w:r w:rsidR="00246032" w:rsidRPr="00A67368">
        <w:rPr>
          <w:rFonts w:ascii="Arial" w:eastAsia="Arial" w:hAnsi="Arial" w:cs="Arial"/>
          <w:color w:val="000000" w:themeColor="text1"/>
        </w:rPr>
        <w:t>at</w:t>
      </w:r>
      <w:r w:rsidRPr="00A67368">
        <w:rPr>
          <w:rFonts w:ascii="Arial" w:eastAsia="Arial" w:hAnsi="Arial" w:cs="Arial"/>
          <w:color w:val="000000" w:themeColor="text1"/>
        </w:rPr>
        <w:t xml:space="preserve">i </w:t>
      </w:r>
      <w:r w:rsidR="00246032" w:rsidRPr="00A67368">
        <w:rPr>
          <w:rFonts w:ascii="Arial" w:eastAsia="Arial" w:hAnsi="Arial" w:cs="Arial"/>
          <w:color w:val="000000" w:themeColor="text1"/>
        </w:rPr>
        <w:t>s</w:t>
      </w:r>
      <w:r w:rsidRPr="00A67368">
        <w:rPr>
          <w:rFonts w:ascii="Arial" w:eastAsia="Arial" w:hAnsi="Arial" w:cs="Arial"/>
          <w:color w:val="000000" w:themeColor="text1"/>
        </w:rPr>
        <w:t>i consumabile necesare pentru men</w:t>
      </w:r>
      <w:r w:rsidR="00246032" w:rsidRPr="00A67368">
        <w:rPr>
          <w:rFonts w:ascii="Arial" w:eastAsia="Arial" w:hAnsi="Arial" w:cs="Arial"/>
          <w:color w:val="000000" w:themeColor="text1"/>
        </w:rPr>
        <w:t>t</w:t>
      </w:r>
      <w:r w:rsidRPr="00A67368">
        <w:rPr>
          <w:rFonts w:ascii="Arial" w:eastAsia="Arial" w:hAnsi="Arial" w:cs="Arial"/>
          <w:color w:val="000000" w:themeColor="text1"/>
        </w:rPr>
        <w:t>inerea spa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iului de lucru curat </w:t>
      </w:r>
      <w:r w:rsidR="00246032" w:rsidRPr="00A67368">
        <w:rPr>
          <w:rFonts w:ascii="Arial" w:eastAsia="Arial" w:hAnsi="Arial" w:cs="Arial"/>
          <w:color w:val="000000" w:themeColor="text1"/>
        </w:rPr>
        <w:t>s</w:t>
      </w:r>
      <w:r w:rsidRPr="00A67368">
        <w:rPr>
          <w:rFonts w:ascii="Arial" w:eastAsia="Arial" w:hAnsi="Arial" w:cs="Arial"/>
          <w:color w:val="000000" w:themeColor="text1"/>
        </w:rPr>
        <w:t>i func</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ional, demontarea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w:t>
      </w:r>
      <w:r w:rsidR="00246032" w:rsidRPr="00A67368">
        <w:rPr>
          <w:rFonts w:ascii="Arial" w:eastAsia="Arial" w:hAnsi="Arial" w:cs="Arial"/>
          <w:color w:val="000000" w:themeColor="text1"/>
        </w:rPr>
        <w:t>i</w:t>
      </w:r>
      <w:r w:rsidRPr="00A67368">
        <w:rPr>
          <w:rFonts w:ascii="Arial" w:eastAsia="Arial" w:hAnsi="Arial" w:cs="Arial"/>
          <w:color w:val="000000" w:themeColor="text1"/>
        </w:rPr>
        <w:t>ndep</w:t>
      </w:r>
      <w:r w:rsidR="00246032" w:rsidRPr="00A67368">
        <w:rPr>
          <w:rFonts w:ascii="Arial" w:eastAsia="Arial" w:hAnsi="Arial" w:cs="Arial"/>
          <w:color w:val="000000" w:themeColor="text1"/>
        </w:rPr>
        <w:t>a</w:t>
      </w:r>
      <w:r w:rsidRPr="00A67368">
        <w:rPr>
          <w:rFonts w:ascii="Arial" w:eastAsia="Arial" w:hAnsi="Arial" w:cs="Arial"/>
          <w:color w:val="000000" w:themeColor="text1"/>
        </w:rPr>
        <w:t>rtarea oric</w:t>
      </w:r>
      <w:r w:rsidR="00246032" w:rsidRPr="00A67368">
        <w:rPr>
          <w:rFonts w:ascii="Arial" w:eastAsia="Arial" w:hAnsi="Arial" w:cs="Arial"/>
          <w:color w:val="000000" w:themeColor="text1"/>
        </w:rPr>
        <w:t>a</w:t>
      </w:r>
      <w:r w:rsidRPr="00A67368">
        <w:rPr>
          <w:rFonts w:ascii="Arial" w:eastAsia="Arial" w:hAnsi="Arial" w:cs="Arial"/>
          <w:color w:val="000000" w:themeColor="text1"/>
        </w:rPr>
        <w:t>ror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 sau activit</w:t>
      </w:r>
      <w:r w:rsidR="00246032" w:rsidRPr="00A67368">
        <w:rPr>
          <w:rFonts w:ascii="Arial" w:eastAsia="Arial" w:hAnsi="Arial" w:cs="Arial"/>
          <w:color w:val="000000" w:themeColor="text1"/>
        </w:rPr>
        <w:t>at</w:t>
      </w:r>
      <w:r w:rsidRPr="00A67368">
        <w:rPr>
          <w:rFonts w:ascii="Arial" w:eastAsia="Arial" w:hAnsi="Arial" w:cs="Arial"/>
          <w:color w:val="000000" w:themeColor="text1"/>
        </w:rPr>
        <w:t>i provizorii;</w:t>
      </w:r>
    </w:p>
    <w:p w14:paraId="483B8694" w14:textId="77777777" w:rsidR="00953660" w:rsidRPr="00A67368" w:rsidRDefault="00932B68" w:rsidP="00A67368">
      <w:pPr>
        <w:widowControl w:val="0"/>
        <w:numPr>
          <w:ilvl w:val="0"/>
          <w:numId w:val="6"/>
        </w:numP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transportul de la puncte</w:t>
      </w:r>
      <w:r w:rsidR="00953660" w:rsidRPr="00A67368">
        <w:rPr>
          <w:rFonts w:ascii="Arial" w:eastAsia="Arial" w:hAnsi="Arial" w:cs="Arial"/>
          <w:color w:val="000000" w:themeColor="text1"/>
        </w:rPr>
        <w:t>l</w:t>
      </w:r>
      <w:r w:rsidRPr="00A67368">
        <w:rPr>
          <w:rFonts w:ascii="Arial" w:eastAsia="Arial" w:hAnsi="Arial" w:cs="Arial"/>
          <w:color w:val="000000" w:themeColor="text1"/>
        </w:rPr>
        <w:t>e</w:t>
      </w:r>
      <w:r w:rsidR="00953660" w:rsidRPr="00A67368">
        <w:rPr>
          <w:rFonts w:ascii="Arial" w:eastAsia="Arial" w:hAnsi="Arial" w:cs="Arial"/>
          <w:color w:val="000000" w:themeColor="text1"/>
        </w:rPr>
        <w:t xml:space="preserve"> de lucru a tuturor de</w:t>
      </w:r>
      <w:r w:rsidR="00246032" w:rsidRPr="00A67368">
        <w:rPr>
          <w:rFonts w:ascii="Arial" w:eastAsia="Arial" w:hAnsi="Arial" w:cs="Arial"/>
          <w:color w:val="000000" w:themeColor="text1"/>
        </w:rPr>
        <w:t>s</w:t>
      </w:r>
      <w:r w:rsidR="00953660" w:rsidRPr="00A67368">
        <w:rPr>
          <w:rFonts w:ascii="Arial" w:eastAsia="Arial" w:hAnsi="Arial" w:cs="Arial"/>
          <w:color w:val="000000" w:themeColor="text1"/>
        </w:rPr>
        <w:t xml:space="preserve">eurilor </w:t>
      </w:r>
      <w:r w:rsidR="00E056FC" w:rsidRPr="00A67368">
        <w:rPr>
          <w:rFonts w:ascii="Arial" w:eastAsia="Arial" w:hAnsi="Arial" w:cs="Arial"/>
          <w:color w:val="000000" w:themeColor="text1"/>
        </w:rPr>
        <w:t xml:space="preserve">(primare </w:t>
      </w:r>
      <w:r w:rsidR="00246032" w:rsidRPr="00A67368">
        <w:rPr>
          <w:rFonts w:ascii="Arial" w:eastAsia="Arial" w:hAnsi="Arial" w:cs="Arial"/>
          <w:color w:val="000000" w:themeColor="text1"/>
        </w:rPr>
        <w:t>s</w:t>
      </w:r>
      <w:r w:rsidR="00E056FC" w:rsidRPr="00A67368">
        <w:rPr>
          <w:rFonts w:ascii="Arial" w:eastAsia="Arial" w:hAnsi="Arial" w:cs="Arial"/>
          <w:color w:val="000000" w:themeColor="text1"/>
        </w:rPr>
        <w:t>i secundare)</w:t>
      </w:r>
      <w:r w:rsidR="00953660" w:rsidRPr="00A67368">
        <w:rPr>
          <w:rFonts w:ascii="Arial" w:eastAsia="Arial" w:hAnsi="Arial" w:cs="Arial"/>
          <w:color w:val="000000" w:themeColor="text1"/>
        </w:rPr>
        <w:t xml:space="preserve"> rezultate in urma executarii lucrarilor;</w:t>
      </w:r>
    </w:p>
    <w:p w14:paraId="2EA6B681" w14:textId="77777777" w:rsidR="00255666" w:rsidRPr="00A67368" w:rsidRDefault="00FB428E" w:rsidP="00A67368">
      <w:pPr>
        <w:widowControl w:val="0"/>
        <w:numPr>
          <w:ilvl w:val="0"/>
          <w:numId w:val="6"/>
        </w:numPr>
        <w:spacing w:after="0" w:line="360" w:lineRule="auto"/>
        <w:ind w:left="0"/>
        <w:jc w:val="both"/>
        <w:rPr>
          <w:rFonts w:ascii="Arial" w:eastAsia="Arial" w:hAnsi="Arial" w:cs="Arial"/>
        </w:rPr>
      </w:pPr>
      <w:r w:rsidRPr="00A67368">
        <w:rPr>
          <w:rFonts w:ascii="Arial" w:eastAsia="Arial" w:hAnsi="Arial" w:cs="Arial"/>
        </w:rPr>
        <w:t>Respectarea tuturor reglementarilor, normelor, procedurilor</w:t>
      </w:r>
      <w:r w:rsidR="00E056FC" w:rsidRPr="00A67368">
        <w:rPr>
          <w:rFonts w:ascii="Arial" w:eastAsia="Arial" w:hAnsi="Arial" w:cs="Arial"/>
        </w:rPr>
        <w:t xml:space="preserve"> privind gestionarea de</w:t>
      </w:r>
      <w:r w:rsidR="00246032" w:rsidRPr="00A67368">
        <w:rPr>
          <w:rFonts w:ascii="Arial" w:eastAsia="Arial" w:hAnsi="Arial" w:cs="Arial"/>
        </w:rPr>
        <w:t>s</w:t>
      </w:r>
      <w:r w:rsidR="00E056FC" w:rsidRPr="00A67368">
        <w:rPr>
          <w:rFonts w:ascii="Arial" w:eastAsia="Arial" w:hAnsi="Arial" w:cs="Arial"/>
        </w:rPr>
        <w:t>eurilor.</w:t>
      </w:r>
    </w:p>
    <w:p w14:paraId="4CB44B6E" w14:textId="77777777" w:rsidR="00255666" w:rsidRPr="00A67368" w:rsidRDefault="00255666" w:rsidP="00A67368">
      <w:pPr>
        <w:widowControl w:val="0"/>
        <w:spacing w:after="0" w:line="360" w:lineRule="auto"/>
        <w:jc w:val="both"/>
        <w:rPr>
          <w:rFonts w:ascii="Arial" w:eastAsia="Arial" w:hAnsi="Arial" w:cs="Arial"/>
          <w:color w:val="000000"/>
        </w:rPr>
      </w:pPr>
    </w:p>
    <w:p w14:paraId="17A4A210" w14:textId="181DBC84" w:rsidR="00953660" w:rsidRPr="00A67368" w:rsidRDefault="00953660"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Lucrarile vor fi realizate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conformitate cu informa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iile furnizate </w:t>
      </w:r>
      <w:r w:rsidR="00246032" w:rsidRPr="00A67368">
        <w:rPr>
          <w:rFonts w:ascii="Arial" w:eastAsia="Arial" w:hAnsi="Arial" w:cs="Arial"/>
          <w:color w:val="000000" w:themeColor="text1"/>
        </w:rPr>
        <w:t>i</w:t>
      </w:r>
      <w:r w:rsidR="00176CC6" w:rsidRPr="00A67368">
        <w:rPr>
          <w:rFonts w:ascii="Arial" w:eastAsia="Arial" w:hAnsi="Arial" w:cs="Arial"/>
          <w:color w:val="000000" w:themeColor="text1"/>
        </w:rPr>
        <w:t>n Graficul</w:t>
      </w:r>
      <w:r w:rsidRPr="00A67368">
        <w:rPr>
          <w:rFonts w:ascii="Arial" w:eastAsia="Arial" w:hAnsi="Arial" w:cs="Arial"/>
          <w:color w:val="000000" w:themeColor="text1"/>
        </w:rPr>
        <w:t xml:space="preserve"> fizic </w:t>
      </w:r>
      <w:r w:rsidR="00176CC6" w:rsidRPr="00A67368">
        <w:rPr>
          <w:rFonts w:ascii="Arial" w:eastAsia="Arial" w:hAnsi="Arial" w:cs="Arial"/>
          <w:color w:val="000000" w:themeColor="text1"/>
        </w:rPr>
        <w:t>agreat de ambele parti.</w:t>
      </w:r>
    </w:p>
    <w:p w14:paraId="21EA07AC"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rPr>
        <w:t>Decontarea lucr</w:t>
      </w:r>
      <w:r w:rsidR="00246032" w:rsidRPr="00A67368">
        <w:rPr>
          <w:rFonts w:ascii="Arial" w:eastAsia="Arial" w:hAnsi="Arial" w:cs="Arial"/>
        </w:rPr>
        <w:t>a</w:t>
      </w:r>
      <w:r w:rsidRPr="00A67368">
        <w:rPr>
          <w:rFonts w:ascii="Arial" w:eastAsia="Arial" w:hAnsi="Arial" w:cs="Arial"/>
        </w:rPr>
        <w:t xml:space="preserve">rilor se va realiza </w:t>
      </w:r>
      <w:r w:rsidR="00953660" w:rsidRPr="00A67368">
        <w:rPr>
          <w:rFonts w:ascii="Arial" w:eastAsia="Arial" w:hAnsi="Arial" w:cs="Arial"/>
        </w:rPr>
        <w:t xml:space="preserve">doar </w:t>
      </w:r>
      <w:r w:rsidRPr="00A67368">
        <w:rPr>
          <w:rFonts w:ascii="Arial" w:eastAsia="Arial" w:hAnsi="Arial" w:cs="Arial"/>
        </w:rPr>
        <w:t>pe baza situa</w:t>
      </w:r>
      <w:r w:rsidR="00246032" w:rsidRPr="00A67368">
        <w:rPr>
          <w:rFonts w:ascii="Arial" w:eastAsia="Arial" w:hAnsi="Arial" w:cs="Arial"/>
        </w:rPr>
        <w:t>t</w:t>
      </w:r>
      <w:r w:rsidRPr="00A67368">
        <w:rPr>
          <w:rFonts w:ascii="Arial" w:eastAsia="Arial" w:hAnsi="Arial" w:cs="Arial"/>
        </w:rPr>
        <w:t>iei</w:t>
      </w:r>
      <w:r w:rsidR="00953660" w:rsidRPr="00A67368">
        <w:rPr>
          <w:rFonts w:ascii="Arial" w:eastAsia="Arial" w:hAnsi="Arial" w:cs="Arial"/>
        </w:rPr>
        <w:t xml:space="preserve">/situatiilor </w:t>
      </w:r>
      <w:r w:rsidRPr="00A67368">
        <w:rPr>
          <w:rFonts w:ascii="Arial" w:eastAsia="Arial" w:hAnsi="Arial" w:cs="Arial"/>
        </w:rPr>
        <w:t>de lucr</w:t>
      </w:r>
      <w:r w:rsidR="00246032" w:rsidRPr="00A67368">
        <w:rPr>
          <w:rFonts w:ascii="Arial" w:eastAsia="Arial" w:hAnsi="Arial" w:cs="Arial"/>
        </w:rPr>
        <w:t>a</w:t>
      </w:r>
      <w:r w:rsidRPr="00A67368">
        <w:rPr>
          <w:rFonts w:ascii="Arial" w:eastAsia="Arial" w:hAnsi="Arial" w:cs="Arial"/>
        </w:rPr>
        <w:t xml:space="preserve">ri fundamentate </w:t>
      </w:r>
      <w:r w:rsidR="00953660" w:rsidRPr="00A67368">
        <w:rPr>
          <w:rFonts w:ascii="Arial" w:eastAsia="Arial" w:hAnsi="Arial" w:cs="Arial"/>
        </w:rPr>
        <w:t>prin intermediul m</w:t>
      </w:r>
      <w:r w:rsidR="00246032" w:rsidRPr="00A67368">
        <w:rPr>
          <w:rFonts w:ascii="Arial" w:eastAsia="Arial" w:hAnsi="Arial" w:cs="Arial"/>
        </w:rPr>
        <w:t>a</w:t>
      </w:r>
      <w:r w:rsidR="00953660" w:rsidRPr="00A67368">
        <w:rPr>
          <w:rFonts w:ascii="Arial" w:eastAsia="Arial" w:hAnsi="Arial" w:cs="Arial"/>
        </w:rPr>
        <w:t>sur</w:t>
      </w:r>
      <w:r w:rsidR="00246032" w:rsidRPr="00A67368">
        <w:rPr>
          <w:rFonts w:ascii="Arial" w:eastAsia="Arial" w:hAnsi="Arial" w:cs="Arial"/>
        </w:rPr>
        <w:t>a</w:t>
      </w:r>
      <w:r w:rsidR="00953660" w:rsidRPr="00A67368">
        <w:rPr>
          <w:rFonts w:ascii="Arial" w:eastAsia="Arial" w:hAnsi="Arial" w:cs="Arial"/>
        </w:rPr>
        <w:t>torilor</w:t>
      </w:r>
      <w:r w:rsidRPr="00A67368">
        <w:rPr>
          <w:rFonts w:ascii="Arial" w:eastAsia="Arial" w:hAnsi="Arial" w:cs="Arial"/>
        </w:rPr>
        <w:t xml:space="preserve">. </w:t>
      </w:r>
    </w:p>
    <w:p w14:paraId="2A350C61" w14:textId="3A73D21A"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 xml:space="preserve">Pentru materialele puse </w:t>
      </w:r>
      <w:r w:rsidR="00246032" w:rsidRPr="00A67368">
        <w:rPr>
          <w:rFonts w:ascii="Arial" w:eastAsia="Arial" w:hAnsi="Arial" w:cs="Arial"/>
          <w:color w:val="000000"/>
        </w:rPr>
        <w:t>i</w:t>
      </w:r>
      <w:r w:rsidRPr="00A67368">
        <w:rPr>
          <w:rFonts w:ascii="Arial" w:eastAsia="Arial" w:hAnsi="Arial" w:cs="Arial"/>
          <w:color w:val="000000"/>
        </w:rPr>
        <w:t>n oper</w:t>
      </w:r>
      <w:r w:rsidR="00246032" w:rsidRPr="00A67368">
        <w:rPr>
          <w:rFonts w:ascii="Arial" w:eastAsia="Arial" w:hAnsi="Arial" w:cs="Arial"/>
          <w:color w:val="000000"/>
        </w:rPr>
        <w:t>a</w:t>
      </w:r>
      <w:r w:rsidRPr="00A67368">
        <w:rPr>
          <w:rFonts w:ascii="Arial" w:eastAsia="Arial" w:hAnsi="Arial" w:cs="Arial"/>
          <w:color w:val="000000"/>
        </w:rPr>
        <w:t>, c</w:t>
      </w:r>
      <w:r w:rsidR="00246032" w:rsidRPr="00A67368">
        <w:rPr>
          <w:rFonts w:ascii="Arial" w:eastAsia="Arial" w:hAnsi="Arial" w:cs="Arial"/>
          <w:color w:val="000000"/>
        </w:rPr>
        <w:t>a</w:t>
      </w:r>
      <w:r w:rsidRPr="00A67368">
        <w:rPr>
          <w:rFonts w:ascii="Arial" w:eastAsia="Arial" w:hAnsi="Arial" w:cs="Arial"/>
          <w:color w:val="000000"/>
        </w:rPr>
        <w:t xml:space="preserve">t </w:t>
      </w:r>
      <w:r w:rsidR="00246032" w:rsidRPr="00A67368">
        <w:rPr>
          <w:rFonts w:ascii="Arial" w:eastAsia="Arial" w:hAnsi="Arial" w:cs="Arial"/>
          <w:color w:val="000000"/>
        </w:rPr>
        <w:t>s</w:t>
      </w:r>
      <w:r w:rsidRPr="00A67368">
        <w:rPr>
          <w:rFonts w:ascii="Arial" w:eastAsia="Arial" w:hAnsi="Arial" w:cs="Arial"/>
          <w:color w:val="000000"/>
        </w:rPr>
        <w:t>i pentru lucrarea executat</w:t>
      </w:r>
      <w:r w:rsidR="00246032" w:rsidRPr="00A67368">
        <w:rPr>
          <w:rFonts w:ascii="Arial" w:eastAsia="Arial" w:hAnsi="Arial" w:cs="Arial"/>
          <w:color w:val="000000"/>
        </w:rPr>
        <w:t>a</w:t>
      </w:r>
      <w:r w:rsidRPr="00A67368">
        <w:rPr>
          <w:rFonts w:ascii="Arial" w:eastAsia="Arial" w:hAnsi="Arial" w:cs="Arial"/>
          <w:color w:val="000000" w:themeColor="text1"/>
        </w:rPr>
        <w:t xml:space="preserve">, </w:t>
      </w:r>
      <w:r w:rsidR="000F0FAB" w:rsidRPr="00A67368">
        <w:rPr>
          <w:rFonts w:ascii="Arial" w:eastAsia="Arial" w:hAnsi="Arial" w:cs="Arial"/>
          <w:color w:val="000000" w:themeColor="text1"/>
        </w:rPr>
        <w:t xml:space="preserve">executantul </w:t>
      </w:r>
      <w:r w:rsidRPr="00A67368">
        <w:rPr>
          <w:rFonts w:ascii="Arial" w:eastAsia="Arial" w:hAnsi="Arial" w:cs="Arial"/>
          <w:color w:val="000000" w:themeColor="text1"/>
        </w:rPr>
        <w:t xml:space="preserve">va furniza </w:t>
      </w:r>
      <w:r w:rsidRPr="00A67368">
        <w:rPr>
          <w:rFonts w:ascii="Arial" w:eastAsia="Arial" w:hAnsi="Arial" w:cs="Arial"/>
          <w:color w:val="000000"/>
        </w:rPr>
        <w:t xml:space="preserve">documente de calitate (conformitate CE pentru produse). </w:t>
      </w:r>
    </w:p>
    <w:p w14:paraId="5028B63C" w14:textId="77777777" w:rsidR="00B129D8" w:rsidRPr="00A67368" w:rsidRDefault="00B129D8"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Tehnologiile, echipamentele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materialele furnizate/utilizate pentru </w:t>
      </w:r>
      <w:r w:rsidR="00246032" w:rsidRPr="00A67368">
        <w:rPr>
          <w:rFonts w:ascii="Arial" w:eastAsia="Arial" w:hAnsi="Arial" w:cs="Arial"/>
          <w:color w:val="000000" w:themeColor="text1"/>
        </w:rPr>
        <w:t>i</w:t>
      </w:r>
      <w:r w:rsidRPr="00A67368">
        <w:rPr>
          <w:rFonts w:ascii="Arial" w:eastAsia="Arial" w:hAnsi="Arial" w:cs="Arial"/>
          <w:color w:val="000000" w:themeColor="text1"/>
        </w:rPr>
        <w:t>ndeplinirea obiectului caietului de sarcini:</w:t>
      </w:r>
    </w:p>
    <w:p w14:paraId="44E40333" w14:textId="2860E2C7" w:rsidR="00755292" w:rsidRPr="00A67368" w:rsidRDefault="00B129D8"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 nu vor genera impacturi asupra mediului </w:t>
      </w:r>
      <w:r w:rsidR="00246032" w:rsidRPr="00A67368">
        <w:rPr>
          <w:rFonts w:ascii="Arial" w:eastAsia="Arial" w:hAnsi="Arial" w:cs="Arial"/>
          <w:color w:val="000000" w:themeColor="text1"/>
        </w:rPr>
        <w:t>i</w:t>
      </w:r>
      <w:r w:rsidRPr="00A67368">
        <w:rPr>
          <w:rFonts w:ascii="Arial" w:eastAsia="Arial" w:hAnsi="Arial" w:cs="Arial"/>
          <w:color w:val="000000" w:themeColor="text1"/>
        </w:rPr>
        <w:t>nconjur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tor </w:t>
      </w:r>
      <w:r w:rsidR="000F0FAB" w:rsidRPr="00A67368">
        <w:rPr>
          <w:rFonts w:ascii="Arial" w:eastAsia="Arial" w:hAnsi="Arial" w:cs="Arial"/>
          <w:color w:val="000000" w:themeColor="text1"/>
        </w:rPr>
        <w:t>și/</w:t>
      </w:r>
      <w:r w:rsidRPr="00A67368">
        <w:rPr>
          <w:rFonts w:ascii="Arial" w:eastAsia="Arial" w:hAnsi="Arial" w:cs="Arial"/>
          <w:color w:val="000000" w:themeColor="text1"/>
        </w:rPr>
        <w:t>sau asupra personalului,</w:t>
      </w:r>
    </w:p>
    <w:p w14:paraId="7A5B887A" w14:textId="77777777" w:rsidR="00B129D8" w:rsidRPr="00A67368" w:rsidRDefault="00B129D8" w:rsidP="00A67368">
      <w:pPr>
        <w:spacing w:after="0" w:line="360" w:lineRule="auto"/>
        <w:jc w:val="both"/>
        <w:rPr>
          <w:rFonts w:ascii="Arial" w:hAnsi="Arial" w:cs="Arial"/>
          <w:color w:val="000000" w:themeColor="text1"/>
        </w:rPr>
      </w:pPr>
      <w:r w:rsidRPr="00A67368">
        <w:rPr>
          <w:rFonts w:ascii="Arial" w:hAnsi="Arial" w:cs="Arial"/>
          <w:color w:val="000000" w:themeColor="text1"/>
        </w:rPr>
        <w:lastRenderedPageBreak/>
        <w:t>- nu vor genera riscuri asupra securit</w:t>
      </w:r>
      <w:r w:rsidR="00246032" w:rsidRPr="00A67368">
        <w:rPr>
          <w:rFonts w:ascii="Arial" w:hAnsi="Arial" w:cs="Arial"/>
          <w:color w:val="000000" w:themeColor="text1"/>
        </w:rPr>
        <w:t>at</w:t>
      </w:r>
      <w:r w:rsidRPr="00A67368">
        <w:rPr>
          <w:rFonts w:ascii="Arial" w:hAnsi="Arial" w:cs="Arial"/>
          <w:color w:val="000000" w:themeColor="text1"/>
        </w:rPr>
        <w:t>ii si s</w:t>
      </w:r>
      <w:r w:rsidR="00246032" w:rsidRPr="00A67368">
        <w:rPr>
          <w:rFonts w:ascii="Arial" w:hAnsi="Arial" w:cs="Arial"/>
          <w:color w:val="000000" w:themeColor="text1"/>
        </w:rPr>
        <w:t>a</w:t>
      </w:r>
      <w:r w:rsidRPr="00A67368">
        <w:rPr>
          <w:rFonts w:ascii="Arial" w:hAnsi="Arial" w:cs="Arial"/>
          <w:color w:val="000000" w:themeColor="text1"/>
        </w:rPr>
        <w:t>n</w:t>
      </w:r>
      <w:r w:rsidR="00246032" w:rsidRPr="00A67368">
        <w:rPr>
          <w:rFonts w:ascii="Arial" w:hAnsi="Arial" w:cs="Arial"/>
          <w:color w:val="000000" w:themeColor="text1"/>
        </w:rPr>
        <w:t>a</w:t>
      </w:r>
      <w:r w:rsidRPr="00A67368">
        <w:rPr>
          <w:rFonts w:ascii="Arial" w:hAnsi="Arial" w:cs="Arial"/>
          <w:color w:val="000000" w:themeColor="text1"/>
        </w:rPr>
        <w:t>t</w:t>
      </w:r>
      <w:r w:rsidR="00246032" w:rsidRPr="00A67368">
        <w:rPr>
          <w:rFonts w:ascii="Arial" w:hAnsi="Arial" w:cs="Arial"/>
          <w:color w:val="000000" w:themeColor="text1"/>
        </w:rPr>
        <w:t>at</w:t>
      </w:r>
      <w:r w:rsidRPr="00A67368">
        <w:rPr>
          <w:rFonts w:ascii="Arial" w:hAnsi="Arial" w:cs="Arial"/>
          <w:color w:val="000000" w:themeColor="text1"/>
        </w:rPr>
        <w:t>ii lucr</w:t>
      </w:r>
      <w:r w:rsidR="00246032" w:rsidRPr="00A67368">
        <w:rPr>
          <w:rFonts w:ascii="Arial" w:hAnsi="Arial" w:cs="Arial"/>
          <w:color w:val="000000" w:themeColor="text1"/>
        </w:rPr>
        <w:t>a</w:t>
      </w:r>
      <w:r w:rsidRPr="00A67368">
        <w:rPr>
          <w:rFonts w:ascii="Arial" w:hAnsi="Arial" w:cs="Arial"/>
          <w:color w:val="000000" w:themeColor="text1"/>
        </w:rPr>
        <w:t>torilor,</w:t>
      </w:r>
    </w:p>
    <w:p w14:paraId="34D614A3" w14:textId="2AC5E83F" w:rsidR="00255666" w:rsidRPr="00A67368" w:rsidRDefault="00B129D8" w:rsidP="00A67368">
      <w:pPr>
        <w:spacing w:after="0" w:line="360" w:lineRule="auto"/>
        <w:jc w:val="both"/>
        <w:rPr>
          <w:rFonts w:ascii="Arial" w:hAnsi="Arial" w:cs="Arial"/>
          <w:color w:val="000000" w:themeColor="text1"/>
        </w:rPr>
      </w:pPr>
      <w:r w:rsidRPr="00A67368">
        <w:rPr>
          <w:rFonts w:ascii="Arial" w:hAnsi="Arial" w:cs="Arial"/>
          <w:color w:val="000000" w:themeColor="text1"/>
        </w:rPr>
        <w:t>- nu vor genera riscuri de incendiu sau explozie.</w:t>
      </w:r>
    </w:p>
    <w:p w14:paraId="13E2734E"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10" w:name="_Toc17809352"/>
      <w:r w:rsidRPr="00A67368">
        <w:rPr>
          <w:rFonts w:ascii="Arial" w:eastAsia="Arial" w:hAnsi="Arial" w:cs="Arial"/>
          <w:color w:val="000000"/>
          <w:szCs w:val="22"/>
        </w:rPr>
        <w:t>Rezumatul informa</w:t>
      </w:r>
      <w:r w:rsidR="00246032" w:rsidRPr="00A67368">
        <w:rPr>
          <w:rFonts w:ascii="Arial" w:eastAsia="Arial" w:hAnsi="Arial" w:cs="Arial"/>
          <w:color w:val="000000"/>
          <w:szCs w:val="22"/>
        </w:rPr>
        <w:t>t</w:t>
      </w:r>
      <w:r w:rsidRPr="00A67368">
        <w:rPr>
          <w:rFonts w:ascii="Arial" w:eastAsia="Arial" w:hAnsi="Arial" w:cs="Arial"/>
          <w:color w:val="000000"/>
          <w:szCs w:val="22"/>
        </w:rPr>
        <w:t xml:space="preserve">iilor </w:t>
      </w:r>
      <w:r w:rsidR="00246032" w:rsidRPr="00A67368">
        <w:rPr>
          <w:rFonts w:ascii="Arial" w:eastAsia="Arial" w:hAnsi="Arial" w:cs="Arial"/>
          <w:color w:val="000000"/>
          <w:szCs w:val="22"/>
        </w:rPr>
        <w:t>s</w:t>
      </w:r>
      <w:r w:rsidRPr="00A67368">
        <w:rPr>
          <w:rFonts w:ascii="Arial" w:eastAsia="Arial" w:hAnsi="Arial" w:cs="Arial"/>
          <w:color w:val="000000"/>
          <w:szCs w:val="22"/>
        </w:rPr>
        <w:t>i cerin</w:t>
      </w:r>
      <w:r w:rsidR="00246032" w:rsidRPr="00A67368">
        <w:rPr>
          <w:rFonts w:ascii="Arial" w:eastAsia="Arial" w:hAnsi="Arial" w:cs="Arial"/>
          <w:color w:val="000000"/>
          <w:szCs w:val="22"/>
        </w:rPr>
        <w:t>t</w:t>
      </w:r>
      <w:r w:rsidRPr="00A67368">
        <w:rPr>
          <w:rFonts w:ascii="Arial" w:eastAsia="Arial" w:hAnsi="Arial" w:cs="Arial"/>
          <w:color w:val="000000"/>
          <w:szCs w:val="22"/>
        </w:rPr>
        <w:t>elor tehnice</w:t>
      </w:r>
      <w:bookmarkEnd w:id="10"/>
    </w:p>
    <w:p w14:paraId="716E32C0"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sz w:val="22"/>
          <w:szCs w:val="22"/>
        </w:rPr>
      </w:pPr>
      <w:bookmarkStart w:id="11" w:name="_Toc17809353"/>
      <w:r w:rsidRPr="00A67368">
        <w:rPr>
          <w:rFonts w:ascii="Arial" w:eastAsia="Arial" w:hAnsi="Arial" w:cs="Arial"/>
          <w:color w:val="000000"/>
          <w:sz w:val="22"/>
          <w:szCs w:val="22"/>
        </w:rPr>
        <w:t>Amplasare/Localizare</w:t>
      </w:r>
      <w:bookmarkEnd w:id="11"/>
    </w:p>
    <w:p w14:paraId="2B9DF187" w14:textId="77777777" w:rsidR="001C69B7" w:rsidRPr="00A67368" w:rsidRDefault="00E056FC" w:rsidP="00A67368">
      <w:pPr>
        <w:spacing w:after="0" w:line="360" w:lineRule="auto"/>
        <w:rPr>
          <w:rFonts w:ascii="Arial" w:eastAsia="Arial" w:hAnsi="Arial" w:cs="Arial"/>
          <w:color w:val="000000"/>
        </w:rPr>
      </w:pPr>
      <w:r w:rsidRPr="00A67368">
        <w:rPr>
          <w:rFonts w:ascii="Arial" w:eastAsia="Arial" w:hAnsi="Arial" w:cs="Arial"/>
          <w:color w:val="000000"/>
        </w:rPr>
        <w:t>Agen</w:t>
      </w:r>
      <w:r w:rsidR="00246032" w:rsidRPr="00A67368">
        <w:rPr>
          <w:rFonts w:ascii="Arial" w:eastAsia="Arial" w:hAnsi="Arial" w:cs="Arial"/>
          <w:color w:val="000000"/>
        </w:rPr>
        <w:t>t</w:t>
      </w:r>
      <w:r w:rsidRPr="00A67368">
        <w:rPr>
          <w:rFonts w:ascii="Arial" w:eastAsia="Arial" w:hAnsi="Arial" w:cs="Arial"/>
          <w:color w:val="000000"/>
        </w:rPr>
        <w:t>ia pentru Dezvoltare Regional</w:t>
      </w:r>
      <w:r w:rsidR="00246032" w:rsidRPr="00A67368">
        <w:rPr>
          <w:rFonts w:ascii="Arial" w:eastAsia="Arial" w:hAnsi="Arial" w:cs="Arial"/>
          <w:color w:val="000000"/>
        </w:rPr>
        <w:t>a</w:t>
      </w:r>
      <w:r w:rsidRPr="00A67368">
        <w:rPr>
          <w:rFonts w:ascii="Arial" w:eastAsia="Arial" w:hAnsi="Arial" w:cs="Arial"/>
          <w:color w:val="000000"/>
        </w:rPr>
        <w:t xml:space="preserve"> Nord Est, </w:t>
      </w:r>
      <w:r w:rsidR="00D94122" w:rsidRPr="00A67368">
        <w:rPr>
          <w:rFonts w:ascii="Arial" w:eastAsia="Arial" w:hAnsi="Arial" w:cs="Arial"/>
          <w:color w:val="000000"/>
        </w:rPr>
        <w:t xml:space="preserve">Str. Lt. Draghescu, nr.9 </w:t>
      </w:r>
      <w:r w:rsidR="005A681C" w:rsidRPr="00A67368">
        <w:rPr>
          <w:rFonts w:ascii="Arial" w:eastAsia="Arial" w:hAnsi="Arial" w:cs="Arial"/>
        </w:rPr>
        <w:t>, Piatra Neam</w:t>
      </w:r>
      <w:r w:rsidR="00246032" w:rsidRPr="00A67368">
        <w:rPr>
          <w:rFonts w:ascii="Arial" w:eastAsia="Arial" w:hAnsi="Arial" w:cs="Arial"/>
        </w:rPr>
        <w:t>t</w:t>
      </w:r>
      <w:r w:rsidRPr="00A67368">
        <w:rPr>
          <w:rFonts w:ascii="Arial" w:eastAsia="Arial" w:hAnsi="Arial" w:cs="Arial"/>
          <w:color w:val="000000"/>
        </w:rPr>
        <w:t xml:space="preserve"> </w:t>
      </w:r>
    </w:p>
    <w:p w14:paraId="65479298" w14:textId="77777777" w:rsidR="009F69B1" w:rsidRPr="00A67368" w:rsidRDefault="009F69B1" w:rsidP="00A67368">
      <w:pPr>
        <w:spacing w:after="0" w:line="360" w:lineRule="auto"/>
        <w:rPr>
          <w:rFonts w:ascii="Arial" w:eastAsia="Arial" w:hAnsi="Arial" w:cs="Arial"/>
          <w:color w:val="000000"/>
        </w:rPr>
      </w:pPr>
      <w:r w:rsidRPr="00A67368">
        <w:rPr>
          <w:rFonts w:ascii="Arial" w:eastAsia="Arial" w:hAnsi="Arial" w:cs="Arial"/>
          <w:color w:val="000000"/>
        </w:rPr>
        <w:t xml:space="preserve">Agentia pentru Dezvoltare Regionala Nord Est, Str. Lt. Draghescu, nr.13 </w:t>
      </w:r>
      <w:r w:rsidRPr="00A67368">
        <w:rPr>
          <w:rFonts w:ascii="Arial" w:eastAsia="Arial" w:hAnsi="Arial" w:cs="Arial"/>
        </w:rPr>
        <w:t>, Piatra Neamt</w:t>
      </w:r>
      <w:r w:rsidRPr="00A67368">
        <w:rPr>
          <w:rFonts w:ascii="Arial" w:eastAsia="Arial" w:hAnsi="Arial" w:cs="Arial"/>
          <w:color w:val="000000"/>
        </w:rPr>
        <w:t xml:space="preserve"> </w:t>
      </w:r>
    </w:p>
    <w:p w14:paraId="2B820BA7" w14:textId="29869319" w:rsidR="00030ED6" w:rsidRPr="00A67368" w:rsidRDefault="009F69B1" w:rsidP="00A67368">
      <w:pPr>
        <w:spacing w:after="0" w:line="360" w:lineRule="auto"/>
        <w:rPr>
          <w:rFonts w:ascii="Arial" w:eastAsia="Arial" w:hAnsi="Arial" w:cs="Arial"/>
          <w:color w:val="000000"/>
        </w:rPr>
      </w:pPr>
      <w:r w:rsidRPr="00A67368">
        <w:rPr>
          <w:rFonts w:ascii="Arial" w:eastAsia="Arial" w:hAnsi="Arial" w:cs="Arial"/>
          <w:color w:val="000000"/>
        </w:rPr>
        <w:t xml:space="preserve">Agentia pentru Dezvoltare Regionala Nord Est, Str. Mihai Eminescu, nr.13 </w:t>
      </w:r>
      <w:r w:rsidRPr="00A67368">
        <w:rPr>
          <w:rFonts w:ascii="Arial" w:eastAsia="Arial" w:hAnsi="Arial" w:cs="Arial"/>
        </w:rPr>
        <w:t>, Piatra Neamt</w:t>
      </w:r>
      <w:r w:rsidRPr="00A67368">
        <w:rPr>
          <w:rFonts w:ascii="Arial" w:eastAsia="Arial" w:hAnsi="Arial" w:cs="Arial"/>
          <w:color w:val="000000"/>
        </w:rPr>
        <w:t xml:space="preserve"> </w:t>
      </w:r>
    </w:p>
    <w:p w14:paraId="3705C6EE" w14:textId="77777777" w:rsidR="006A19F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themeColor="text1"/>
          <w:sz w:val="22"/>
          <w:szCs w:val="22"/>
        </w:rPr>
      </w:pPr>
      <w:bookmarkStart w:id="12" w:name="_Toc17809355"/>
      <w:r w:rsidRPr="00A67368">
        <w:rPr>
          <w:rFonts w:ascii="Arial" w:eastAsia="Arial" w:hAnsi="Arial" w:cs="Arial"/>
          <w:color w:val="000000" w:themeColor="text1"/>
          <w:sz w:val="22"/>
          <w:szCs w:val="22"/>
        </w:rPr>
        <w:t>Rezultate ce trebuie ob</w:t>
      </w:r>
      <w:r w:rsidR="00246032" w:rsidRPr="00A67368">
        <w:rPr>
          <w:rFonts w:ascii="Arial" w:eastAsia="Arial" w:hAnsi="Arial" w:cs="Arial"/>
          <w:color w:val="000000" w:themeColor="text1"/>
          <w:sz w:val="22"/>
          <w:szCs w:val="22"/>
        </w:rPr>
        <w:t>t</w:t>
      </w:r>
      <w:r w:rsidRPr="00A67368">
        <w:rPr>
          <w:rFonts w:ascii="Arial" w:eastAsia="Arial" w:hAnsi="Arial" w:cs="Arial"/>
          <w:color w:val="000000" w:themeColor="text1"/>
          <w:sz w:val="22"/>
          <w:szCs w:val="22"/>
        </w:rPr>
        <w:t>inute de Contractant</w:t>
      </w:r>
      <w:bookmarkEnd w:id="12"/>
      <w:r w:rsidR="00634963" w:rsidRPr="00A67368">
        <w:rPr>
          <w:rFonts w:ascii="Arial" w:eastAsia="Arial" w:hAnsi="Arial" w:cs="Arial"/>
          <w:color w:val="000000" w:themeColor="text1"/>
          <w:sz w:val="22"/>
          <w:szCs w:val="22"/>
        </w:rPr>
        <w:t xml:space="preserve"> (Executant)</w:t>
      </w:r>
      <w:r w:rsidRPr="00A67368">
        <w:rPr>
          <w:rFonts w:ascii="Arial" w:eastAsia="Arial" w:hAnsi="Arial" w:cs="Arial"/>
          <w:color w:val="000000" w:themeColor="text1"/>
          <w:sz w:val="22"/>
          <w:szCs w:val="22"/>
        </w:rPr>
        <w:t xml:space="preserve"> </w:t>
      </w:r>
    </w:p>
    <w:p w14:paraId="73AD7A51" w14:textId="04E7C591" w:rsidR="00176CC6" w:rsidRPr="00A67368" w:rsidRDefault="006A19F6"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igienizare</w:t>
      </w:r>
      <w:r w:rsidR="001065E1" w:rsidRPr="00A67368">
        <w:rPr>
          <w:rFonts w:ascii="Arial" w:eastAsia="Arial" w:hAnsi="Arial" w:cs="Arial"/>
          <w:color w:val="000000" w:themeColor="text1"/>
        </w:rPr>
        <w:t>a</w:t>
      </w:r>
      <w:r w:rsidR="00CE54C6" w:rsidRPr="00A67368">
        <w:rPr>
          <w:rFonts w:ascii="Arial" w:eastAsia="Arial" w:hAnsi="Arial" w:cs="Arial"/>
          <w:color w:val="000000" w:themeColor="text1"/>
        </w:rPr>
        <w:t xml:space="preserve"> si modernizarea </w:t>
      </w:r>
      <w:r w:rsidRPr="00A67368">
        <w:rPr>
          <w:rFonts w:ascii="Arial" w:eastAsia="Arial" w:hAnsi="Arial" w:cs="Arial"/>
          <w:color w:val="000000" w:themeColor="text1"/>
        </w:rPr>
        <w:t>spatiilor</w:t>
      </w:r>
      <w:r w:rsidR="00176CC6" w:rsidRPr="00A67368">
        <w:rPr>
          <w:rFonts w:ascii="Arial" w:eastAsia="Arial" w:hAnsi="Arial" w:cs="Arial"/>
          <w:color w:val="000000" w:themeColor="text1"/>
        </w:rPr>
        <w:t xml:space="preserve"> din sediul</w:t>
      </w:r>
      <w:r w:rsidRPr="00A67368">
        <w:rPr>
          <w:rFonts w:ascii="Arial" w:eastAsia="Arial" w:hAnsi="Arial" w:cs="Arial"/>
          <w:color w:val="000000" w:themeColor="text1"/>
        </w:rPr>
        <w:t xml:space="preserve"> </w:t>
      </w:r>
      <w:r w:rsidR="00176CC6" w:rsidRPr="00A67368">
        <w:rPr>
          <w:rFonts w:ascii="Arial" w:eastAsia="Arial" w:hAnsi="Arial" w:cs="Arial"/>
          <w:color w:val="000000" w:themeColor="text1"/>
        </w:rPr>
        <w:t>beneficiarului in vederea</w:t>
      </w:r>
      <w:r w:rsidR="00176CC6" w:rsidRPr="00A67368">
        <w:rPr>
          <w:rFonts w:ascii="Arial" w:eastAsia="Arial" w:hAnsi="Arial" w:cs="Arial"/>
          <w:b/>
          <w:color w:val="000000" w:themeColor="text1"/>
        </w:rPr>
        <w:t xml:space="preserve"> </w:t>
      </w:r>
      <w:r w:rsidR="00176CC6" w:rsidRPr="00A67368">
        <w:rPr>
          <w:rFonts w:ascii="Arial" w:eastAsia="Arial" w:hAnsi="Arial" w:cs="Arial"/>
          <w:color w:val="000000" w:themeColor="text1"/>
        </w:rPr>
        <w:t>realizarii unui mediu corespunz</w:t>
      </w:r>
      <w:r w:rsidR="00246032" w:rsidRPr="00A67368">
        <w:rPr>
          <w:rFonts w:ascii="Arial" w:eastAsia="Arial" w:hAnsi="Arial" w:cs="Arial"/>
          <w:color w:val="000000" w:themeColor="text1"/>
        </w:rPr>
        <w:t>a</w:t>
      </w:r>
      <w:r w:rsidR="00176CC6" w:rsidRPr="00A67368">
        <w:rPr>
          <w:rFonts w:ascii="Arial" w:eastAsia="Arial" w:hAnsi="Arial" w:cs="Arial"/>
          <w:color w:val="000000" w:themeColor="text1"/>
        </w:rPr>
        <w:t>tor pentru desf</w:t>
      </w:r>
      <w:r w:rsidR="00246032" w:rsidRPr="00A67368">
        <w:rPr>
          <w:rFonts w:ascii="Arial" w:eastAsia="Arial" w:hAnsi="Arial" w:cs="Arial"/>
          <w:color w:val="000000" w:themeColor="text1"/>
        </w:rPr>
        <w:t>as</w:t>
      </w:r>
      <w:r w:rsidR="00176CC6" w:rsidRPr="00A67368">
        <w:rPr>
          <w:rFonts w:ascii="Arial" w:eastAsia="Arial" w:hAnsi="Arial" w:cs="Arial"/>
          <w:color w:val="000000" w:themeColor="text1"/>
        </w:rPr>
        <w:t>urarea activit</w:t>
      </w:r>
      <w:r w:rsidR="00246032" w:rsidRPr="00A67368">
        <w:rPr>
          <w:rFonts w:ascii="Arial" w:eastAsia="Arial" w:hAnsi="Arial" w:cs="Arial"/>
          <w:color w:val="000000" w:themeColor="text1"/>
        </w:rPr>
        <w:t>at</w:t>
      </w:r>
      <w:r w:rsidR="00176CC6" w:rsidRPr="00A67368">
        <w:rPr>
          <w:rFonts w:ascii="Arial" w:eastAsia="Arial" w:hAnsi="Arial" w:cs="Arial"/>
          <w:color w:val="000000" w:themeColor="text1"/>
        </w:rPr>
        <w:t xml:space="preserve">ilor specifice </w:t>
      </w:r>
      <w:r w:rsidR="00246032" w:rsidRPr="00A67368">
        <w:rPr>
          <w:rFonts w:ascii="Arial" w:eastAsia="Arial" w:hAnsi="Arial" w:cs="Arial"/>
          <w:color w:val="000000" w:themeColor="text1"/>
        </w:rPr>
        <w:t>i</w:t>
      </w:r>
      <w:r w:rsidR="00176CC6" w:rsidRPr="00A67368">
        <w:rPr>
          <w:rFonts w:ascii="Arial" w:eastAsia="Arial" w:hAnsi="Arial" w:cs="Arial"/>
          <w:color w:val="000000" w:themeColor="text1"/>
        </w:rPr>
        <w:t>n condi</w:t>
      </w:r>
      <w:r w:rsidR="00246032" w:rsidRPr="00A67368">
        <w:rPr>
          <w:rFonts w:ascii="Arial" w:eastAsia="Arial" w:hAnsi="Arial" w:cs="Arial"/>
          <w:color w:val="000000" w:themeColor="text1"/>
        </w:rPr>
        <w:t>t</w:t>
      </w:r>
      <w:r w:rsidR="00176CC6" w:rsidRPr="00A67368">
        <w:rPr>
          <w:rFonts w:ascii="Arial" w:eastAsia="Arial" w:hAnsi="Arial" w:cs="Arial"/>
          <w:color w:val="000000" w:themeColor="text1"/>
        </w:rPr>
        <w:t>ii rezonabile, at</w:t>
      </w:r>
      <w:r w:rsidR="00246032" w:rsidRPr="00A67368">
        <w:rPr>
          <w:rFonts w:ascii="Arial" w:eastAsia="Arial" w:hAnsi="Arial" w:cs="Arial"/>
          <w:color w:val="000000" w:themeColor="text1"/>
        </w:rPr>
        <w:t>a</w:t>
      </w:r>
      <w:r w:rsidR="00176CC6" w:rsidRPr="00A67368">
        <w:rPr>
          <w:rFonts w:ascii="Arial" w:eastAsia="Arial" w:hAnsi="Arial" w:cs="Arial"/>
          <w:color w:val="000000" w:themeColor="text1"/>
        </w:rPr>
        <w:t xml:space="preserve">t </w:t>
      </w:r>
      <w:r w:rsidR="00246032" w:rsidRPr="00A67368">
        <w:rPr>
          <w:rFonts w:ascii="Arial" w:eastAsia="Arial" w:hAnsi="Arial" w:cs="Arial"/>
          <w:color w:val="000000" w:themeColor="text1"/>
        </w:rPr>
        <w:t>i</w:t>
      </w:r>
      <w:r w:rsidR="00176CC6" w:rsidRPr="00A67368">
        <w:rPr>
          <w:rFonts w:ascii="Arial" w:eastAsia="Arial" w:hAnsi="Arial" w:cs="Arial"/>
          <w:color w:val="000000" w:themeColor="text1"/>
        </w:rPr>
        <w:t>n privin</w:t>
      </w:r>
      <w:r w:rsidR="00246032" w:rsidRPr="00A67368">
        <w:rPr>
          <w:rFonts w:ascii="Arial" w:eastAsia="Arial" w:hAnsi="Arial" w:cs="Arial"/>
          <w:color w:val="000000" w:themeColor="text1"/>
        </w:rPr>
        <w:t>t</w:t>
      </w:r>
      <w:r w:rsidR="00176CC6" w:rsidRPr="00A67368">
        <w:rPr>
          <w:rFonts w:ascii="Arial" w:eastAsia="Arial" w:hAnsi="Arial" w:cs="Arial"/>
          <w:color w:val="000000" w:themeColor="text1"/>
        </w:rPr>
        <w:t>a confortului, c</w:t>
      </w:r>
      <w:r w:rsidR="00246032" w:rsidRPr="00A67368">
        <w:rPr>
          <w:rFonts w:ascii="Arial" w:eastAsia="Arial" w:hAnsi="Arial" w:cs="Arial"/>
          <w:color w:val="000000" w:themeColor="text1"/>
        </w:rPr>
        <w:t>i</w:t>
      </w:r>
      <w:r w:rsidR="00176CC6" w:rsidRPr="00A67368">
        <w:rPr>
          <w:rFonts w:ascii="Arial" w:eastAsia="Arial" w:hAnsi="Arial" w:cs="Arial"/>
          <w:color w:val="000000" w:themeColor="text1"/>
        </w:rPr>
        <w:t xml:space="preserve">t </w:t>
      </w:r>
      <w:r w:rsidR="00246032" w:rsidRPr="00A67368">
        <w:rPr>
          <w:rFonts w:ascii="Arial" w:eastAsia="Arial" w:hAnsi="Arial" w:cs="Arial"/>
          <w:color w:val="000000" w:themeColor="text1"/>
        </w:rPr>
        <w:t>s</w:t>
      </w:r>
      <w:r w:rsidR="00176CC6" w:rsidRPr="00A67368">
        <w:rPr>
          <w:rFonts w:ascii="Arial" w:eastAsia="Arial" w:hAnsi="Arial" w:cs="Arial"/>
          <w:color w:val="000000" w:themeColor="text1"/>
        </w:rPr>
        <w:t>i al aspectului rezultat al finisajelor.</w:t>
      </w:r>
    </w:p>
    <w:p w14:paraId="613A57CE" w14:textId="4A92F5C9" w:rsidR="00007466" w:rsidRPr="00A67368" w:rsidRDefault="00007466"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Refacerea instalatiei electrice si inlocuirea aparatajului (prize, intrerupatoare, tablou electric cu elemente de siguranta)</w:t>
      </w:r>
      <w:r w:rsidR="00CE54C6" w:rsidRPr="00A67368">
        <w:rPr>
          <w:rFonts w:ascii="Arial" w:eastAsia="Arial" w:hAnsi="Arial" w:cs="Arial"/>
          <w:color w:val="000000" w:themeColor="text1"/>
        </w:rPr>
        <w:t xml:space="preserve"> va asigura exploatarea instalatiei in conditii de siguranta si echilibrarea celor trei faza (R, S, T). ( detalii anexe atasate)</w:t>
      </w:r>
    </w:p>
    <w:p w14:paraId="164766B6" w14:textId="77777777" w:rsidR="00CE54C6" w:rsidRPr="00A67368" w:rsidRDefault="00CE54C6"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Aparatele de aer conditionat vor avea circuite electrice separate.</w:t>
      </w:r>
    </w:p>
    <w:p w14:paraId="4C3C04AC" w14:textId="3D4918BC" w:rsidR="00CE54C6" w:rsidRPr="00A67368" w:rsidRDefault="00CE54C6"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b/>
          <w:color w:val="000000" w:themeColor="text1"/>
        </w:rPr>
      </w:pPr>
      <w:r w:rsidRPr="00A67368">
        <w:rPr>
          <w:rFonts w:ascii="Arial" w:eastAsia="Arial" w:hAnsi="Arial" w:cs="Arial"/>
          <w:b/>
          <w:color w:val="000000" w:themeColor="text1"/>
        </w:rPr>
        <w:t xml:space="preserve">Se va avea in vedere ca noul tablou electric ce va deservii etajul </w:t>
      </w:r>
      <w:r w:rsidR="007D64A3" w:rsidRPr="00A67368">
        <w:rPr>
          <w:rFonts w:ascii="Arial" w:eastAsia="Arial" w:hAnsi="Arial" w:cs="Arial"/>
          <w:b/>
          <w:color w:val="000000" w:themeColor="text1"/>
        </w:rPr>
        <w:t xml:space="preserve">1 al imobilului ADR NE din Str. </w:t>
      </w:r>
      <w:r w:rsidRPr="00A67368">
        <w:rPr>
          <w:rFonts w:ascii="Arial" w:eastAsia="Arial" w:hAnsi="Arial" w:cs="Arial"/>
          <w:b/>
          <w:color w:val="000000" w:themeColor="text1"/>
        </w:rPr>
        <w:t xml:space="preserve">Lt. Draghescu, nr. 9 sa poata fi racordat la un generator electric pentru asigurarea continuitatii alimentarii cu energie electrica pe circuitele care alimenteaza calculatoarele si echipamentele necesare desfasurarii activitatii angajatilor ADR NE. </w:t>
      </w:r>
    </w:p>
    <w:p w14:paraId="358C08EF" w14:textId="77777777" w:rsidR="00CE54C6" w:rsidRPr="00A67368" w:rsidRDefault="00CE54C6"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Aparatele de aer conditionat nu vor fi alimentate de generatorul electric.</w:t>
      </w:r>
    </w:p>
    <w:p w14:paraId="583F997B" w14:textId="77777777" w:rsidR="00CE54C6" w:rsidRPr="00A67368" w:rsidRDefault="00CE54C6" w:rsidP="00A67368">
      <w:pPr>
        <w:pStyle w:val="ListParagraph"/>
        <w:widowControl w:val="0"/>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Generatorul electric nu face obiectul acestei achizitii.</w:t>
      </w:r>
    </w:p>
    <w:p w14:paraId="1AEFE9AA" w14:textId="77777777" w:rsidR="00255666" w:rsidRPr="00A67368" w:rsidRDefault="00255666" w:rsidP="00A67368">
      <w:pPr>
        <w:widowControl w:val="0"/>
        <w:spacing w:after="0" w:line="360" w:lineRule="auto"/>
        <w:jc w:val="both"/>
        <w:rPr>
          <w:rFonts w:ascii="Arial" w:eastAsia="Arial" w:hAnsi="Arial" w:cs="Arial"/>
          <w:color w:val="000000" w:themeColor="text1"/>
        </w:rPr>
      </w:pPr>
    </w:p>
    <w:p w14:paraId="00E3DA68" w14:textId="77777777"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Documenta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iile necesare pentru planificarea </w:t>
      </w:r>
      <w:r w:rsidR="00953660" w:rsidRPr="00A67368">
        <w:rPr>
          <w:rFonts w:ascii="Arial" w:eastAsia="Arial" w:hAnsi="Arial" w:cs="Arial"/>
          <w:color w:val="000000" w:themeColor="text1"/>
        </w:rPr>
        <w:t>realizarii acest</w:t>
      </w:r>
      <w:r w:rsidR="00E544E2" w:rsidRPr="00A67368">
        <w:rPr>
          <w:rFonts w:ascii="Arial" w:eastAsia="Arial" w:hAnsi="Arial" w:cs="Arial"/>
          <w:color w:val="000000" w:themeColor="text1"/>
        </w:rPr>
        <w:t>or lucr</w:t>
      </w:r>
      <w:r w:rsidR="00246032" w:rsidRPr="00A67368">
        <w:rPr>
          <w:rFonts w:ascii="Arial" w:eastAsia="Arial" w:hAnsi="Arial" w:cs="Arial"/>
          <w:color w:val="000000" w:themeColor="text1"/>
        </w:rPr>
        <w:t>a</w:t>
      </w:r>
      <w:r w:rsidR="00E544E2" w:rsidRPr="00A67368">
        <w:rPr>
          <w:rFonts w:ascii="Arial" w:eastAsia="Arial" w:hAnsi="Arial" w:cs="Arial"/>
          <w:color w:val="000000" w:themeColor="text1"/>
        </w:rPr>
        <w:t>ri</w:t>
      </w:r>
      <w:r w:rsidRPr="00A67368">
        <w:rPr>
          <w:rFonts w:ascii="Arial" w:eastAsia="Arial" w:hAnsi="Arial" w:cs="Arial"/>
          <w:color w:val="000000" w:themeColor="text1"/>
        </w:rPr>
        <w:t>, pentru execu</w:t>
      </w:r>
      <w:r w:rsidR="00246032" w:rsidRPr="00A67368">
        <w:rPr>
          <w:rFonts w:ascii="Arial" w:eastAsia="Arial" w:hAnsi="Arial" w:cs="Arial"/>
          <w:color w:val="000000" w:themeColor="text1"/>
        </w:rPr>
        <w:t>t</w:t>
      </w:r>
      <w:r w:rsidRPr="00A67368">
        <w:rPr>
          <w:rFonts w:ascii="Arial" w:eastAsia="Arial" w:hAnsi="Arial" w:cs="Arial"/>
          <w:color w:val="000000" w:themeColor="text1"/>
        </w:rPr>
        <w:t>ia, controlul execu</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iei </w:t>
      </w:r>
      <w:r w:rsidR="00246032" w:rsidRPr="00A67368">
        <w:rPr>
          <w:rFonts w:ascii="Arial" w:eastAsia="Arial" w:hAnsi="Arial" w:cs="Arial"/>
          <w:color w:val="000000" w:themeColor="text1"/>
        </w:rPr>
        <w:t>s</w:t>
      </w:r>
      <w:r w:rsidRPr="00A67368">
        <w:rPr>
          <w:rFonts w:ascii="Arial" w:eastAsia="Arial" w:hAnsi="Arial" w:cs="Arial"/>
          <w:color w:val="000000" w:themeColor="text1"/>
        </w:rPr>
        <w:t>i finalizarea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rilor includ: </w:t>
      </w:r>
    </w:p>
    <w:p w14:paraId="403E6B5F" w14:textId="5AF9F89F" w:rsidR="00255666" w:rsidRPr="00A67368" w:rsidRDefault="00E056FC"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 xml:space="preserve">Graficul general de realizare a </w:t>
      </w:r>
      <w:r w:rsidR="00176CC6" w:rsidRPr="00A67368">
        <w:rPr>
          <w:rFonts w:ascii="Arial" w:eastAsia="Arial" w:hAnsi="Arial" w:cs="Arial"/>
          <w:color w:val="000000" w:themeColor="text1"/>
        </w:rPr>
        <w:t>lucrarilor</w:t>
      </w:r>
      <w:r w:rsidRPr="00A67368">
        <w:rPr>
          <w:rFonts w:ascii="Arial" w:eastAsia="Arial" w:hAnsi="Arial" w:cs="Arial"/>
          <w:color w:val="000000" w:themeColor="text1"/>
        </w:rPr>
        <w:t xml:space="preserve"> (fizic);</w:t>
      </w:r>
    </w:p>
    <w:p w14:paraId="35AA0011" w14:textId="77777777" w:rsidR="00255666" w:rsidRPr="00A67368" w:rsidRDefault="00E056FC" w:rsidP="00A67368">
      <w:pPr>
        <w:pStyle w:val="ListParagraph"/>
        <w:widowControl w:val="0"/>
        <w:numPr>
          <w:ilvl w:val="0"/>
          <w:numId w:val="15"/>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urm</w:t>
      </w:r>
      <w:r w:rsidR="00246032" w:rsidRPr="00A67368">
        <w:rPr>
          <w:rFonts w:ascii="Arial" w:eastAsia="Arial" w:hAnsi="Arial" w:cs="Arial"/>
          <w:color w:val="000000" w:themeColor="text1"/>
        </w:rPr>
        <w:t>a</w:t>
      </w:r>
      <w:r w:rsidRPr="00A67368">
        <w:rPr>
          <w:rFonts w:ascii="Arial" w:eastAsia="Arial" w:hAnsi="Arial" w:cs="Arial"/>
          <w:color w:val="000000" w:themeColor="text1"/>
        </w:rPr>
        <w:t>toarele documenta</w:t>
      </w:r>
      <w:r w:rsidR="00246032" w:rsidRPr="00A67368">
        <w:rPr>
          <w:rFonts w:ascii="Arial" w:eastAsia="Arial" w:hAnsi="Arial" w:cs="Arial"/>
          <w:color w:val="000000" w:themeColor="text1"/>
        </w:rPr>
        <w:t>t</w:t>
      </w:r>
      <w:r w:rsidRPr="00A67368">
        <w:rPr>
          <w:rFonts w:ascii="Arial" w:eastAsia="Arial" w:hAnsi="Arial" w:cs="Arial"/>
          <w:color w:val="000000" w:themeColor="text1"/>
        </w:rPr>
        <w:t>ii (semnate de speciali</w:t>
      </w:r>
      <w:r w:rsidR="00246032" w:rsidRPr="00A67368">
        <w:rPr>
          <w:rFonts w:ascii="Arial" w:eastAsia="Arial" w:hAnsi="Arial" w:cs="Arial"/>
          <w:color w:val="000000" w:themeColor="text1"/>
        </w:rPr>
        <w:t>s</w:t>
      </w:r>
      <w:r w:rsidRPr="00A67368">
        <w:rPr>
          <w:rFonts w:ascii="Arial" w:eastAsia="Arial" w:hAnsi="Arial" w:cs="Arial"/>
          <w:color w:val="000000" w:themeColor="text1"/>
        </w:rPr>
        <w:t>tii atesta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 </w:t>
      </w:r>
      <w:r w:rsidR="00246032" w:rsidRPr="00A67368">
        <w:rPr>
          <w:rFonts w:ascii="Arial" w:eastAsia="Arial" w:hAnsi="Arial" w:cs="Arial"/>
          <w:color w:val="000000" w:themeColor="text1"/>
        </w:rPr>
        <w:t>i</w:t>
      </w:r>
      <w:r w:rsidRPr="00A67368">
        <w:rPr>
          <w:rFonts w:ascii="Arial" w:eastAsia="Arial" w:hAnsi="Arial" w:cs="Arial"/>
          <w:color w:val="000000" w:themeColor="text1"/>
        </w:rPr>
        <w:t>n domeniul profesional relevant, atunci c</w:t>
      </w:r>
      <w:r w:rsidR="00246032" w:rsidRPr="00A67368">
        <w:rPr>
          <w:rFonts w:ascii="Arial" w:eastAsia="Arial" w:hAnsi="Arial" w:cs="Arial"/>
          <w:color w:val="000000" w:themeColor="text1"/>
        </w:rPr>
        <w:t>a</w:t>
      </w:r>
      <w:r w:rsidRPr="00A67368">
        <w:rPr>
          <w:rFonts w:ascii="Arial" w:eastAsia="Arial" w:hAnsi="Arial" w:cs="Arial"/>
          <w:color w:val="000000" w:themeColor="text1"/>
        </w:rPr>
        <w:t>nd se solicit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expres prin legisla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w:t>
      </w:r>
      <w:r w:rsidR="00246032" w:rsidRPr="00A67368">
        <w:rPr>
          <w:rFonts w:ascii="Arial" w:eastAsia="Arial" w:hAnsi="Arial" w:cs="Arial"/>
          <w:color w:val="000000" w:themeColor="text1"/>
        </w:rPr>
        <w:t>i</w:t>
      </w:r>
      <w:r w:rsidRPr="00A67368">
        <w:rPr>
          <w:rFonts w:ascii="Arial" w:eastAsia="Arial" w:hAnsi="Arial" w:cs="Arial"/>
          <w:color w:val="000000" w:themeColor="text1"/>
        </w:rPr>
        <w:t>n vigoare):</w:t>
      </w:r>
    </w:p>
    <w:p w14:paraId="55D16856" w14:textId="77777777" w:rsidR="00255666" w:rsidRPr="00A67368" w:rsidRDefault="00E056FC" w:rsidP="00A67368">
      <w:pPr>
        <w:widowControl w:val="0"/>
        <w:numPr>
          <w:ilvl w:val="1"/>
          <w:numId w:val="14"/>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Declara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de conformitate a materialelor </w:t>
      </w:r>
      <w:r w:rsidR="00246032" w:rsidRPr="00A67368">
        <w:rPr>
          <w:rFonts w:ascii="Arial" w:eastAsia="Arial" w:hAnsi="Arial" w:cs="Arial"/>
          <w:color w:val="000000" w:themeColor="text1"/>
        </w:rPr>
        <w:t>s</w:t>
      </w:r>
      <w:r w:rsidRPr="00A67368">
        <w:rPr>
          <w:rFonts w:ascii="Arial" w:eastAsia="Arial" w:hAnsi="Arial" w:cs="Arial"/>
          <w:color w:val="000000" w:themeColor="text1"/>
        </w:rPr>
        <w:t>i a oric</w:t>
      </w:r>
      <w:r w:rsidR="00246032" w:rsidRPr="00A67368">
        <w:rPr>
          <w:rFonts w:ascii="Arial" w:eastAsia="Arial" w:hAnsi="Arial" w:cs="Arial"/>
          <w:color w:val="000000" w:themeColor="text1"/>
        </w:rPr>
        <w:t>a</w:t>
      </w:r>
      <w:r w:rsidRPr="00A67368">
        <w:rPr>
          <w:rFonts w:ascii="Arial" w:eastAsia="Arial" w:hAnsi="Arial" w:cs="Arial"/>
          <w:color w:val="000000" w:themeColor="text1"/>
        </w:rPr>
        <w:t>ror documenta</w:t>
      </w:r>
      <w:r w:rsidR="00246032" w:rsidRPr="00A67368">
        <w:rPr>
          <w:rFonts w:ascii="Arial" w:eastAsia="Arial" w:hAnsi="Arial" w:cs="Arial"/>
          <w:color w:val="000000" w:themeColor="text1"/>
        </w:rPr>
        <w:t>t</w:t>
      </w:r>
      <w:r w:rsidRPr="00A67368">
        <w:rPr>
          <w:rFonts w:ascii="Arial" w:eastAsia="Arial" w:hAnsi="Arial" w:cs="Arial"/>
          <w:color w:val="000000" w:themeColor="text1"/>
        </w:rPr>
        <w:t>ii relevante solicitate prin legisla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w:t>
      </w:r>
      <w:r w:rsidR="00246032" w:rsidRPr="00A67368">
        <w:rPr>
          <w:rFonts w:ascii="Arial" w:eastAsia="Arial" w:hAnsi="Arial" w:cs="Arial"/>
          <w:color w:val="000000" w:themeColor="text1"/>
        </w:rPr>
        <w:t>i</w:t>
      </w:r>
      <w:r w:rsidRPr="00A67368">
        <w:rPr>
          <w:rFonts w:ascii="Arial" w:eastAsia="Arial" w:hAnsi="Arial" w:cs="Arial"/>
          <w:color w:val="000000" w:themeColor="text1"/>
        </w:rPr>
        <w:t>n vigoare;</w:t>
      </w:r>
    </w:p>
    <w:p w14:paraId="5D9C951D" w14:textId="77777777" w:rsidR="00255666" w:rsidRPr="00A67368" w:rsidRDefault="00E056FC" w:rsidP="00A67368">
      <w:pPr>
        <w:widowControl w:val="0"/>
        <w:numPr>
          <w:ilvl w:val="1"/>
          <w:numId w:val="14"/>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Rezultatul testelor asupra materialelor prev</w:t>
      </w:r>
      <w:r w:rsidR="00246032" w:rsidRPr="00A67368">
        <w:rPr>
          <w:rFonts w:ascii="Arial" w:eastAsia="Arial" w:hAnsi="Arial" w:cs="Arial"/>
          <w:color w:val="000000" w:themeColor="text1"/>
        </w:rPr>
        <w:t>a</w:t>
      </w:r>
      <w:r w:rsidRPr="00A67368">
        <w:rPr>
          <w:rFonts w:ascii="Arial" w:eastAsia="Arial" w:hAnsi="Arial" w:cs="Arial"/>
          <w:color w:val="000000" w:themeColor="text1"/>
        </w:rPr>
        <w:t>zute de legisla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w:t>
      </w:r>
      <w:r w:rsidR="00246032" w:rsidRPr="00A67368">
        <w:rPr>
          <w:rFonts w:ascii="Arial" w:eastAsia="Arial" w:hAnsi="Arial" w:cs="Arial"/>
          <w:color w:val="000000" w:themeColor="text1"/>
        </w:rPr>
        <w:t>i</w:t>
      </w:r>
      <w:r w:rsidRPr="00A67368">
        <w:rPr>
          <w:rFonts w:ascii="Arial" w:eastAsia="Arial" w:hAnsi="Arial" w:cs="Arial"/>
          <w:color w:val="000000" w:themeColor="text1"/>
        </w:rPr>
        <w:t>n vigoare, dac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este cazul;</w:t>
      </w:r>
    </w:p>
    <w:p w14:paraId="46810FF7" w14:textId="398474EE"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Contractantul trebuie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furnizeze Autorit</w:t>
      </w:r>
      <w:r w:rsidR="00246032" w:rsidRPr="00A67368">
        <w:rPr>
          <w:rFonts w:ascii="Arial" w:eastAsia="Arial" w:hAnsi="Arial" w:cs="Arial"/>
          <w:color w:val="000000" w:themeColor="text1"/>
        </w:rPr>
        <w:t>at</w:t>
      </w:r>
      <w:r w:rsidRPr="00A67368">
        <w:rPr>
          <w:rFonts w:ascii="Arial" w:eastAsia="Arial" w:hAnsi="Arial" w:cs="Arial"/>
          <w:color w:val="000000" w:themeColor="text1"/>
        </w:rPr>
        <w:t>ii Contractante toate documenta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iile solicitate, </w:t>
      </w:r>
      <w:r w:rsidR="00246032" w:rsidRPr="00A67368">
        <w:rPr>
          <w:rFonts w:ascii="Arial" w:eastAsia="Arial" w:hAnsi="Arial" w:cs="Arial"/>
          <w:color w:val="000000" w:themeColor="text1"/>
        </w:rPr>
        <w:t>i</w:t>
      </w:r>
      <w:r w:rsidRPr="00A67368">
        <w:rPr>
          <w:rFonts w:ascii="Arial" w:eastAsia="Arial" w:hAnsi="Arial" w:cs="Arial"/>
          <w:color w:val="000000" w:themeColor="text1"/>
        </w:rPr>
        <w:t>nainte de semnarea procesului verbal de recep</w:t>
      </w:r>
      <w:r w:rsidR="00246032" w:rsidRPr="00A67368">
        <w:rPr>
          <w:rFonts w:ascii="Arial" w:eastAsia="Arial" w:hAnsi="Arial" w:cs="Arial"/>
          <w:color w:val="000000" w:themeColor="text1"/>
        </w:rPr>
        <w:t>t</w:t>
      </w:r>
      <w:r w:rsidRPr="00A67368">
        <w:rPr>
          <w:rFonts w:ascii="Arial" w:eastAsia="Arial" w:hAnsi="Arial" w:cs="Arial"/>
          <w:color w:val="000000" w:themeColor="text1"/>
        </w:rPr>
        <w:t>ie la terminarea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w:t>
      </w:r>
    </w:p>
    <w:p w14:paraId="604E4867"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themeColor="text1"/>
          <w:sz w:val="22"/>
          <w:szCs w:val="22"/>
        </w:rPr>
      </w:pPr>
      <w:bookmarkStart w:id="13" w:name="_Toc17809356"/>
      <w:r w:rsidRPr="00A67368">
        <w:rPr>
          <w:rFonts w:ascii="Arial" w:eastAsia="Arial" w:hAnsi="Arial" w:cs="Arial"/>
          <w:color w:val="000000" w:themeColor="text1"/>
          <w:sz w:val="22"/>
          <w:szCs w:val="22"/>
        </w:rPr>
        <w:t>Personalul Contractantului</w:t>
      </w:r>
      <w:bookmarkEnd w:id="13"/>
    </w:p>
    <w:p w14:paraId="363C70CF" w14:textId="77777777"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Contractantul va numi un reprezentant care va comunica direct cu persoana nominalizat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de Autoritatea Contractant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la nivel de contract ca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responsabil cu monitorizarea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implementarea contractului </w:t>
      </w:r>
      <w:r w:rsidR="00246032" w:rsidRPr="00A67368">
        <w:rPr>
          <w:rFonts w:ascii="Arial" w:eastAsia="Arial" w:hAnsi="Arial" w:cs="Arial"/>
          <w:color w:val="000000" w:themeColor="text1"/>
        </w:rPr>
        <w:t>s</w:t>
      </w:r>
      <w:r w:rsidRPr="00A67368">
        <w:rPr>
          <w:rFonts w:ascii="Arial" w:eastAsia="Arial" w:hAnsi="Arial" w:cs="Arial"/>
          <w:color w:val="000000" w:themeColor="text1"/>
        </w:rPr>
        <w:t>i  identificat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contract. P</w:t>
      </w:r>
      <w:r w:rsidR="00246032" w:rsidRPr="00A67368">
        <w:rPr>
          <w:rFonts w:ascii="Arial" w:eastAsia="Arial" w:hAnsi="Arial" w:cs="Arial"/>
          <w:color w:val="000000" w:themeColor="text1"/>
        </w:rPr>
        <w:t>a</w:t>
      </w:r>
      <w:r w:rsidRPr="00A67368">
        <w:rPr>
          <w:rFonts w:ascii="Arial" w:eastAsia="Arial" w:hAnsi="Arial" w:cs="Arial"/>
          <w:color w:val="000000" w:themeColor="text1"/>
        </w:rPr>
        <w:t>r</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ile </w:t>
      </w:r>
      <w:r w:rsidR="00246032" w:rsidRPr="00A67368">
        <w:rPr>
          <w:rFonts w:ascii="Arial" w:eastAsia="Arial" w:hAnsi="Arial" w:cs="Arial"/>
          <w:color w:val="000000" w:themeColor="text1"/>
        </w:rPr>
        <w:t>is</w:t>
      </w:r>
      <w:r w:rsidRPr="00A67368">
        <w:rPr>
          <w:rFonts w:ascii="Arial" w:eastAsia="Arial" w:hAnsi="Arial" w:cs="Arial"/>
          <w:color w:val="000000" w:themeColor="text1"/>
        </w:rPr>
        <w:t>i vor aduce la cuno</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tinta una alteia numele persoanelor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mputernicite </w:t>
      </w:r>
      <w:r w:rsidR="00246032" w:rsidRPr="00A67368">
        <w:rPr>
          <w:rFonts w:ascii="Arial" w:eastAsia="Arial" w:hAnsi="Arial" w:cs="Arial"/>
          <w:color w:val="000000" w:themeColor="text1"/>
        </w:rPr>
        <w:t>i</w:t>
      </w:r>
      <w:r w:rsidRPr="00A67368">
        <w:rPr>
          <w:rFonts w:ascii="Arial" w:eastAsia="Arial" w:hAnsi="Arial" w:cs="Arial"/>
          <w:color w:val="000000" w:themeColor="text1"/>
        </w:rPr>
        <w:t>n acest sens. Reprezentantul Contractantului organizeaz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s</w:t>
      </w:r>
      <w:r w:rsidRPr="00A67368">
        <w:rPr>
          <w:rFonts w:ascii="Arial" w:eastAsia="Arial" w:hAnsi="Arial" w:cs="Arial"/>
          <w:color w:val="000000" w:themeColor="text1"/>
        </w:rPr>
        <w:t>i supravegheaz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derularea efectiv</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a Contractului. Sarcinile sale sunt:</w:t>
      </w:r>
    </w:p>
    <w:p w14:paraId="47C0836D" w14:textId="77777777" w:rsidR="00255666" w:rsidRPr="00A67368" w:rsidRDefault="00E056FC" w:rsidP="00A67368">
      <w:pPr>
        <w:widowControl w:val="0"/>
        <w:numPr>
          <w:ilvl w:val="0"/>
          <w:numId w:val="13"/>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lastRenderedPageBreak/>
        <w:t>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fie singura interfa</w:t>
      </w:r>
      <w:r w:rsidR="00246032" w:rsidRPr="00A67368">
        <w:rPr>
          <w:rFonts w:ascii="Arial" w:eastAsia="Arial" w:hAnsi="Arial" w:cs="Arial"/>
          <w:color w:val="000000" w:themeColor="text1"/>
        </w:rPr>
        <w:t>ta</w:t>
      </w:r>
      <w:r w:rsidRPr="00A67368">
        <w:rPr>
          <w:rFonts w:ascii="Arial" w:eastAsia="Arial" w:hAnsi="Arial" w:cs="Arial"/>
          <w:color w:val="000000" w:themeColor="text1"/>
        </w:rPr>
        <w:t xml:space="preserve"> cu Autoritatea Contractant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i</w:t>
      </w:r>
      <w:r w:rsidRPr="00A67368">
        <w:rPr>
          <w:rFonts w:ascii="Arial" w:eastAsia="Arial" w:hAnsi="Arial" w:cs="Arial"/>
          <w:color w:val="000000" w:themeColor="text1"/>
        </w:rPr>
        <w:t>n ceea ce prive</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te implementarea contractului </w:t>
      </w:r>
      <w:r w:rsidR="00246032" w:rsidRPr="00A67368">
        <w:rPr>
          <w:rFonts w:ascii="Arial" w:eastAsia="Arial" w:hAnsi="Arial" w:cs="Arial"/>
          <w:color w:val="000000" w:themeColor="text1"/>
        </w:rPr>
        <w:t>s</w:t>
      </w:r>
      <w:r w:rsidRPr="00A67368">
        <w:rPr>
          <w:rFonts w:ascii="Arial" w:eastAsia="Arial" w:hAnsi="Arial" w:cs="Arial"/>
          <w:color w:val="000000" w:themeColor="text1"/>
        </w:rPr>
        <w:t>i desf</w:t>
      </w:r>
      <w:r w:rsidR="00246032" w:rsidRPr="00A67368">
        <w:rPr>
          <w:rFonts w:ascii="Arial" w:eastAsia="Arial" w:hAnsi="Arial" w:cs="Arial"/>
          <w:color w:val="000000" w:themeColor="text1"/>
        </w:rPr>
        <w:t>as</w:t>
      </w:r>
      <w:r w:rsidRPr="00A67368">
        <w:rPr>
          <w:rFonts w:ascii="Arial" w:eastAsia="Arial" w:hAnsi="Arial" w:cs="Arial"/>
          <w:color w:val="000000" w:themeColor="text1"/>
        </w:rPr>
        <w:t>urarea activit</w:t>
      </w:r>
      <w:r w:rsidR="00246032" w:rsidRPr="00A67368">
        <w:rPr>
          <w:rFonts w:ascii="Arial" w:eastAsia="Arial" w:hAnsi="Arial" w:cs="Arial"/>
          <w:color w:val="000000" w:themeColor="text1"/>
        </w:rPr>
        <w:t>at</w:t>
      </w:r>
      <w:r w:rsidRPr="00A67368">
        <w:rPr>
          <w:rFonts w:ascii="Arial" w:eastAsia="Arial" w:hAnsi="Arial" w:cs="Arial"/>
          <w:color w:val="000000" w:themeColor="text1"/>
        </w:rPr>
        <w:t>ilor din cadrul acestuia;</w:t>
      </w:r>
    </w:p>
    <w:p w14:paraId="3F7EB85A" w14:textId="77777777" w:rsidR="00255666" w:rsidRPr="00A67368" w:rsidRDefault="00E056FC" w:rsidP="00A67368">
      <w:pPr>
        <w:widowControl w:val="0"/>
        <w:numPr>
          <w:ilvl w:val="0"/>
          <w:numId w:val="13"/>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gestioneaz</w:t>
      </w:r>
      <w:r w:rsidR="00246032" w:rsidRPr="00A67368">
        <w:rPr>
          <w:rFonts w:ascii="Arial" w:eastAsia="Arial" w:hAnsi="Arial" w:cs="Arial"/>
          <w:color w:val="000000" w:themeColor="text1"/>
        </w:rPr>
        <w:t>a</w:t>
      </w:r>
      <w:r w:rsidRPr="00A67368">
        <w:rPr>
          <w:rFonts w:ascii="Arial" w:eastAsia="Arial" w:hAnsi="Arial" w:cs="Arial"/>
          <w:color w:val="000000" w:themeColor="text1"/>
        </w:rPr>
        <w:t>, coordoneaz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s</w:t>
      </w:r>
      <w:r w:rsidRPr="00A67368">
        <w:rPr>
          <w:rFonts w:ascii="Arial" w:eastAsia="Arial" w:hAnsi="Arial" w:cs="Arial"/>
          <w:color w:val="000000" w:themeColor="text1"/>
        </w:rPr>
        <w:t>i programeaz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toate activit</w:t>
      </w:r>
      <w:r w:rsidR="00246032" w:rsidRPr="00A67368">
        <w:rPr>
          <w:rFonts w:ascii="Arial" w:eastAsia="Arial" w:hAnsi="Arial" w:cs="Arial"/>
          <w:color w:val="000000" w:themeColor="text1"/>
        </w:rPr>
        <w:t>at</w:t>
      </w:r>
      <w:r w:rsidRPr="00A67368">
        <w:rPr>
          <w:rFonts w:ascii="Arial" w:eastAsia="Arial" w:hAnsi="Arial" w:cs="Arial"/>
          <w:color w:val="000000" w:themeColor="text1"/>
        </w:rPr>
        <w:t xml:space="preserve">ile Contractantului, </w:t>
      </w:r>
      <w:r w:rsidR="00246032" w:rsidRPr="00A67368">
        <w:rPr>
          <w:rFonts w:ascii="Arial" w:eastAsia="Arial" w:hAnsi="Arial" w:cs="Arial"/>
          <w:color w:val="000000" w:themeColor="text1"/>
        </w:rPr>
        <w:t>i</w:t>
      </w:r>
      <w:r w:rsidRPr="00A67368">
        <w:rPr>
          <w:rFonts w:ascii="Arial" w:eastAsia="Arial" w:hAnsi="Arial" w:cs="Arial"/>
          <w:color w:val="000000" w:themeColor="text1"/>
        </w:rPr>
        <w:t>n vederea asigur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rii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ndeplinirii Contractului,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n termenul </w:t>
      </w:r>
      <w:r w:rsidR="00246032" w:rsidRPr="00A67368">
        <w:rPr>
          <w:rFonts w:ascii="Arial" w:eastAsia="Arial" w:hAnsi="Arial" w:cs="Arial"/>
          <w:color w:val="000000" w:themeColor="text1"/>
        </w:rPr>
        <w:t>s</w:t>
      </w:r>
      <w:r w:rsidRPr="00A67368">
        <w:rPr>
          <w:rFonts w:ascii="Arial" w:eastAsia="Arial" w:hAnsi="Arial" w:cs="Arial"/>
          <w:color w:val="000000" w:themeColor="text1"/>
        </w:rPr>
        <w:t>i la standardele de calitate solicitate;</w:t>
      </w:r>
    </w:p>
    <w:p w14:paraId="7B7320AB" w14:textId="77777777" w:rsidR="00255666" w:rsidRPr="00A67368" w:rsidRDefault="00E056FC" w:rsidP="00A67368">
      <w:pPr>
        <w:widowControl w:val="0"/>
        <w:numPr>
          <w:ilvl w:val="0"/>
          <w:numId w:val="13"/>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asigur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toate resursele necesare aplic</w:t>
      </w:r>
      <w:r w:rsidR="00246032" w:rsidRPr="00A67368">
        <w:rPr>
          <w:rFonts w:ascii="Arial" w:eastAsia="Arial" w:hAnsi="Arial" w:cs="Arial"/>
          <w:color w:val="000000" w:themeColor="text1"/>
        </w:rPr>
        <w:t>a</w:t>
      </w:r>
      <w:r w:rsidRPr="00A67368">
        <w:rPr>
          <w:rFonts w:ascii="Arial" w:eastAsia="Arial" w:hAnsi="Arial" w:cs="Arial"/>
          <w:color w:val="000000" w:themeColor="text1"/>
        </w:rPr>
        <w:t>rii sistemului de asigurare a calit</w:t>
      </w:r>
      <w:r w:rsidR="00246032" w:rsidRPr="00A67368">
        <w:rPr>
          <w:rFonts w:ascii="Arial" w:eastAsia="Arial" w:hAnsi="Arial" w:cs="Arial"/>
          <w:color w:val="000000" w:themeColor="text1"/>
        </w:rPr>
        <w:t>at</w:t>
      </w:r>
      <w:r w:rsidRPr="00A67368">
        <w:rPr>
          <w:rFonts w:ascii="Arial" w:eastAsia="Arial" w:hAnsi="Arial" w:cs="Arial"/>
          <w:color w:val="000000" w:themeColor="text1"/>
        </w:rPr>
        <w:t>ii conform reglement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rilor </w:t>
      </w:r>
      <w:r w:rsidR="00246032" w:rsidRPr="00A67368">
        <w:rPr>
          <w:rFonts w:ascii="Arial" w:eastAsia="Arial" w:hAnsi="Arial" w:cs="Arial"/>
          <w:color w:val="000000" w:themeColor="text1"/>
        </w:rPr>
        <w:t>i</w:t>
      </w:r>
      <w:r w:rsidRPr="00A67368">
        <w:rPr>
          <w:rFonts w:ascii="Arial" w:eastAsia="Arial" w:hAnsi="Arial" w:cs="Arial"/>
          <w:color w:val="000000" w:themeColor="text1"/>
        </w:rPr>
        <w:t>n materie;</w:t>
      </w:r>
    </w:p>
    <w:p w14:paraId="0AB9475F" w14:textId="77777777" w:rsidR="00255666" w:rsidRPr="00A67368" w:rsidRDefault="00E056FC" w:rsidP="00A67368">
      <w:pPr>
        <w:widowControl w:val="0"/>
        <w:numPr>
          <w:ilvl w:val="0"/>
          <w:numId w:val="13"/>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gestioneaz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rela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dintre Contractant </w:t>
      </w:r>
      <w:r w:rsidR="00246032" w:rsidRPr="00A67368">
        <w:rPr>
          <w:rFonts w:ascii="Arial" w:eastAsia="Arial" w:hAnsi="Arial" w:cs="Arial"/>
          <w:color w:val="000000" w:themeColor="text1"/>
        </w:rPr>
        <w:t>s</w:t>
      </w:r>
      <w:r w:rsidRPr="00A67368">
        <w:rPr>
          <w:rFonts w:ascii="Arial" w:eastAsia="Arial" w:hAnsi="Arial" w:cs="Arial"/>
          <w:color w:val="000000" w:themeColor="text1"/>
        </w:rPr>
        <w:t>i subcontractorii acestuia, dac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este cazul;</w:t>
      </w:r>
    </w:p>
    <w:p w14:paraId="209016A3" w14:textId="470F8595" w:rsidR="00255666" w:rsidRPr="00A67368" w:rsidRDefault="00E056FC" w:rsidP="00A67368">
      <w:pPr>
        <w:widowControl w:val="0"/>
        <w:numPr>
          <w:ilvl w:val="0"/>
          <w:numId w:val="13"/>
        </w:numPr>
        <w:pBdr>
          <w:top w:val="nil"/>
          <w:left w:val="nil"/>
          <w:bottom w:val="nil"/>
          <w:right w:val="nil"/>
          <w:between w:val="nil"/>
        </w:pBd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gestioneaz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s</w:t>
      </w:r>
      <w:r w:rsidRPr="00A67368">
        <w:rPr>
          <w:rFonts w:ascii="Arial" w:eastAsia="Arial" w:hAnsi="Arial" w:cs="Arial"/>
          <w:color w:val="000000" w:themeColor="text1"/>
        </w:rPr>
        <w:t>i raporteaz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dac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execu</w:t>
      </w:r>
      <w:r w:rsidR="00246032" w:rsidRPr="00A67368">
        <w:rPr>
          <w:rFonts w:ascii="Arial" w:eastAsia="Arial" w:hAnsi="Arial" w:cs="Arial"/>
          <w:color w:val="000000" w:themeColor="text1"/>
        </w:rPr>
        <w:t>t</w:t>
      </w:r>
      <w:r w:rsidRPr="00A67368">
        <w:rPr>
          <w:rFonts w:ascii="Arial" w:eastAsia="Arial" w:hAnsi="Arial" w:cs="Arial"/>
          <w:color w:val="000000" w:themeColor="text1"/>
        </w:rPr>
        <w:t>ia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 se realizeaz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cu respectarea clauzelor contractuale </w:t>
      </w:r>
      <w:r w:rsidR="00246032" w:rsidRPr="00A67368">
        <w:rPr>
          <w:rFonts w:ascii="Arial" w:eastAsia="Arial" w:hAnsi="Arial" w:cs="Arial"/>
          <w:color w:val="000000" w:themeColor="text1"/>
        </w:rPr>
        <w:t>s</w:t>
      </w:r>
      <w:r w:rsidRPr="00A67368">
        <w:rPr>
          <w:rFonts w:ascii="Arial" w:eastAsia="Arial" w:hAnsi="Arial" w:cs="Arial"/>
          <w:color w:val="000000" w:themeColor="text1"/>
        </w:rPr>
        <w:t>i a con</w:t>
      </w:r>
      <w:r w:rsidR="00246032" w:rsidRPr="00A67368">
        <w:rPr>
          <w:rFonts w:ascii="Arial" w:eastAsia="Arial" w:hAnsi="Arial" w:cs="Arial"/>
          <w:color w:val="000000" w:themeColor="text1"/>
        </w:rPr>
        <w:t>t</w:t>
      </w:r>
      <w:r w:rsidRPr="00A67368">
        <w:rPr>
          <w:rFonts w:ascii="Arial" w:eastAsia="Arial" w:hAnsi="Arial" w:cs="Arial"/>
          <w:color w:val="000000" w:themeColor="text1"/>
        </w:rPr>
        <w:t>inutului Caietului de Sarcini.</w:t>
      </w:r>
      <w:r w:rsidRPr="00A67368">
        <w:rPr>
          <w:rFonts w:ascii="Arial" w:eastAsia="Arial" w:hAnsi="Arial" w:cs="Arial"/>
          <w:color w:val="000000"/>
        </w:rPr>
        <w:t xml:space="preserve"> </w:t>
      </w:r>
    </w:p>
    <w:p w14:paraId="52C1322C"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themeColor="text1"/>
          <w:sz w:val="22"/>
          <w:szCs w:val="22"/>
        </w:rPr>
      </w:pPr>
      <w:bookmarkStart w:id="14" w:name="_Toc17809357"/>
      <w:r w:rsidRPr="00A67368">
        <w:rPr>
          <w:rFonts w:ascii="Arial" w:eastAsia="Arial" w:hAnsi="Arial" w:cs="Arial"/>
          <w:color w:val="000000" w:themeColor="text1"/>
          <w:sz w:val="22"/>
          <w:szCs w:val="22"/>
        </w:rPr>
        <w:t>Modific</w:t>
      </w:r>
      <w:r w:rsidR="00246032" w:rsidRPr="00A67368">
        <w:rPr>
          <w:rFonts w:ascii="Arial" w:eastAsia="Arial" w:hAnsi="Arial" w:cs="Arial"/>
          <w:color w:val="000000" w:themeColor="text1"/>
          <w:sz w:val="22"/>
          <w:szCs w:val="22"/>
        </w:rPr>
        <w:t>a</w:t>
      </w:r>
      <w:r w:rsidRPr="00A67368">
        <w:rPr>
          <w:rFonts w:ascii="Arial" w:eastAsia="Arial" w:hAnsi="Arial" w:cs="Arial"/>
          <w:color w:val="000000" w:themeColor="text1"/>
          <w:sz w:val="22"/>
          <w:szCs w:val="22"/>
        </w:rPr>
        <w:t>ri tehnice</w:t>
      </w:r>
      <w:bookmarkEnd w:id="14"/>
    </w:p>
    <w:p w14:paraId="0E45043F" w14:textId="77777777" w:rsidR="007D64A3"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Contractantul execut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rile descrise cu respectarea </w:t>
      </w:r>
      <w:r w:rsidR="00246032" w:rsidRPr="00A67368">
        <w:rPr>
          <w:rFonts w:ascii="Arial" w:eastAsia="Arial" w:hAnsi="Arial" w:cs="Arial"/>
          <w:color w:val="000000" w:themeColor="text1"/>
        </w:rPr>
        <w:t>i</w:t>
      </w:r>
      <w:r w:rsidRPr="00A67368">
        <w:rPr>
          <w:rFonts w:ascii="Arial" w:eastAsia="Arial" w:hAnsi="Arial" w:cs="Arial"/>
          <w:color w:val="000000" w:themeColor="text1"/>
        </w:rPr>
        <w:t>n totalitate a cerin</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elor din Caietul de sarcini. </w:t>
      </w:r>
    </w:p>
    <w:p w14:paraId="466B9114" w14:textId="03AA6222" w:rsidR="007D64A3" w:rsidRPr="00A67368" w:rsidRDefault="007D64A3"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Contractantul executa lucrarile de modernizare a instalatiei electrice conform prevede</w:t>
      </w:r>
      <w:r w:rsidR="00D1672A" w:rsidRPr="00A67368">
        <w:rPr>
          <w:rFonts w:ascii="Arial" w:eastAsia="Arial" w:hAnsi="Arial" w:cs="Arial"/>
          <w:color w:val="000000" w:themeColor="text1"/>
        </w:rPr>
        <w:t>rilor din proiectul tehnic verificat MLPAT.</w:t>
      </w:r>
    </w:p>
    <w:p w14:paraId="3F6A1A88" w14:textId="23FAC7F8"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Modific</w:t>
      </w:r>
      <w:r w:rsidR="00246032" w:rsidRPr="00A67368">
        <w:rPr>
          <w:rFonts w:ascii="Arial" w:eastAsia="Arial" w:hAnsi="Arial" w:cs="Arial"/>
          <w:color w:val="000000" w:themeColor="text1"/>
        </w:rPr>
        <w:t>a</w:t>
      </w:r>
      <w:r w:rsidRPr="00A67368">
        <w:rPr>
          <w:rFonts w:ascii="Arial" w:eastAsia="Arial" w:hAnsi="Arial" w:cs="Arial"/>
          <w:color w:val="000000" w:themeColor="text1"/>
        </w:rPr>
        <w:t>rile vor fi realizate numai cu acordul Autorit</w:t>
      </w:r>
      <w:r w:rsidR="00246032" w:rsidRPr="00A67368">
        <w:rPr>
          <w:rFonts w:ascii="Arial" w:eastAsia="Arial" w:hAnsi="Arial" w:cs="Arial"/>
          <w:color w:val="000000" w:themeColor="text1"/>
        </w:rPr>
        <w:t>at</w:t>
      </w:r>
      <w:r w:rsidRPr="00A67368">
        <w:rPr>
          <w:rFonts w:ascii="Arial" w:eastAsia="Arial" w:hAnsi="Arial" w:cs="Arial"/>
          <w:color w:val="000000" w:themeColor="text1"/>
        </w:rPr>
        <w:t xml:space="preserve">ii Contractante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numai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n cazul </w:t>
      </w:r>
      <w:r w:rsidR="00246032" w:rsidRPr="00A67368">
        <w:rPr>
          <w:rFonts w:ascii="Arial" w:eastAsia="Arial" w:hAnsi="Arial" w:cs="Arial"/>
          <w:color w:val="000000" w:themeColor="text1"/>
        </w:rPr>
        <w:t>i</w:t>
      </w:r>
      <w:r w:rsidRPr="00A67368">
        <w:rPr>
          <w:rFonts w:ascii="Arial" w:eastAsia="Arial" w:hAnsi="Arial" w:cs="Arial"/>
          <w:color w:val="000000" w:themeColor="text1"/>
        </w:rPr>
        <w:t>n care nu sunt substan</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iale,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conformitate cu prevederile art. 221 din Legea nr. 98/2016.</w:t>
      </w:r>
    </w:p>
    <w:p w14:paraId="6488A00E" w14:textId="419064AD" w:rsidR="002009B7" w:rsidRPr="00A67368" w:rsidRDefault="002009B7" w:rsidP="00A67368">
      <w:pPr>
        <w:widowControl w:val="0"/>
        <w:spacing w:after="0" w:line="360" w:lineRule="auto"/>
        <w:ind w:hanging="540"/>
        <w:jc w:val="both"/>
        <w:rPr>
          <w:rFonts w:ascii="Arial" w:eastAsia="Arial" w:hAnsi="Arial" w:cs="Arial"/>
          <w:b/>
          <w:color w:val="000000" w:themeColor="text1"/>
        </w:rPr>
      </w:pPr>
      <w:r w:rsidRPr="00A67368">
        <w:rPr>
          <w:rFonts w:ascii="Arial" w:eastAsia="Arial" w:hAnsi="Arial" w:cs="Arial"/>
          <w:b/>
          <w:color w:val="000000" w:themeColor="text1"/>
        </w:rPr>
        <w:t xml:space="preserve">5.5 </w:t>
      </w:r>
      <w:r w:rsidR="001065E1" w:rsidRPr="00A67368">
        <w:rPr>
          <w:rFonts w:ascii="Arial" w:eastAsia="Arial" w:hAnsi="Arial" w:cs="Arial"/>
          <w:b/>
          <w:color w:val="000000" w:themeColor="text1"/>
        </w:rPr>
        <w:t xml:space="preserve"> </w:t>
      </w:r>
      <w:r w:rsidRPr="00A67368">
        <w:rPr>
          <w:rFonts w:ascii="Arial" w:eastAsia="Arial" w:hAnsi="Arial" w:cs="Arial"/>
          <w:b/>
          <w:color w:val="000000" w:themeColor="text1"/>
        </w:rPr>
        <w:t xml:space="preserve">Materiale </w:t>
      </w:r>
      <w:r w:rsidR="00246032" w:rsidRPr="00A67368">
        <w:rPr>
          <w:rFonts w:ascii="Arial" w:eastAsia="Arial" w:hAnsi="Arial" w:cs="Arial"/>
          <w:b/>
          <w:color w:val="000000" w:themeColor="text1"/>
        </w:rPr>
        <w:t>s</w:t>
      </w:r>
      <w:r w:rsidRPr="00A67368">
        <w:rPr>
          <w:rFonts w:ascii="Arial" w:eastAsia="Arial" w:hAnsi="Arial" w:cs="Arial"/>
          <w:b/>
          <w:color w:val="000000" w:themeColor="text1"/>
        </w:rPr>
        <w:t xml:space="preserve">i produse </w:t>
      </w:r>
    </w:p>
    <w:p w14:paraId="68713251" w14:textId="77777777" w:rsidR="002009B7"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Materialele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produsele utilizate </w:t>
      </w:r>
      <w:r w:rsidR="00246032" w:rsidRPr="00A67368">
        <w:rPr>
          <w:rFonts w:ascii="Arial" w:eastAsia="Arial" w:hAnsi="Arial" w:cs="Arial"/>
          <w:color w:val="000000" w:themeColor="text1"/>
        </w:rPr>
        <w:t>i</w:t>
      </w:r>
      <w:r w:rsidRPr="00A67368">
        <w:rPr>
          <w:rFonts w:ascii="Arial" w:eastAsia="Arial" w:hAnsi="Arial" w:cs="Arial"/>
          <w:color w:val="000000" w:themeColor="text1"/>
        </w:rPr>
        <w:t>n executarea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 trebuie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i</w:t>
      </w:r>
      <w:r w:rsidRPr="00A67368">
        <w:rPr>
          <w:rFonts w:ascii="Arial" w:eastAsia="Arial" w:hAnsi="Arial" w:cs="Arial"/>
          <w:color w:val="000000" w:themeColor="text1"/>
        </w:rPr>
        <w:t>ndeplineasc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urm</w:t>
      </w:r>
      <w:r w:rsidR="00246032" w:rsidRPr="00A67368">
        <w:rPr>
          <w:rFonts w:ascii="Arial" w:eastAsia="Arial" w:hAnsi="Arial" w:cs="Arial"/>
          <w:color w:val="000000" w:themeColor="text1"/>
        </w:rPr>
        <w:t>a</w:t>
      </w:r>
      <w:r w:rsidRPr="00A67368">
        <w:rPr>
          <w:rFonts w:ascii="Arial" w:eastAsia="Arial" w:hAnsi="Arial" w:cs="Arial"/>
          <w:color w:val="000000" w:themeColor="text1"/>
        </w:rPr>
        <w:t>toarele condi</w:t>
      </w:r>
      <w:r w:rsidR="00246032" w:rsidRPr="00A67368">
        <w:rPr>
          <w:rFonts w:ascii="Arial" w:eastAsia="Arial" w:hAnsi="Arial" w:cs="Arial"/>
          <w:color w:val="000000" w:themeColor="text1"/>
        </w:rPr>
        <w:t>t</w:t>
      </w:r>
      <w:r w:rsidRPr="00A67368">
        <w:rPr>
          <w:rFonts w:ascii="Arial" w:eastAsia="Arial" w:hAnsi="Arial" w:cs="Arial"/>
          <w:color w:val="000000" w:themeColor="text1"/>
        </w:rPr>
        <w:t>ii:</w:t>
      </w:r>
    </w:p>
    <w:p w14:paraId="59A44995" w14:textId="77777777" w:rsidR="009B37D1"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fie de foarte bun</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calitate, cu aspect corespunz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tor,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condi</w:t>
      </w:r>
      <w:r w:rsidR="00246032" w:rsidRPr="00A67368">
        <w:rPr>
          <w:rFonts w:ascii="Arial" w:eastAsia="Arial" w:hAnsi="Arial" w:cs="Arial"/>
          <w:color w:val="000000" w:themeColor="text1"/>
        </w:rPr>
        <w:t>t</w:t>
      </w:r>
      <w:r w:rsidRPr="00A67368">
        <w:rPr>
          <w:rFonts w:ascii="Arial" w:eastAsia="Arial" w:hAnsi="Arial" w:cs="Arial"/>
          <w:color w:val="000000" w:themeColor="text1"/>
        </w:rPr>
        <w:t>ii de pre</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 optim </w:t>
      </w:r>
      <w:r w:rsidR="00246032" w:rsidRPr="00A67368">
        <w:rPr>
          <w:rFonts w:ascii="Arial" w:eastAsia="Arial" w:hAnsi="Arial" w:cs="Arial"/>
          <w:color w:val="000000" w:themeColor="text1"/>
        </w:rPr>
        <w:t>s</w:t>
      </w:r>
      <w:r w:rsidRPr="00A67368">
        <w:rPr>
          <w:rFonts w:ascii="Arial" w:eastAsia="Arial" w:hAnsi="Arial" w:cs="Arial"/>
          <w:color w:val="000000" w:themeColor="text1"/>
        </w:rPr>
        <w:t>i cu garan</w:t>
      </w:r>
      <w:r w:rsidR="00246032" w:rsidRPr="00A67368">
        <w:rPr>
          <w:rFonts w:ascii="Arial" w:eastAsia="Arial" w:hAnsi="Arial" w:cs="Arial"/>
          <w:color w:val="000000" w:themeColor="text1"/>
        </w:rPr>
        <w:t>t</w:t>
      </w:r>
      <w:r w:rsidRPr="00A67368">
        <w:rPr>
          <w:rFonts w:ascii="Arial" w:eastAsia="Arial" w:hAnsi="Arial" w:cs="Arial"/>
          <w:color w:val="000000" w:themeColor="text1"/>
        </w:rPr>
        <w:t>ie de lung</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durat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de furnizor;</w:t>
      </w:r>
      <w:r w:rsidR="002B3406" w:rsidRPr="00A67368">
        <w:rPr>
          <w:rFonts w:ascii="Arial" w:eastAsia="Arial" w:hAnsi="Arial" w:cs="Arial"/>
          <w:color w:val="000000" w:themeColor="text1"/>
        </w:rPr>
        <w:t xml:space="preserve"> </w:t>
      </w:r>
    </w:p>
    <w:p w14:paraId="0EA7B226" w14:textId="77777777" w:rsidR="002009B7"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corespund</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specificului func</w:t>
      </w:r>
      <w:r w:rsidR="00246032" w:rsidRPr="00A67368">
        <w:rPr>
          <w:rFonts w:ascii="Arial" w:eastAsia="Arial" w:hAnsi="Arial" w:cs="Arial"/>
          <w:color w:val="000000" w:themeColor="text1"/>
        </w:rPr>
        <w:t>t</w:t>
      </w:r>
      <w:r w:rsidRPr="00A67368">
        <w:rPr>
          <w:rFonts w:ascii="Arial" w:eastAsia="Arial" w:hAnsi="Arial" w:cs="Arial"/>
          <w:color w:val="000000" w:themeColor="text1"/>
        </w:rPr>
        <w:t>ional al spa</w:t>
      </w:r>
      <w:r w:rsidR="00246032" w:rsidRPr="00A67368">
        <w:rPr>
          <w:rFonts w:ascii="Arial" w:eastAsia="Arial" w:hAnsi="Arial" w:cs="Arial"/>
          <w:color w:val="000000" w:themeColor="text1"/>
        </w:rPr>
        <w:t>t</w:t>
      </w:r>
      <w:r w:rsidRPr="00A67368">
        <w:rPr>
          <w:rFonts w:ascii="Arial" w:eastAsia="Arial" w:hAnsi="Arial" w:cs="Arial"/>
          <w:color w:val="000000" w:themeColor="text1"/>
        </w:rPr>
        <w:t>iilor unde sunt aplicate;</w:t>
      </w:r>
    </w:p>
    <w:p w14:paraId="526A0730" w14:textId="77777777" w:rsidR="002009B7"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fie agrementate tehnic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condi</w:t>
      </w:r>
      <w:r w:rsidR="00246032" w:rsidRPr="00A67368">
        <w:rPr>
          <w:rFonts w:ascii="Arial" w:eastAsia="Arial" w:hAnsi="Arial" w:cs="Arial"/>
          <w:color w:val="000000" w:themeColor="text1"/>
        </w:rPr>
        <w:t>t</w:t>
      </w:r>
      <w:r w:rsidRPr="00A67368">
        <w:rPr>
          <w:rFonts w:ascii="Arial" w:eastAsia="Arial" w:hAnsi="Arial" w:cs="Arial"/>
          <w:color w:val="000000" w:themeColor="text1"/>
        </w:rPr>
        <w:t>iile stipulate de Legea nr.10/1995</w:t>
      </w:r>
      <w:r w:rsidR="00B37EA2" w:rsidRPr="00A67368">
        <w:rPr>
          <w:rFonts w:ascii="Arial" w:eastAsia="Arial" w:hAnsi="Arial" w:cs="Arial"/>
          <w:color w:val="000000" w:themeColor="text1"/>
        </w:rPr>
        <w:t>;</w:t>
      </w:r>
    </w:p>
    <w:p w14:paraId="48A29CCC" w14:textId="77777777" w:rsidR="002009B7"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produc</w:t>
      </w:r>
      <w:r w:rsidR="00246032" w:rsidRPr="00A67368">
        <w:rPr>
          <w:rFonts w:ascii="Arial" w:eastAsia="Arial" w:hAnsi="Arial" w:cs="Arial"/>
          <w:color w:val="000000" w:themeColor="text1"/>
        </w:rPr>
        <w:t>a</w:t>
      </w:r>
      <w:r w:rsidRPr="00A67368">
        <w:rPr>
          <w:rFonts w:ascii="Arial" w:eastAsia="Arial" w:hAnsi="Arial" w:cs="Arial"/>
          <w:color w:val="000000" w:themeColor="text1"/>
        </w:rPr>
        <w:t>torul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furnizeze date complete privind tehnologia de punere </w:t>
      </w:r>
      <w:r w:rsidR="00246032" w:rsidRPr="00A67368">
        <w:rPr>
          <w:rFonts w:ascii="Arial" w:eastAsia="Arial" w:hAnsi="Arial" w:cs="Arial"/>
          <w:color w:val="000000" w:themeColor="text1"/>
        </w:rPr>
        <w:t>i</w:t>
      </w:r>
      <w:r w:rsidRPr="00A67368">
        <w:rPr>
          <w:rFonts w:ascii="Arial" w:eastAsia="Arial" w:hAnsi="Arial" w:cs="Arial"/>
          <w:color w:val="000000" w:themeColor="text1"/>
        </w:rPr>
        <w:t>n oper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(unde este cazul);</w:t>
      </w:r>
    </w:p>
    <w:p w14:paraId="21660837" w14:textId="77777777" w:rsidR="002009B7"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s</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existe for</w:t>
      </w:r>
      <w:r w:rsidR="00246032" w:rsidRPr="00A67368">
        <w:rPr>
          <w:rFonts w:ascii="Arial" w:eastAsia="Arial" w:hAnsi="Arial" w:cs="Arial"/>
          <w:color w:val="000000" w:themeColor="text1"/>
        </w:rPr>
        <w:t>ta</w:t>
      </w:r>
      <w:r w:rsidRPr="00A67368">
        <w:rPr>
          <w:rFonts w:ascii="Arial" w:eastAsia="Arial" w:hAnsi="Arial" w:cs="Arial"/>
          <w:color w:val="000000" w:themeColor="text1"/>
        </w:rPr>
        <w:t xml:space="preserve"> de munc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specializat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pentru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 cu astfel de materiale.</w:t>
      </w:r>
    </w:p>
    <w:p w14:paraId="6255F21B" w14:textId="77777777" w:rsidR="00493874" w:rsidRPr="00A67368" w:rsidRDefault="00493874"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Se vor respecta instruc</w:t>
      </w:r>
      <w:r w:rsidR="00246032" w:rsidRPr="00A67368">
        <w:rPr>
          <w:rFonts w:ascii="Arial" w:eastAsia="Arial" w:hAnsi="Arial" w:cs="Arial"/>
          <w:color w:val="000000" w:themeColor="text1"/>
        </w:rPr>
        <w:t>t</w:t>
      </w:r>
      <w:r w:rsidRPr="00A67368">
        <w:rPr>
          <w:rFonts w:ascii="Arial" w:eastAsia="Arial" w:hAnsi="Arial" w:cs="Arial"/>
          <w:color w:val="000000" w:themeColor="text1"/>
        </w:rPr>
        <w:t>iunile scrise ale produc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torului, privind manipularea, depozitarea </w:t>
      </w:r>
      <w:r w:rsidR="00246032" w:rsidRPr="00A67368">
        <w:rPr>
          <w:rFonts w:ascii="Arial" w:eastAsia="Arial" w:hAnsi="Arial" w:cs="Arial"/>
          <w:color w:val="000000" w:themeColor="text1"/>
        </w:rPr>
        <w:t>s</w:t>
      </w:r>
      <w:r w:rsidRPr="00A67368">
        <w:rPr>
          <w:rFonts w:ascii="Arial" w:eastAsia="Arial" w:hAnsi="Arial" w:cs="Arial"/>
          <w:color w:val="000000" w:themeColor="text1"/>
        </w:rPr>
        <w:t>i protec</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materialelor </w:t>
      </w:r>
      <w:r w:rsidR="00246032" w:rsidRPr="00A67368">
        <w:rPr>
          <w:rFonts w:ascii="Arial" w:eastAsia="Arial" w:hAnsi="Arial" w:cs="Arial"/>
          <w:color w:val="000000" w:themeColor="text1"/>
        </w:rPr>
        <w:t>s</w:t>
      </w:r>
      <w:r w:rsidRPr="00A67368">
        <w:rPr>
          <w:rFonts w:ascii="Arial" w:eastAsia="Arial" w:hAnsi="Arial" w:cs="Arial"/>
          <w:color w:val="000000" w:themeColor="text1"/>
        </w:rPr>
        <w:t>i produselor respective.</w:t>
      </w:r>
    </w:p>
    <w:p w14:paraId="2C90C0C4" w14:textId="44203E17" w:rsidR="00746F37" w:rsidRPr="00A67368" w:rsidRDefault="002009B7"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Se va organiza </w:t>
      </w:r>
      <w:r w:rsidR="00246032" w:rsidRPr="00A67368">
        <w:rPr>
          <w:rFonts w:ascii="Arial" w:eastAsia="Arial" w:hAnsi="Arial" w:cs="Arial"/>
          <w:color w:val="000000" w:themeColor="text1"/>
        </w:rPr>
        <w:t>s</w:t>
      </w:r>
      <w:r w:rsidRPr="00A67368">
        <w:rPr>
          <w:rFonts w:ascii="Arial" w:eastAsia="Arial" w:hAnsi="Arial" w:cs="Arial"/>
          <w:color w:val="000000" w:themeColor="text1"/>
        </w:rPr>
        <w:t>i urm</w:t>
      </w:r>
      <w:r w:rsidR="00246032" w:rsidRPr="00A67368">
        <w:rPr>
          <w:rFonts w:ascii="Arial" w:eastAsia="Arial" w:hAnsi="Arial" w:cs="Arial"/>
          <w:color w:val="000000" w:themeColor="text1"/>
        </w:rPr>
        <w:t>a</w:t>
      </w:r>
      <w:r w:rsidRPr="00A67368">
        <w:rPr>
          <w:rFonts w:ascii="Arial" w:eastAsia="Arial" w:hAnsi="Arial" w:cs="Arial"/>
          <w:color w:val="000000" w:themeColor="text1"/>
        </w:rPr>
        <w:t>ri cu rigurozitate controlul calit</w:t>
      </w:r>
      <w:r w:rsidR="00246032" w:rsidRPr="00A67368">
        <w:rPr>
          <w:rFonts w:ascii="Arial" w:eastAsia="Arial" w:hAnsi="Arial" w:cs="Arial"/>
          <w:color w:val="000000" w:themeColor="text1"/>
        </w:rPr>
        <w:t>at</w:t>
      </w:r>
      <w:r w:rsidRPr="00A67368">
        <w:rPr>
          <w:rFonts w:ascii="Arial" w:eastAsia="Arial" w:hAnsi="Arial" w:cs="Arial"/>
          <w:color w:val="000000" w:themeColor="text1"/>
        </w:rPr>
        <w:t xml:space="preserve">ii materialelor intrate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n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antier pentru certificarea lor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nainte de punere </w:t>
      </w:r>
      <w:r w:rsidR="00246032" w:rsidRPr="00A67368">
        <w:rPr>
          <w:rFonts w:ascii="Arial" w:eastAsia="Arial" w:hAnsi="Arial" w:cs="Arial"/>
          <w:color w:val="000000" w:themeColor="text1"/>
        </w:rPr>
        <w:t>i</w:t>
      </w:r>
      <w:r w:rsidRPr="00A67368">
        <w:rPr>
          <w:rFonts w:ascii="Arial" w:eastAsia="Arial" w:hAnsi="Arial" w:cs="Arial"/>
          <w:color w:val="000000" w:themeColor="text1"/>
        </w:rPr>
        <w:t>n oper</w:t>
      </w:r>
      <w:r w:rsidR="00246032" w:rsidRPr="00A67368">
        <w:rPr>
          <w:rFonts w:ascii="Arial" w:eastAsia="Arial" w:hAnsi="Arial" w:cs="Arial"/>
          <w:color w:val="000000" w:themeColor="text1"/>
        </w:rPr>
        <w:t>a</w:t>
      </w:r>
      <w:r w:rsidRPr="00A67368">
        <w:rPr>
          <w:rFonts w:ascii="Arial" w:eastAsia="Arial" w:hAnsi="Arial" w:cs="Arial"/>
          <w:color w:val="000000" w:themeColor="text1"/>
        </w:rPr>
        <w:t>.</w:t>
      </w:r>
    </w:p>
    <w:p w14:paraId="63917AF5" w14:textId="163E34BD" w:rsidR="00DA6EB4" w:rsidRPr="00A67368" w:rsidRDefault="00DA6EB4" w:rsidP="00A67368">
      <w:pPr>
        <w:spacing w:after="0" w:line="360" w:lineRule="auto"/>
        <w:jc w:val="both"/>
        <w:rPr>
          <w:rFonts w:ascii="Arial" w:hAnsi="Arial" w:cs="Arial"/>
          <w:b/>
        </w:rPr>
      </w:pPr>
      <w:r w:rsidRPr="00A67368">
        <w:rPr>
          <w:rFonts w:ascii="Arial" w:hAnsi="Arial" w:cs="Arial"/>
          <w:b/>
          <w:color w:val="222222"/>
          <w:shd w:val="clear" w:color="auto" w:fill="FFFFFF"/>
        </w:rPr>
        <w:t>Specificaţiile din documentatia pusa la dispozitie ofertantilor</w:t>
      </w:r>
      <w:r w:rsidR="000A1C68" w:rsidRPr="00A67368">
        <w:rPr>
          <w:rFonts w:ascii="Arial" w:hAnsi="Arial" w:cs="Arial"/>
          <w:b/>
          <w:color w:val="222222"/>
          <w:shd w:val="clear" w:color="auto" w:fill="FFFFFF"/>
        </w:rPr>
        <w:t>,</w:t>
      </w:r>
      <w:r w:rsidRPr="00A67368">
        <w:rPr>
          <w:rFonts w:ascii="Arial" w:hAnsi="Arial" w:cs="Arial"/>
          <w:b/>
          <w:color w:val="222222"/>
          <w:shd w:val="clear" w:color="auto" w:fill="FFFFFF"/>
        </w:rPr>
        <w:t xml:space="preserv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14:paraId="2E2F31AD" w14:textId="77777777" w:rsidR="00DA6EB4" w:rsidRPr="00A67368" w:rsidRDefault="00DA6EB4" w:rsidP="00A67368">
      <w:pPr>
        <w:widowControl w:val="0"/>
        <w:spacing w:after="0" w:line="360" w:lineRule="auto"/>
        <w:jc w:val="both"/>
        <w:rPr>
          <w:rFonts w:ascii="Arial" w:eastAsia="Arial" w:hAnsi="Arial" w:cs="Arial"/>
          <w:color w:val="000000" w:themeColor="text1"/>
        </w:rPr>
      </w:pPr>
    </w:p>
    <w:p w14:paraId="483FF598"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15" w:name="_Toc17809358"/>
      <w:r w:rsidRPr="00A67368">
        <w:rPr>
          <w:rFonts w:ascii="Arial" w:eastAsia="Arial" w:hAnsi="Arial" w:cs="Arial"/>
          <w:color w:val="000000"/>
          <w:szCs w:val="22"/>
        </w:rPr>
        <w:t>Managementul calit</w:t>
      </w:r>
      <w:r w:rsidR="00246032" w:rsidRPr="00A67368">
        <w:rPr>
          <w:rFonts w:ascii="Arial" w:eastAsia="Arial" w:hAnsi="Arial" w:cs="Arial"/>
          <w:color w:val="000000"/>
          <w:szCs w:val="22"/>
        </w:rPr>
        <w:t>at</w:t>
      </w:r>
      <w:r w:rsidRPr="00A67368">
        <w:rPr>
          <w:rFonts w:ascii="Arial" w:eastAsia="Arial" w:hAnsi="Arial" w:cs="Arial"/>
          <w:color w:val="000000"/>
          <w:szCs w:val="22"/>
        </w:rPr>
        <w:t xml:space="preserve">ii </w:t>
      </w:r>
      <w:r w:rsidR="00246032" w:rsidRPr="00A67368">
        <w:rPr>
          <w:rFonts w:ascii="Arial" w:eastAsia="Arial" w:hAnsi="Arial" w:cs="Arial"/>
          <w:color w:val="000000"/>
          <w:szCs w:val="22"/>
        </w:rPr>
        <w:t>s</w:t>
      </w:r>
      <w:r w:rsidRPr="00A67368">
        <w:rPr>
          <w:rFonts w:ascii="Arial" w:eastAsia="Arial" w:hAnsi="Arial" w:cs="Arial"/>
          <w:color w:val="000000"/>
          <w:szCs w:val="22"/>
        </w:rPr>
        <w:t>i managementul documentelor</w:t>
      </w:r>
      <w:bookmarkEnd w:id="15"/>
    </w:p>
    <w:p w14:paraId="58BDB29E"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sz w:val="22"/>
          <w:szCs w:val="22"/>
        </w:rPr>
      </w:pPr>
      <w:bookmarkStart w:id="16" w:name="_Toc17809359"/>
      <w:r w:rsidRPr="00A67368">
        <w:rPr>
          <w:rFonts w:ascii="Arial" w:eastAsia="Arial" w:hAnsi="Arial" w:cs="Arial"/>
          <w:color w:val="000000"/>
          <w:sz w:val="22"/>
          <w:szCs w:val="22"/>
        </w:rPr>
        <w:t>Managementul documentelor</w:t>
      </w:r>
      <w:bookmarkEnd w:id="16"/>
    </w:p>
    <w:p w14:paraId="6A58477C"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Toate documentele (scrise sau desenate) prezentate de Contractant Autorit</w:t>
      </w:r>
      <w:r w:rsidR="00246032" w:rsidRPr="00A67368">
        <w:rPr>
          <w:rFonts w:ascii="Arial" w:eastAsia="Arial" w:hAnsi="Arial" w:cs="Arial"/>
          <w:color w:val="000000"/>
        </w:rPr>
        <w:t>at</w:t>
      </w:r>
      <w:r w:rsidRPr="00A67368">
        <w:rPr>
          <w:rFonts w:ascii="Arial" w:eastAsia="Arial" w:hAnsi="Arial" w:cs="Arial"/>
          <w:color w:val="000000"/>
        </w:rPr>
        <w:t>ii Contractante trebuie s</w:t>
      </w:r>
      <w:r w:rsidR="00246032" w:rsidRPr="00A67368">
        <w:rPr>
          <w:rFonts w:ascii="Arial" w:eastAsia="Arial" w:hAnsi="Arial" w:cs="Arial"/>
          <w:color w:val="000000"/>
        </w:rPr>
        <w:t>a</w:t>
      </w:r>
      <w:r w:rsidRPr="00A67368">
        <w:rPr>
          <w:rFonts w:ascii="Arial" w:eastAsia="Arial" w:hAnsi="Arial" w:cs="Arial"/>
          <w:color w:val="000000"/>
        </w:rPr>
        <w:t xml:space="preserve"> fie </w:t>
      </w:r>
      <w:r w:rsidR="00246032" w:rsidRPr="00A67368">
        <w:rPr>
          <w:rFonts w:ascii="Arial" w:eastAsia="Arial" w:hAnsi="Arial" w:cs="Arial"/>
          <w:color w:val="000000"/>
        </w:rPr>
        <w:t>i</w:t>
      </w:r>
      <w:r w:rsidRPr="00A67368">
        <w:rPr>
          <w:rFonts w:ascii="Arial" w:eastAsia="Arial" w:hAnsi="Arial" w:cs="Arial"/>
          <w:color w:val="000000"/>
        </w:rPr>
        <w:t>n limba rom</w:t>
      </w:r>
      <w:r w:rsidR="00246032" w:rsidRPr="00A67368">
        <w:rPr>
          <w:rFonts w:ascii="Arial" w:eastAsia="Arial" w:hAnsi="Arial" w:cs="Arial"/>
          <w:color w:val="000000"/>
        </w:rPr>
        <w:t>a</w:t>
      </w:r>
      <w:r w:rsidRPr="00A67368">
        <w:rPr>
          <w:rFonts w:ascii="Arial" w:eastAsia="Arial" w:hAnsi="Arial" w:cs="Arial"/>
          <w:color w:val="000000"/>
        </w:rPr>
        <w:t>n</w:t>
      </w:r>
      <w:r w:rsidR="00246032" w:rsidRPr="00A67368">
        <w:rPr>
          <w:rFonts w:ascii="Arial" w:eastAsia="Arial" w:hAnsi="Arial" w:cs="Arial"/>
          <w:color w:val="000000"/>
        </w:rPr>
        <w:t>a</w:t>
      </w:r>
      <w:r w:rsidRPr="00A67368">
        <w:rPr>
          <w:rFonts w:ascii="Arial" w:eastAsia="Arial" w:hAnsi="Arial" w:cs="Arial"/>
          <w:color w:val="000000"/>
        </w:rPr>
        <w:t>, cu excep</w:t>
      </w:r>
      <w:r w:rsidR="00246032" w:rsidRPr="00A67368">
        <w:rPr>
          <w:rFonts w:ascii="Arial" w:eastAsia="Arial" w:hAnsi="Arial" w:cs="Arial"/>
          <w:color w:val="000000"/>
        </w:rPr>
        <w:t>t</w:t>
      </w:r>
      <w:r w:rsidRPr="00A67368">
        <w:rPr>
          <w:rFonts w:ascii="Arial" w:eastAsia="Arial" w:hAnsi="Arial" w:cs="Arial"/>
          <w:color w:val="000000"/>
        </w:rPr>
        <w:t xml:space="preserve">ia cazului </w:t>
      </w:r>
      <w:r w:rsidR="00246032" w:rsidRPr="00A67368">
        <w:rPr>
          <w:rFonts w:ascii="Arial" w:eastAsia="Arial" w:hAnsi="Arial" w:cs="Arial"/>
          <w:color w:val="000000"/>
        </w:rPr>
        <w:t>i</w:t>
      </w:r>
      <w:r w:rsidRPr="00A67368">
        <w:rPr>
          <w:rFonts w:ascii="Arial" w:eastAsia="Arial" w:hAnsi="Arial" w:cs="Arial"/>
          <w:color w:val="000000"/>
        </w:rPr>
        <w:t>n care 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prevede altfel.</w:t>
      </w:r>
    </w:p>
    <w:p w14:paraId="49939DF5" w14:textId="42C3DE1A" w:rsidR="00255666"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lastRenderedPageBreak/>
        <w:t>To</w:t>
      </w:r>
      <w:r w:rsidR="00246032" w:rsidRPr="00A67368">
        <w:rPr>
          <w:rFonts w:ascii="Arial" w:eastAsia="Arial" w:hAnsi="Arial" w:cs="Arial"/>
          <w:color w:val="000000"/>
        </w:rPr>
        <w:t>t</w:t>
      </w:r>
      <w:r w:rsidRPr="00A67368">
        <w:rPr>
          <w:rFonts w:ascii="Arial" w:eastAsia="Arial" w:hAnsi="Arial" w:cs="Arial"/>
          <w:color w:val="000000"/>
        </w:rPr>
        <w:t>i parametrii din cadrul documentelor trebuie s</w:t>
      </w:r>
      <w:r w:rsidR="00246032" w:rsidRPr="00A67368">
        <w:rPr>
          <w:rFonts w:ascii="Arial" w:eastAsia="Arial" w:hAnsi="Arial" w:cs="Arial"/>
          <w:color w:val="000000"/>
        </w:rPr>
        <w:t>a</w:t>
      </w:r>
      <w:r w:rsidRPr="00A67368">
        <w:rPr>
          <w:rFonts w:ascii="Arial" w:eastAsia="Arial" w:hAnsi="Arial" w:cs="Arial"/>
          <w:color w:val="000000"/>
        </w:rPr>
        <w:t xml:space="preserve"> fie exprima</w:t>
      </w:r>
      <w:r w:rsidR="00246032" w:rsidRPr="00A67368">
        <w:rPr>
          <w:rFonts w:ascii="Arial" w:eastAsia="Arial" w:hAnsi="Arial" w:cs="Arial"/>
          <w:color w:val="000000"/>
        </w:rPr>
        <w:t>t</w:t>
      </w:r>
      <w:r w:rsidRPr="00A67368">
        <w:rPr>
          <w:rFonts w:ascii="Arial" w:eastAsia="Arial" w:hAnsi="Arial" w:cs="Arial"/>
          <w:color w:val="000000"/>
        </w:rPr>
        <w:t xml:space="preserve">i </w:t>
      </w:r>
      <w:r w:rsidR="00246032" w:rsidRPr="00A67368">
        <w:rPr>
          <w:rFonts w:ascii="Arial" w:eastAsia="Arial" w:hAnsi="Arial" w:cs="Arial"/>
          <w:color w:val="000000"/>
        </w:rPr>
        <w:t>i</w:t>
      </w:r>
      <w:r w:rsidRPr="00A67368">
        <w:rPr>
          <w:rFonts w:ascii="Arial" w:eastAsia="Arial" w:hAnsi="Arial" w:cs="Arial"/>
          <w:color w:val="000000"/>
        </w:rPr>
        <w:t>n unit</w:t>
      </w:r>
      <w:r w:rsidR="00246032" w:rsidRPr="00A67368">
        <w:rPr>
          <w:rFonts w:ascii="Arial" w:eastAsia="Arial" w:hAnsi="Arial" w:cs="Arial"/>
          <w:color w:val="000000"/>
        </w:rPr>
        <w:t>at</w:t>
      </w:r>
      <w:r w:rsidRPr="00A67368">
        <w:rPr>
          <w:rFonts w:ascii="Arial" w:eastAsia="Arial" w:hAnsi="Arial" w:cs="Arial"/>
          <w:color w:val="000000"/>
        </w:rPr>
        <w:t>i din Sistemul interna</w:t>
      </w:r>
      <w:r w:rsidR="00246032" w:rsidRPr="00A67368">
        <w:rPr>
          <w:rFonts w:ascii="Arial" w:eastAsia="Arial" w:hAnsi="Arial" w:cs="Arial"/>
          <w:color w:val="000000"/>
        </w:rPr>
        <w:t>t</w:t>
      </w:r>
      <w:r w:rsidRPr="00A67368">
        <w:rPr>
          <w:rFonts w:ascii="Arial" w:eastAsia="Arial" w:hAnsi="Arial" w:cs="Arial"/>
          <w:color w:val="000000"/>
        </w:rPr>
        <w:t>ional de unit</w:t>
      </w:r>
      <w:r w:rsidR="00246032" w:rsidRPr="00A67368">
        <w:rPr>
          <w:rFonts w:ascii="Arial" w:eastAsia="Arial" w:hAnsi="Arial" w:cs="Arial"/>
          <w:color w:val="000000"/>
        </w:rPr>
        <w:t>at</w:t>
      </w:r>
      <w:r w:rsidRPr="00A67368">
        <w:rPr>
          <w:rFonts w:ascii="Arial" w:eastAsia="Arial" w:hAnsi="Arial" w:cs="Arial"/>
          <w:color w:val="000000"/>
        </w:rPr>
        <w:t>i.</w:t>
      </w:r>
    </w:p>
    <w:p w14:paraId="6F2C6C53" w14:textId="77777777" w:rsidR="00A67368" w:rsidRPr="00A67368" w:rsidRDefault="00A67368" w:rsidP="00A67368">
      <w:pPr>
        <w:widowControl w:val="0"/>
        <w:spacing w:after="0" w:line="360" w:lineRule="auto"/>
        <w:jc w:val="both"/>
        <w:rPr>
          <w:rFonts w:ascii="Arial" w:eastAsia="Arial" w:hAnsi="Arial" w:cs="Arial"/>
          <w:color w:val="000000"/>
        </w:rPr>
      </w:pPr>
    </w:p>
    <w:p w14:paraId="3F1F8F6E"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17" w:name="_Toc17809360"/>
      <w:r w:rsidRPr="00A67368">
        <w:rPr>
          <w:rFonts w:ascii="Arial" w:eastAsia="Arial" w:hAnsi="Arial" w:cs="Arial"/>
          <w:color w:val="000000"/>
          <w:szCs w:val="22"/>
        </w:rPr>
        <w:t>Cerin</w:t>
      </w:r>
      <w:r w:rsidR="00246032" w:rsidRPr="00A67368">
        <w:rPr>
          <w:rFonts w:ascii="Arial" w:eastAsia="Arial" w:hAnsi="Arial" w:cs="Arial"/>
          <w:color w:val="000000"/>
          <w:szCs w:val="22"/>
        </w:rPr>
        <w:t>t</w:t>
      </w:r>
      <w:r w:rsidRPr="00A67368">
        <w:rPr>
          <w:rFonts w:ascii="Arial" w:eastAsia="Arial" w:hAnsi="Arial" w:cs="Arial"/>
          <w:color w:val="000000"/>
          <w:szCs w:val="22"/>
        </w:rPr>
        <w:t>e specifice de managementul Contractului</w:t>
      </w:r>
      <w:bookmarkEnd w:id="17"/>
    </w:p>
    <w:p w14:paraId="38CE371E"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sz w:val="22"/>
          <w:szCs w:val="22"/>
        </w:rPr>
      </w:pPr>
      <w:bookmarkStart w:id="18" w:name="_Toc17809361"/>
      <w:r w:rsidRPr="00A67368">
        <w:rPr>
          <w:rFonts w:ascii="Arial" w:eastAsia="Arial" w:hAnsi="Arial" w:cs="Arial"/>
          <w:color w:val="000000"/>
          <w:sz w:val="22"/>
          <w:szCs w:val="22"/>
        </w:rPr>
        <w:t>Gestionarea rela</w:t>
      </w:r>
      <w:r w:rsidR="00246032" w:rsidRPr="00A67368">
        <w:rPr>
          <w:rFonts w:ascii="Arial" w:eastAsia="Arial" w:hAnsi="Arial" w:cs="Arial"/>
          <w:color w:val="000000"/>
          <w:sz w:val="22"/>
          <w:szCs w:val="22"/>
        </w:rPr>
        <w:t>t</w:t>
      </w:r>
      <w:r w:rsidRPr="00A67368">
        <w:rPr>
          <w:rFonts w:ascii="Arial" w:eastAsia="Arial" w:hAnsi="Arial" w:cs="Arial"/>
          <w:color w:val="000000"/>
          <w:sz w:val="22"/>
          <w:szCs w:val="22"/>
        </w:rPr>
        <w:t>iei dintre Autoritatea Contractant</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 </w:t>
      </w:r>
      <w:r w:rsidR="00246032" w:rsidRPr="00A67368">
        <w:rPr>
          <w:rFonts w:ascii="Arial" w:eastAsia="Arial" w:hAnsi="Arial" w:cs="Arial"/>
          <w:color w:val="000000"/>
          <w:sz w:val="22"/>
          <w:szCs w:val="22"/>
        </w:rPr>
        <w:t>s</w:t>
      </w:r>
      <w:r w:rsidRPr="00A67368">
        <w:rPr>
          <w:rFonts w:ascii="Arial" w:eastAsia="Arial" w:hAnsi="Arial" w:cs="Arial"/>
          <w:color w:val="000000"/>
          <w:sz w:val="22"/>
          <w:szCs w:val="22"/>
        </w:rPr>
        <w:t>i Contractant</w:t>
      </w:r>
      <w:bookmarkEnd w:id="18"/>
    </w:p>
    <w:p w14:paraId="649470A2" w14:textId="2CED300B" w:rsidR="00255666" w:rsidRPr="00A67368" w:rsidRDefault="00E056FC" w:rsidP="00A67368">
      <w:pPr>
        <w:widowControl w:val="0"/>
        <w:spacing w:after="0" w:line="360" w:lineRule="auto"/>
        <w:jc w:val="both"/>
        <w:rPr>
          <w:rFonts w:ascii="Arial" w:hAnsi="Arial" w:cs="Arial"/>
          <w:color w:val="00B050"/>
        </w:rPr>
      </w:pPr>
      <w:r w:rsidRPr="00A67368">
        <w:rPr>
          <w:rFonts w:ascii="Arial" w:eastAsia="Arial" w:hAnsi="Arial" w:cs="Arial"/>
          <w:color w:val="000000"/>
        </w:rPr>
        <w:t>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va nominaliza o </w:t>
      </w:r>
      <w:r w:rsidRPr="00A67368">
        <w:rPr>
          <w:rFonts w:ascii="Arial" w:eastAsia="Arial" w:hAnsi="Arial" w:cs="Arial"/>
          <w:color w:val="000000" w:themeColor="text1"/>
        </w:rPr>
        <w:t>persoan</w:t>
      </w:r>
      <w:r w:rsidR="00246032" w:rsidRPr="00A67368">
        <w:rPr>
          <w:rFonts w:ascii="Arial" w:eastAsia="Arial" w:hAnsi="Arial" w:cs="Arial"/>
          <w:color w:val="000000" w:themeColor="text1"/>
        </w:rPr>
        <w:t>a</w:t>
      </w:r>
      <w:r w:rsidR="00043A92" w:rsidRPr="00A67368">
        <w:rPr>
          <w:rFonts w:ascii="Arial" w:eastAsia="Arial" w:hAnsi="Arial" w:cs="Arial"/>
          <w:color w:val="000000" w:themeColor="text1"/>
        </w:rPr>
        <w:t xml:space="preserve"> -</w:t>
      </w:r>
      <w:r w:rsidR="00043A92" w:rsidRPr="00A67368">
        <w:rPr>
          <w:rFonts w:ascii="Arial" w:hAnsi="Arial" w:cs="Arial"/>
          <w:color w:val="000000" w:themeColor="text1"/>
        </w:rPr>
        <w:t xml:space="preserve"> </w:t>
      </w:r>
      <w:r w:rsidR="00043A92" w:rsidRPr="00A67368">
        <w:rPr>
          <w:rFonts w:ascii="Arial" w:eastAsia="Arial" w:hAnsi="Arial" w:cs="Arial"/>
          <w:color w:val="000000" w:themeColor="text1"/>
        </w:rPr>
        <w:t>responsabilul de lucrare,</w:t>
      </w:r>
      <w:r w:rsidRPr="00A67368">
        <w:rPr>
          <w:rFonts w:ascii="Arial" w:eastAsia="Arial" w:hAnsi="Arial" w:cs="Arial"/>
          <w:color w:val="000000" w:themeColor="text1"/>
        </w:rPr>
        <w:t xml:space="preserve"> ce va comunica cu Contractantul pe perioada </w:t>
      </w:r>
      <w:r w:rsidR="00E544E2" w:rsidRPr="00A67368">
        <w:rPr>
          <w:rFonts w:ascii="Arial" w:eastAsia="Arial" w:hAnsi="Arial" w:cs="Arial"/>
          <w:color w:val="000000" w:themeColor="text1"/>
        </w:rPr>
        <w:t>derul</w:t>
      </w:r>
      <w:r w:rsidR="00246032" w:rsidRPr="00A67368">
        <w:rPr>
          <w:rFonts w:ascii="Arial" w:eastAsia="Arial" w:hAnsi="Arial" w:cs="Arial"/>
          <w:color w:val="000000" w:themeColor="text1"/>
        </w:rPr>
        <w:t>a</w:t>
      </w:r>
      <w:r w:rsidR="00E544E2" w:rsidRPr="00A67368">
        <w:rPr>
          <w:rFonts w:ascii="Arial" w:eastAsia="Arial" w:hAnsi="Arial" w:cs="Arial"/>
          <w:color w:val="000000" w:themeColor="text1"/>
        </w:rPr>
        <w:t xml:space="preserve">rii Contractului </w:t>
      </w:r>
      <w:r w:rsidR="00246032" w:rsidRPr="00A67368">
        <w:rPr>
          <w:rFonts w:ascii="Arial" w:eastAsia="Arial" w:hAnsi="Arial" w:cs="Arial"/>
          <w:color w:val="000000" w:themeColor="text1"/>
        </w:rPr>
        <w:t>s</w:t>
      </w:r>
      <w:r w:rsidR="00E544E2" w:rsidRPr="00A67368">
        <w:rPr>
          <w:rFonts w:ascii="Arial" w:eastAsia="Arial" w:hAnsi="Arial" w:cs="Arial"/>
          <w:color w:val="000000" w:themeColor="text1"/>
        </w:rPr>
        <w:t xml:space="preserve">i </w:t>
      </w:r>
      <w:r w:rsidR="00043A92" w:rsidRPr="00A67368">
        <w:rPr>
          <w:rFonts w:ascii="Arial" w:hAnsi="Arial" w:cs="Arial"/>
          <w:color w:val="000000" w:themeColor="text1"/>
        </w:rPr>
        <w:t>va urm</w:t>
      </w:r>
      <w:r w:rsidR="00246032" w:rsidRPr="00A67368">
        <w:rPr>
          <w:rFonts w:ascii="Arial" w:hAnsi="Arial" w:cs="Arial"/>
          <w:color w:val="000000" w:themeColor="text1"/>
        </w:rPr>
        <w:t>a</w:t>
      </w:r>
      <w:r w:rsidR="00043A92" w:rsidRPr="00A67368">
        <w:rPr>
          <w:rFonts w:ascii="Arial" w:hAnsi="Arial" w:cs="Arial"/>
          <w:color w:val="000000" w:themeColor="text1"/>
        </w:rPr>
        <w:t>ri realizarea corect</w:t>
      </w:r>
      <w:r w:rsidR="00246032" w:rsidRPr="00A67368">
        <w:rPr>
          <w:rFonts w:ascii="Arial" w:hAnsi="Arial" w:cs="Arial"/>
          <w:color w:val="000000" w:themeColor="text1"/>
        </w:rPr>
        <w:t>a</w:t>
      </w:r>
      <w:r w:rsidR="00043A92" w:rsidRPr="00A67368">
        <w:rPr>
          <w:rFonts w:ascii="Arial" w:hAnsi="Arial" w:cs="Arial"/>
          <w:color w:val="000000" w:themeColor="text1"/>
        </w:rPr>
        <w:t xml:space="preserve">  a execu</w:t>
      </w:r>
      <w:r w:rsidR="00246032" w:rsidRPr="00A67368">
        <w:rPr>
          <w:rFonts w:ascii="Arial" w:hAnsi="Arial" w:cs="Arial"/>
          <w:color w:val="000000" w:themeColor="text1"/>
        </w:rPr>
        <w:t>t</w:t>
      </w:r>
      <w:r w:rsidR="00043A92" w:rsidRPr="00A67368">
        <w:rPr>
          <w:rFonts w:ascii="Arial" w:hAnsi="Arial" w:cs="Arial"/>
          <w:color w:val="000000" w:themeColor="text1"/>
        </w:rPr>
        <w:t>iei lucr</w:t>
      </w:r>
      <w:r w:rsidR="00246032" w:rsidRPr="00A67368">
        <w:rPr>
          <w:rFonts w:ascii="Arial" w:hAnsi="Arial" w:cs="Arial"/>
          <w:color w:val="000000" w:themeColor="text1"/>
        </w:rPr>
        <w:t>a</w:t>
      </w:r>
      <w:r w:rsidR="00043A92" w:rsidRPr="00A67368">
        <w:rPr>
          <w:rFonts w:ascii="Arial" w:hAnsi="Arial" w:cs="Arial"/>
          <w:color w:val="000000" w:themeColor="text1"/>
        </w:rPr>
        <w:t xml:space="preserve">rilor </w:t>
      </w:r>
      <w:r w:rsidR="00246032" w:rsidRPr="00A67368">
        <w:rPr>
          <w:rFonts w:ascii="Arial" w:hAnsi="Arial" w:cs="Arial"/>
          <w:color w:val="000000" w:themeColor="text1"/>
        </w:rPr>
        <w:t>i</w:t>
      </w:r>
      <w:r w:rsidR="00043A92" w:rsidRPr="00A67368">
        <w:rPr>
          <w:rFonts w:ascii="Arial" w:hAnsi="Arial" w:cs="Arial"/>
          <w:color w:val="000000" w:themeColor="text1"/>
        </w:rPr>
        <w:t xml:space="preserve">n conformitate cu prevederile caietului de sarcini </w:t>
      </w:r>
      <w:r w:rsidR="00246032" w:rsidRPr="00A67368">
        <w:rPr>
          <w:rFonts w:ascii="Arial" w:hAnsi="Arial" w:cs="Arial"/>
          <w:color w:val="000000" w:themeColor="text1"/>
        </w:rPr>
        <w:t>s</w:t>
      </w:r>
      <w:r w:rsidR="00043A92" w:rsidRPr="00A67368">
        <w:rPr>
          <w:rFonts w:ascii="Arial" w:hAnsi="Arial" w:cs="Arial"/>
          <w:color w:val="000000" w:themeColor="text1"/>
        </w:rPr>
        <w:t>i a reglement</w:t>
      </w:r>
      <w:r w:rsidR="00246032" w:rsidRPr="00A67368">
        <w:rPr>
          <w:rFonts w:ascii="Arial" w:hAnsi="Arial" w:cs="Arial"/>
          <w:color w:val="000000" w:themeColor="text1"/>
        </w:rPr>
        <w:t>a</w:t>
      </w:r>
      <w:r w:rsidR="00043A92" w:rsidRPr="00A67368">
        <w:rPr>
          <w:rFonts w:ascii="Arial" w:hAnsi="Arial" w:cs="Arial"/>
          <w:color w:val="000000" w:themeColor="text1"/>
        </w:rPr>
        <w:t xml:space="preserve">rilor tehnice </w:t>
      </w:r>
      <w:r w:rsidR="00246032" w:rsidRPr="00A67368">
        <w:rPr>
          <w:rFonts w:ascii="Arial" w:hAnsi="Arial" w:cs="Arial"/>
          <w:color w:val="000000" w:themeColor="text1"/>
        </w:rPr>
        <w:t>i</w:t>
      </w:r>
      <w:r w:rsidR="00043A92" w:rsidRPr="00A67368">
        <w:rPr>
          <w:rFonts w:ascii="Arial" w:hAnsi="Arial" w:cs="Arial"/>
          <w:color w:val="000000" w:themeColor="text1"/>
        </w:rPr>
        <w:t>n vigoare, respectarea legisla</w:t>
      </w:r>
      <w:r w:rsidR="00246032" w:rsidRPr="00A67368">
        <w:rPr>
          <w:rFonts w:ascii="Arial" w:hAnsi="Arial" w:cs="Arial"/>
          <w:color w:val="000000" w:themeColor="text1"/>
        </w:rPr>
        <w:t>t</w:t>
      </w:r>
      <w:r w:rsidR="00043A92" w:rsidRPr="00A67368">
        <w:rPr>
          <w:rFonts w:ascii="Arial" w:hAnsi="Arial" w:cs="Arial"/>
          <w:color w:val="000000" w:themeColor="text1"/>
        </w:rPr>
        <w:t>iei cu privire la materialele utilizate (agremente tehnice, certificate de calitate).</w:t>
      </w:r>
    </w:p>
    <w:p w14:paraId="2DB1DFC1"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themeColor="text1"/>
          <w:sz w:val="22"/>
          <w:szCs w:val="22"/>
        </w:rPr>
      </w:pPr>
      <w:bookmarkStart w:id="19" w:name="_Toc17809362"/>
      <w:r w:rsidRPr="00A67368">
        <w:rPr>
          <w:rFonts w:ascii="Arial" w:eastAsia="Arial" w:hAnsi="Arial" w:cs="Arial"/>
          <w:color w:val="000000" w:themeColor="text1"/>
          <w:sz w:val="22"/>
          <w:szCs w:val="22"/>
        </w:rPr>
        <w:t>Planificarea activit</w:t>
      </w:r>
      <w:r w:rsidR="00246032" w:rsidRPr="00A67368">
        <w:rPr>
          <w:rFonts w:ascii="Arial" w:eastAsia="Arial" w:hAnsi="Arial" w:cs="Arial"/>
          <w:color w:val="000000" w:themeColor="text1"/>
          <w:sz w:val="22"/>
          <w:szCs w:val="22"/>
        </w:rPr>
        <w:t>at</w:t>
      </w:r>
      <w:r w:rsidRPr="00A67368">
        <w:rPr>
          <w:rFonts w:ascii="Arial" w:eastAsia="Arial" w:hAnsi="Arial" w:cs="Arial"/>
          <w:color w:val="000000" w:themeColor="text1"/>
          <w:sz w:val="22"/>
          <w:szCs w:val="22"/>
        </w:rPr>
        <w:t xml:space="preserve">ilor </w:t>
      </w:r>
      <w:r w:rsidR="00246032" w:rsidRPr="00A67368">
        <w:rPr>
          <w:rFonts w:ascii="Arial" w:eastAsia="Arial" w:hAnsi="Arial" w:cs="Arial"/>
          <w:color w:val="000000" w:themeColor="text1"/>
          <w:sz w:val="22"/>
          <w:szCs w:val="22"/>
        </w:rPr>
        <w:t>i</w:t>
      </w:r>
      <w:r w:rsidRPr="00A67368">
        <w:rPr>
          <w:rFonts w:ascii="Arial" w:eastAsia="Arial" w:hAnsi="Arial" w:cs="Arial"/>
          <w:color w:val="000000" w:themeColor="text1"/>
          <w:sz w:val="22"/>
          <w:szCs w:val="22"/>
        </w:rPr>
        <w:t>n cadrul Contractului</w:t>
      </w:r>
      <w:bookmarkEnd w:id="19"/>
    </w:p>
    <w:p w14:paraId="1BE1ADFB" w14:textId="47D5C75B"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Contractantul va respecta Graficul fizic al lucr</w:t>
      </w:r>
      <w:r w:rsidR="00246032" w:rsidRPr="00A67368">
        <w:rPr>
          <w:rFonts w:ascii="Arial" w:eastAsia="Arial" w:hAnsi="Arial" w:cs="Arial"/>
          <w:color w:val="000000" w:themeColor="text1"/>
        </w:rPr>
        <w:t>a</w:t>
      </w:r>
      <w:r w:rsidR="00175BBA" w:rsidRPr="00A67368">
        <w:rPr>
          <w:rFonts w:ascii="Arial" w:eastAsia="Arial" w:hAnsi="Arial" w:cs="Arial"/>
          <w:color w:val="000000" w:themeColor="text1"/>
        </w:rPr>
        <w:t>rilor asumat, stabilit de comun acord cu beneficiarul.</w:t>
      </w:r>
    </w:p>
    <w:p w14:paraId="3BDC38DF" w14:textId="2A8B429B" w:rsidR="000074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Toate 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rile descrise </w:t>
      </w:r>
      <w:r w:rsidR="00246032" w:rsidRPr="00A67368">
        <w:rPr>
          <w:rFonts w:ascii="Arial" w:eastAsia="Arial" w:hAnsi="Arial" w:cs="Arial"/>
          <w:color w:val="000000" w:themeColor="text1"/>
        </w:rPr>
        <w:t>i</w:t>
      </w:r>
      <w:r w:rsidRPr="00A67368">
        <w:rPr>
          <w:rFonts w:ascii="Arial" w:eastAsia="Arial" w:hAnsi="Arial" w:cs="Arial"/>
          <w:color w:val="000000" w:themeColor="text1"/>
        </w:rPr>
        <w:t xml:space="preserve">n prezentul Caiet de Sarcini se vor executa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finaliza </w:t>
      </w:r>
      <w:r w:rsidR="005E7DF7" w:rsidRPr="00A67368">
        <w:rPr>
          <w:rFonts w:ascii="Arial" w:eastAsia="Arial" w:hAnsi="Arial" w:cs="Arial"/>
          <w:color w:val="000000" w:themeColor="text1"/>
        </w:rPr>
        <w:t xml:space="preserve">in termen de </w:t>
      </w:r>
      <w:r w:rsidR="006C24CE" w:rsidRPr="00A67368">
        <w:rPr>
          <w:rFonts w:ascii="Arial" w:eastAsia="Arial" w:hAnsi="Arial" w:cs="Arial"/>
          <w:color w:val="000000" w:themeColor="text1"/>
        </w:rPr>
        <w:t>70</w:t>
      </w:r>
      <w:r w:rsidR="005E7DF7" w:rsidRPr="00A67368">
        <w:rPr>
          <w:rFonts w:ascii="Arial" w:eastAsia="Arial" w:hAnsi="Arial" w:cs="Arial"/>
          <w:color w:val="000000" w:themeColor="text1"/>
        </w:rPr>
        <w:t xml:space="preserve"> de zile de la data predarii ampl</w:t>
      </w:r>
      <w:r w:rsidR="006C24CE" w:rsidRPr="00A67368">
        <w:rPr>
          <w:rFonts w:ascii="Arial" w:eastAsia="Arial" w:hAnsi="Arial" w:cs="Arial"/>
          <w:color w:val="000000" w:themeColor="text1"/>
        </w:rPr>
        <w:t>asamentului.</w:t>
      </w:r>
    </w:p>
    <w:p w14:paraId="345FFF5F" w14:textId="26FF585A"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Autoritatea contractant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va preda amplasamentul 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rii </w:t>
      </w:r>
      <w:r w:rsidR="005D2F3B" w:rsidRPr="00A67368">
        <w:rPr>
          <w:rFonts w:ascii="Arial" w:eastAsia="Arial" w:hAnsi="Arial" w:cs="Arial"/>
          <w:color w:val="000000" w:themeColor="text1"/>
        </w:rPr>
        <w:t>nu mai tarziu de 7</w:t>
      </w:r>
      <w:r w:rsidR="00007466" w:rsidRPr="00A67368">
        <w:rPr>
          <w:rFonts w:ascii="Arial" w:eastAsia="Arial" w:hAnsi="Arial" w:cs="Arial"/>
          <w:color w:val="000000" w:themeColor="text1"/>
        </w:rPr>
        <w:t xml:space="preserve"> zile de la semnarea contractului</w:t>
      </w:r>
      <w:r w:rsidRPr="00A67368">
        <w:rPr>
          <w:rFonts w:ascii="Arial" w:eastAsia="Arial" w:hAnsi="Arial" w:cs="Arial"/>
          <w:color w:val="000000" w:themeColor="text1"/>
        </w:rPr>
        <w:t>.</w:t>
      </w:r>
    </w:p>
    <w:p w14:paraId="1F3A38B9" w14:textId="09D8C2D3" w:rsidR="00202D8C" w:rsidRPr="00A67368" w:rsidRDefault="00202D8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Facturarea lucrarilor ce fac obiectul contractului se va face dupa semnarea Procesului verbal de receptie la terminarea lucrarilor pentru fiecare imobil in parte, respectiv imobil ADR Nord Est din Str. Lt. Draghescu, nr. 9, imobil ADR NE din Str. Lt. Draghescu, nr. 13 si imobil ADR NE din Str. Mihai Eminescu, nr. 13. </w:t>
      </w:r>
    </w:p>
    <w:p w14:paraId="61D4AD10"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themeColor="text1"/>
          <w:sz w:val="22"/>
          <w:szCs w:val="22"/>
        </w:rPr>
      </w:pPr>
      <w:bookmarkStart w:id="20" w:name="_Toc17809363"/>
      <w:r w:rsidRPr="00A67368">
        <w:rPr>
          <w:rFonts w:ascii="Arial" w:eastAsia="Arial" w:hAnsi="Arial" w:cs="Arial"/>
          <w:color w:val="000000" w:themeColor="text1"/>
          <w:sz w:val="22"/>
          <w:szCs w:val="22"/>
        </w:rPr>
        <w:t>Finalizarea lucr</w:t>
      </w:r>
      <w:r w:rsidR="00246032" w:rsidRPr="00A67368">
        <w:rPr>
          <w:rFonts w:ascii="Arial" w:eastAsia="Arial" w:hAnsi="Arial" w:cs="Arial"/>
          <w:color w:val="000000" w:themeColor="text1"/>
          <w:sz w:val="22"/>
          <w:szCs w:val="22"/>
        </w:rPr>
        <w:t>a</w:t>
      </w:r>
      <w:r w:rsidRPr="00A67368">
        <w:rPr>
          <w:rFonts w:ascii="Arial" w:eastAsia="Arial" w:hAnsi="Arial" w:cs="Arial"/>
          <w:color w:val="000000" w:themeColor="text1"/>
          <w:sz w:val="22"/>
          <w:szCs w:val="22"/>
        </w:rPr>
        <w:t xml:space="preserve">rilor </w:t>
      </w:r>
      <w:r w:rsidR="00246032" w:rsidRPr="00A67368">
        <w:rPr>
          <w:rFonts w:ascii="Arial" w:eastAsia="Arial" w:hAnsi="Arial" w:cs="Arial"/>
          <w:color w:val="000000" w:themeColor="text1"/>
          <w:sz w:val="22"/>
          <w:szCs w:val="22"/>
        </w:rPr>
        <w:t>s</w:t>
      </w:r>
      <w:r w:rsidRPr="00A67368">
        <w:rPr>
          <w:rFonts w:ascii="Arial" w:eastAsia="Arial" w:hAnsi="Arial" w:cs="Arial"/>
          <w:color w:val="000000" w:themeColor="text1"/>
          <w:sz w:val="22"/>
          <w:szCs w:val="22"/>
        </w:rPr>
        <w:t>i recep</w:t>
      </w:r>
      <w:r w:rsidR="00246032" w:rsidRPr="00A67368">
        <w:rPr>
          <w:rFonts w:ascii="Arial" w:eastAsia="Arial" w:hAnsi="Arial" w:cs="Arial"/>
          <w:color w:val="000000" w:themeColor="text1"/>
          <w:sz w:val="22"/>
          <w:szCs w:val="22"/>
        </w:rPr>
        <w:t>t</w:t>
      </w:r>
      <w:r w:rsidRPr="00A67368">
        <w:rPr>
          <w:rFonts w:ascii="Arial" w:eastAsia="Arial" w:hAnsi="Arial" w:cs="Arial"/>
          <w:color w:val="000000" w:themeColor="text1"/>
          <w:sz w:val="22"/>
          <w:szCs w:val="22"/>
        </w:rPr>
        <w:t>ia la terminarea lucr</w:t>
      </w:r>
      <w:r w:rsidR="00246032" w:rsidRPr="00A67368">
        <w:rPr>
          <w:rFonts w:ascii="Arial" w:eastAsia="Arial" w:hAnsi="Arial" w:cs="Arial"/>
          <w:color w:val="000000" w:themeColor="text1"/>
          <w:sz w:val="22"/>
          <w:szCs w:val="22"/>
        </w:rPr>
        <w:t>a</w:t>
      </w:r>
      <w:r w:rsidRPr="00A67368">
        <w:rPr>
          <w:rFonts w:ascii="Arial" w:eastAsia="Arial" w:hAnsi="Arial" w:cs="Arial"/>
          <w:color w:val="000000" w:themeColor="text1"/>
          <w:sz w:val="22"/>
          <w:szCs w:val="22"/>
        </w:rPr>
        <w:t>rilor</w:t>
      </w:r>
      <w:bookmarkEnd w:id="20"/>
    </w:p>
    <w:p w14:paraId="37001894" w14:textId="77777777" w:rsidR="00255666" w:rsidRPr="00A67368" w:rsidRDefault="00B8318B"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La finalizarea </w:t>
      </w:r>
      <w:r w:rsidR="006D2A2F" w:rsidRPr="00A67368">
        <w:rPr>
          <w:rFonts w:ascii="Arial" w:eastAsia="Arial" w:hAnsi="Arial" w:cs="Arial"/>
          <w:color w:val="000000" w:themeColor="text1"/>
        </w:rPr>
        <w:t>executiei</w:t>
      </w:r>
      <w:r w:rsidRPr="00A67368">
        <w:rPr>
          <w:rFonts w:ascii="Arial" w:eastAsia="Arial" w:hAnsi="Arial" w:cs="Arial"/>
          <w:color w:val="000000" w:themeColor="text1"/>
        </w:rPr>
        <w:t xml:space="preserve"> lucrarilor, Contractantul</w:t>
      </w:r>
      <w:r w:rsidR="00E056FC" w:rsidRPr="00A67368">
        <w:rPr>
          <w:rFonts w:ascii="Arial" w:eastAsia="Arial" w:hAnsi="Arial" w:cs="Arial"/>
          <w:color w:val="000000" w:themeColor="text1"/>
        </w:rPr>
        <w:t xml:space="preserve"> va notifica Autoritatea Contractant</w:t>
      </w:r>
      <w:r w:rsidR="00246032" w:rsidRPr="00A67368">
        <w:rPr>
          <w:rFonts w:ascii="Arial" w:eastAsia="Arial" w:hAnsi="Arial" w:cs="Arial"/>
          <w:color w:val="000000" w:themeColor="text1"/>
        </w:rPr>
        <w:t>a</w:t>
      </w:r>
      <w:r w:rsidR="00E056FC" w:rsidRPr="00A67368">
        <w:rPr>
          <w:rFonts w:ascii="Arial" w:eastAsia="Arial" w:hAnsi="Arial" w:cs="Arial"/>
          <w:color w:val="000000" w:themeColor="text1"/>
        </w:rPr>
        <w:t xml:space="preserve"> care v</w:t>
      </w:r>
      <w:r w:rsidR="006D2A2F" w:rsidRPr="00A67368">
        <w:rPr>
          <w:rFonts w:ascii="Arial" w:eastAsia="Arial" w:hAnsi="Arial" w:cs="Arial"/>
          <w:color w:val="000000" w:themeColor="text1"/>
        </w:rPr>
        <w:t xml:space="preserve">a verifica </w:t>
      </w:r>
      <w:r w:rsidR="00246032" w:rsidRPr="00A67368">
        <w:rPr>
          <w:rFonts w:ascii="Arial" w:eastAsia="Arial" w:hAnsi="Arial" w:cs="Arial"/>
          <w:color w:val="000000" w:themeColor="text1"/>
        </w:rPr>
        <w:t>i</w:t>
      </w:r>
      <w:r w:rsidR="006D2A2F" w:rsidRPr="00A67368">
        <w:rPr>
          <w:rFonts w:ascii="Arial" w:eastAsia="Arial" w:hAnsi="Arial" w:cs="Arial"/>
          <w:color w:val="000000" w:themeColor="text1"/>
        </w:rPr>
        <w:t xml:space="preserve">ndeplinirea </w:t>
      </w:r>
      <w:r w:rsidR="00E056FC" w:rsidRPr="00A67368">
        <w:rPr>
          <w:rFonts w:ascii="Arial" w:eastAsia="Arial" w:hAnsi="Arial" w:cs="Arial"/>
          <w:color w:val="000000" w:themeColor="text1"/>
        </w:rPr>
        <w:t>obliga</w:t>
      </w:r>
      <w:r w:rsidR="00246032" w:rsidRPr="00A67368">
        <w:rPr>
          <w:rFonts w:ascii="Arial" w:eastAsia="Arial" w:hAnsi="Arial" w:cs="Arial"/>
          <w:color w:val="000000" w:themeColor="text1"/>
        </w:rPr>
        <w:t>t</w:t>
      </w:r>
      <w:r w:rsidR="00E056FC" w:rsidRPr="00A67368">
        <w:rPr>
          <w:rFonts w:ascii="Arial" w:eastAsia="Arial" w:hAnsi="Arial" w:cs="Arial"/>
          <w:color w:val="000000" w:themeColor="text1"/>
        </w:rPr>
        <w:t xml:space="preserve">iilor contractuale </w:t>
      </w:r>
      <w:r w:rsidR="00246032" w:rsidRPr="00A67368">
        <w:rPr>
          <w:rFonts w:ascii="Arial" w:eastAsia="Arial" w:hAnsi="Arial" w:cs="Arial"/>
          <w:color w:val="000000" w:themeColor="text1"/>
        </w:rPr>
        <w:t>s</w:t>
      </w:r>
      <w:r w:rsidR="00E056FC" w:rsidRPr="00A67368">
        <w:rPr>
          <w:rFonts w:ascii="Arial" w:eastAsia="Arial" w:hAnsi="Arial" w:cs="Arial"/>
          <w:color w:val="000000" w:themeColor="text1"/>
        </w:rPr>
        <w:t>i a Caietului de sarcini.</w:t>
      </w:r>
    </w:p>
    <w:p w14:paraId="19BBB079" w14:textId="77777777" w:rsidR="00B8318B" w:rsidRPr="00A67368" w:rsidRDefault="00B8318B"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Verificarea </w:t>
      </w:r>
      <w:r w:rsidR="00D26BCB" w:rsidRPr="00A67368">
        <w:rPr>
          <w:rFonts w:ascii="Arial" w:eastAsia="Arial" w:hAnsi="Arial" w:cs="Arial"/>
          <w:color w:val="000000" w:themeColor="text1"/>
        </w:rPr>
        <w:t>lucrarilor de tencuire, gletuire si vopsire cu vopsea lavabila</w:t>
      </w:r>
      <w:r w:rsidRPr="00A67368">
        <w:rPr>
          <w:rFonts w:ascii="Arial" w:eastAsia="Arial" w:hAnsi="Arial" w:cs="Arial"/>
          <w:color w:val="000000" w:themeColor="text1"/>
        </w:rPr>
        <w:t xml:space="preserve"> se va face prin examinarea vizuala a suprafetelor, urmarindu-se: aspectul general (acelasi ton de culoare pe intreaga suprafata, acelasi aspect mat sau lucios pe intreaga suprafata, fara pete, desprinderi, cute, proeminente/planeitate, scurgeri, umflaturi, aglomerari de coloranti, fara neregularitati din chituire sau slefuire, etc.)</w:t>
      </w:r>
    </w:p>
    <w:p w14:paraId="506DC91B" w14:textId="77777777" w:rsidR="006D2A2F" w:rsidRPr="00A67368" w:rsidRDefault="006A4C6F"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In cazul in care, urmare a verificarilor realizate de Autoritatea contractanta se constata ca sunt lipsuri sau deficiente acestea vor fi notificate Executantului stabilindu-se totodata si termenele pentru remediere.Dup</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terminarea verific</w:t>
      </w:r>
      <w:r w:rsidR="00246032" w:rsidRPr="00A67368">
        <w:rPr>
          <w:rFonts w:ascii="Arial" w:eastAsia="Arial" w:hAnsi="Arial" w:cs="Arial"/>
          <w:color w:val="000000" w:themeColor="text1"/>
        </w:rPr>
        <w:t>a</w:t>
      </w:r>
      <w:r w:rsidRPr="00A67368">
        <w:rPr>
          <w:rFonts w:ascii="Arial" w:eastAsia="Arial" w:hAnsi="Arial" w:cs="Arial"/>
          <w:color w:val="000000" w:themeColor="text1"/>
        </w:rPr>
        <w:t>ri tuturor lucrarilor, a remedierii tuturor lipsurilor si deficientelor</w:t>
      </w:r>
      <w:r w:rsidR="00E056FC" w:rsidRPr="00A67368">
        <w:rPr>
          <w:rFonts w:ascii="Arial" w:eastAsia="Arial" w:hAnsi="Arial" w:cs="Arial"/>
          <w:color w:val="000000" w:themeColor="text1"/>
        </w:rPr>
        <w:t>, Autoritatea Contractant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va convoca comisia de receptie.</w:t>
      </w:r>
      <w:r w:rsidR="00E056FC" w:rsidRPr="00A67368">
        <w:rPr>
          <w:rFonts w:ascii="Arial" w:eastAsia="Arial" w:hAnsi="Arial" w:cs="Arial"/>
          <w:color w:val="000000" w:themeColor="text1"/>
        </w:rPr>
        <w:t xml:space="preserve"> </w:t>
      </w:r>
    </w:p>
    <w:p w14:paraId="1EC8DEA9" w14:textId="77777777" w:rsidR="006A4C6F" w:rsidRPr="00A67368" w:rsidRDefault="006A4C6F"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In funtie de constatarile f</w:t>
      </w:r>
      <w:r w:rsidR="006D2A2F" w:rsidRPr="00A67368">
        <w:rPr>
          <w:rFonts w:ascii="Arial" w:eastAsia="Arial" w:hAnsi="Arial" w:cs="Arial"/>
          <w:color w:val="000000" w:themeColor="text1"/>
        </w:rPr>
        <w:t>acute Autoritatea contractanta v</w:t>
      </w:r>
      <w:r w:rsidRPr="00A67368">
        <w:rPr>
          <w:rFonts w:ascii="Arial" w:eastAsia="Arial" w:hAnsi="Arial" w:cs="Arial"/>
          <w:color w:val="000000" w:themeColor="text1"/>
        </w:rPr>
        <w:t>a avea dreptul de a aproba, amana sau de a respinge receptia la terminarea lucrarilor.</w:t>
      </w:r>
    </w:p>
    <w:p w14:paraId="1B12C8AC" w14:textId="77777777"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Semnarea Procesului verbal de recep</w:t>
      </w:r>
      <w:r w:rsidR="00246032" w:rsidRPr="00A67368">
        <w:rPr>
          <w:rFonts w:ascii="Arial" w:eastAsia="Arial" w:hAnsi="Arial" w:cs="Arial"/>
          <w:color w:val="000000" w:themeColor="text1"/>
        </w:rPr>
        <w:t>t</w:t>
      </w:r>
      <w:r w:rsidRPr="00A67368">
        <w:rPr>
          <w:rFonts w:ascii="Arial" w:eastAsia="Arial" w:hAnsi="Arial" w:cs="Arial"/>
          <w:color w:val="000000" w:themeColor="text1"/>
        </w:rPr>
        <w:t>ie la terminarea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rilor </w:t>
      </w:r>
      <w:r w:rsidR="00246032" w:rsidRPr="00A67368">
        <w:rPr>
          <w:rFonts w:ascii="Arial" w:eastAsia="Arial" w:hAnsi="Arial" w:cs="Arial"/>
          <w:color w:val="000000" w:themeColor="text1"/>
        </w:rPr>
        <w:t>s</w:t>
      </w:r>
      <w:r w:rsidRPr="00A67368">
        <w:rPr>
          <w:rFonts w:ascii="Arial" w:eastAsia="Arial" w:hAnsi="Arial" w:cs="Arial"/>
          <w:color w:val="000000" w:themeColor="text1"/>
        </w:rPr>
        <w:t>i a Procesului verbal de recep</w:t>
      </w:r>
      <w:r w:rsidR="00246032" w:rsidRPr="00A67368">
        <w:rPr>
          <w:rFonts w:ascii="Arial" w:eastAsia="Arial" w:hAnsi="Arial" w:cs="Arial"/>
          <w:color w:val="000000" w:themeColor="text1"/>
        </w:rPr>
        <w:t>t</w:t>
      </w:r>
      <w:r w:rsidRPr="00A67368">
        <w:rPr>
          <w:rFonts w:ascii="Arial" w:eastAsia="Arial" w:hAnsi="Arial" w:cs="Arial"/>
          <w:color w:val="000000" w:themeColor="text1"/>
        </w:rPr>
        <w:t>ie final</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 de Autoritatea Contractant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nu </w:t>
      </w:r>
      <w:r w:rsidR="00246032" w:rsidRPr="00A67368">
        <w:rPr>
          <w:rFonts w:ascii="Arial" w:eastAsia="Arial" w:hAnsi="Arial" w:cs="Arial"/>
          <w:color w:val="000000" w:themeColor="text1"/>
        </w:rPr>
        <w:t>i</w:t>
      </w:r>
      <w:r w:rsidRPr="00A67368">
        <w:rPr>
          <w:rFonts w:ascii="Arial" w:eastAsia="Arial" w:hAnsi="Arial" w:cs="Arial"/>
          <w:color w:val="000000" w:themeColor="text1"/>
        </w:rPr>
        <w:t>l exonereaz</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pe Contractant de orice obliga</w:t>
      </w:r>
      <w:r w:rsidR="00246032" w:rsidRPr="00A67368">
        <w:rPr>
          <w:rFonts w:ascii="Arial" w:eastAsia="Arial" w:hAnsi="Arial" w:cs="Arial"/>
          <w:color w:val="000000" w:themeColor="text1"/>
        </w:rPr>
        <w:t>t</w:t>
      </w:r>
      <w:r w:rsidRPr="00A67368">
        <w:rPr>
          <w:rFonts w:ascii="Arial" w:eastAsia="Arial" w:hAnsi="Arial" w:cs="Arial"/>
          <w:color w:val="000000" w:themeColor="text1"/>
        </w:rPr>
        <w:t>ie contractual</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sau legal</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referitoare la garan</w:t>
      </w:r>
      <w:r w:rsidR="00246032" w:rsidRPr="00A67368">
        <w:rPr>
          <w:rFonts w:ascii="Arial" w:eastAsia="Arial" w:hAnsi="Arial" w:cs="Arial"/>
          <w:color w:val="000000" w:themeColor="text1"/>
        </w:rPr>
        <w:t>t</w:t>
      </w:r>
      <w:r w:rsidRPr="00A67368">
        <w:rPr>
          <w:rFonts w:ascii="Arial" w:eastAsia="Arial" w:hAnsi="Arial" w:cs="Arial"/>
          <w:color w:val="000000" w:themeColor="text1"/>
        </w:rPr>
        <w:t>ia produsel</w:t>
      </w:r>
      <w:r w:rsidR="006D2A2F" w:rsidRPr="00A67368">
        <w:rPr>
          <w:rFonts w:ascii="Arial" w:eastAsia="Arial" w:hAnsi="Arial" w:cs="Arial"/>
          <w:color w:val="000000" w:themeColor="text1"/>
        </w:rPr>
        <w:t>or si a lucr</w:t>
      </w:r>
      <w:r w:rsidR="00246032" w:rsidRPr="00A67368">
        <w:rPr>
          <w:rFonts w:ascii="Arial" w:eastAsia="Arial" w:hAnsi="Arial" w:cs="Arial"/>
          <w:color w:val="000000" w:themeColor="text1"/>
        </w:rPr>
        <w:t>a</w:t>
      </w:r>
      <w:r w:rsidR="006D2A2F" w:rsidRPr="00A67368">
        <w:rPr>
          <w:rFonts w:ascii="Arial" w:eastAsia="Arial" w:hAnsi="Arial" w:cs="Arial"/>
          <w:color w:val="000000" w:themeColor="text1"/>
        </w:rPr>
        <w:t xml:space="preserve">rilor </w:t>
      </w:r>
      <w:r w:rsidRPr="00A67368">
        <w:rPr>
          <w:rFonts w:ascii="Arial" w:eastAsia="Arial" w:hAnsi="Arial" w:cs="Arial"/>
          <w:color w:val="000000" w:themeColor="text1"/>
        </w:rPr>
        <w:t xml:space="preserve">sau la orice </w:t>
      </w:r>
      <w:r w:rsidR="006D2A2F" w:rsidRPr="00A67368">
        <w:rPr>
          <w:rFonts w:ascii="Arial" w:eastAsia="Arial" w:hAnsi="Arial" w:cs="Arial"/>
          <w:color w:val="000000" w:themeColor="text1"/>
        </w:rPr>
        <w:t>defect a produselor sau lucr</w:t>
      </w:r>
      <w:r w:rsidR="00246032" w:rsidRPr="00A67368">
        <w:rPr>
          <w:rFonts w:ascii="Arial" w:eastAsia="Arial" w:hAnsi="Arial" w:cs="Arial"/>
          <w:color w:val="000000" w:themeColor="text1"/>
        </w:rPr>
        <w:t>a</w:t>
      </w:r>
      <w:r w:rsidR="006D2A2F" w:rsidRPr="00A67368">
        <w:rPr>
          <w:rFonts w:ascii="Arial" w:eastAsia="Arial" w:hAnsi="Arial" w:cs="Arial"/>
          <w:color w:val="000000" w:themeColor="text1"/>
        </w:rPr>
        <w:t>rilor</w:t>
      </w:r>
      <w:r w:rsidRPr="00A67368">
        <w:rPr>
          <w:rFonts w:ascii="Arial" w:eastAsia="Arial" w:hAnsi="Arial" w:cs="Arial"/>
          <w:color w:val="000000" w:themeColor="text1"/>
        </w:rPr>
        <w:t>.</w:t>
      </w:r>
    </w:p>
    <w:p w14:paraId="068B6067" w14:textId="4E5CB116" w:rsidR="00255666"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Procesul verbal de recep</w:t>
      </w:r>
      <w:r w:rsidR="00246032" w:rsidRPr="00A67368">
        <w:rPr>
          <w:rFonts w:ascii="Arial" w:eastAsia="Arial" w:hAnsi="Arial" w:cs="Arial"/>
          <w:color w:val="000000" w:themeColor="text1"/>
        </w:rPr>
        <w:t>t</w:t>
      </w:r>
      <w:r w:rsidRPr="00A67368">
        <w:rPr>
          <w:rFonts w:ascii="Arial" w:eastAsia="Arial" w:hAnsi="Arial" w:cs="Arial"/>
          <w:color w:val="000000" w:themeColor="text1"/>
        </w:rPr>
        <w:t>ie final</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se va </w:t>
      </w:r>
      <w:r w:rsidR="00246032" w:rsidRPr="00A67368">
        <w:rPr>
          <w:rFonts w:ascii="Arial" w:eastAsia="Arial" w:hAnsi="Arial" w:cs="Arial"/>
          <w:color w:val="000000" w:themeColor="text1"/>
        </w:rPr>
        <w:t>i</w:t>
      </w:r>
      <w:r w:rsidRPr="00A67368">
        <w:rPr>
          <w:rFonts w:ascii="Arial" w:eastAsia="Arial" w:hAnsi="Arial" w:cs="Arial"/>
          <w:color w:val="000000" w:themeColor="text1"/>
        </w:rPr>
        <w:t>ncheia la expirarea perioadei de garan</w:t>
      </w:r>
      <w:r w:rsidR="00246032" w:rsidRPr="00A67368">
        <w:rPr>
          <w:rFonts w:ascii="Arial" w:eastAsia="Arial" w:hAnsi="Arial" w:cs="Arial"/>
          <w:color w:val="000000" w:themeColor="text1"/>
        </w:rPr>
        <w:t>t</w:t>
      </w:r>
      <w:r w:rsidRPr="00A67368">
        <w:rPr>
          <w:rFonts w:ascii="Arial" w:eastAsia="Arial" w:hAnsi="Arial" w:cs="Arial"/>
          <w:color w:val="000000" w:themeColor="text1"/>
        </w:rPr>
        <w:t>ie acordat</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w:t>
      </w:r>
      <w:r w:rsidR="001065E1" w:rsidRPr="00A67368">
        <w:rPr>
          <w:rFonts w:ascii="Arial" w:eastAsia="Arial" w:hAnsi="Arial" w:cs="Arial"/>
          <w:color w:val="000000" w:themeColor="text1"/>
        </w:rPr>
        <w:t>.</w:t>
      </w:r>
    </w:p>
    <w:p w14:paraId="550272FB" w14:textId="77777777" w:rsidR="00A67368" w:rsidRPr="00A67368" w:rsidRDefault="00A67368" w:rsidP="00A67368">
      <w:pPr>
        <w:widowControl w:val="0"/>
        <w:spacing w:after="0" w:line="360" w:lineRule="auto"/>
        <w:jc w:val="both"/>
        <w:rPr>
          <w:rFonts w:ascii="Arial" w:eastAsia="Arial" w:hAnsi="Arial" w:cs="Arial"/>
          <w:color w:val="000000" w:themeColor="text1"/>
        </w:rPr>
      </w:pPr>
    </w:p>
    <w:p w14:paraId="2BFE0F2F"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21" w:name="_Toc17809364"/>
      <w:r w:rsidRPr="00A67368">
        <w:rPr>
          <w:rFonts w:ascii="Arial" w:eastAsia="Arial" w:hAnsi="Arial" w:cs="Arial"/>
          <w:color w:val="000000"/>
          <w:szCs w:val="22"/>
        </w:rPr>
        <w:t>Subcontractarea</w:t>
      </w:r>
      <w:bookmarkEnd w:id="21"/>
    </w:p>
    <w:p w14:paraId="4C9947A7" w14:textId="77777777" w:rsidR="00255666" w:rsidRPr="00A67368" w:rsidRDefault="00E056FC" w:rsidP="00A67368">
      <w:pPr>
        <w:pStyle w:val="Heading2"/>
        <w:keepNext w:val="0"/>
        <w:keepLines w:val="0"/>
        <w:widowControl w:val="0"/>
        <w:numPr>
          <w:ilvl w:val="1"/>
          <w:numId w:val="8"/>
        </w:numPr>
        <w:spacing w:before="0" w:line="360" w:lineRule="auto"/>
        <w:ind w:left="0" w:hanging="431"/>
        <w:rPr>
          <w:rFonts w:ascii="Arial" w:eastAsia="Arial" w:hAnsi="Arial" w:cs="Arial"/>
          <w:color w:val="000000"/>
          <w:sz w:val="22"/>
          <w:szCs w:val="22"/>
        </w:rPr>
      </w:pPr>
      <w:bookmarkStart w:id="22" w:name="_Toc17809365"/>
      <w:r w:rsidRPr="00A67368">
        <w:rPr>
          <w:rFonts w:ascii="Arial" w:eastAsia="Arial" w:hAnsi="Arial" w:cs="Arial"/>
          <w:color w:val="000000"/>
          <w:sz w:val="22"/>
          <w:szCs w:val="22"/>
        </w:rPr>
        <w:t>Posibilitatea limit</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rii subcontract</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rii atunci c</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nd este </w:t>
      </w:r>
      <w:r w:rsidR="00246032" w:rsidRPr="00A67368">
        <w:rPr>
          <w:rFonts w:ascii="Arial" w:eastAsia="Arial" w:hAnsi="Arial" w:cs="Arial"/>
          <w:color w:val="000000"/>
          <w:sz w:val="22"/>
          <w:szCs w:val="22"/>
        </w:rPr>
        <w:t>i</w:t>
      </w:r>
      <w:r w:rsidRPr="00A67368">
        <w:rPr>
          <w:rFonts w:ascii="Arial" w:eastAsia="Arial" w:hAnsi="Arial" w:cs="Arial"/>
          <w:color w:val="000000"/>
          <w:sz w:val="22"/>
          <w:szCs w:val="22"/>
        </w:rPr>
        <w:t>n interesul Contractului</w:t>
      </w:r>
      <w:bookmarkEnd w:id="22"/>
    </w:p>
    <w:p w14:paraId="60089353" w14:textId="5A01E6CA" w:rsidR="00030ED6" w:rsidRDefault="00D26BCB"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Contractantul</w:t>
      </w:r>
      <w:r w:rsidR="00E056FC" w:rsidRPr="00A67368">
        <w:rPr>
          <w:rFonts w:ascii="Arial" w:eastAsia="Arial" w:hAnsi="Arial" w:cs="Arial"/>
          <w:color w:val="000000"/>
        </w:rPr>
        <w:t xml:space="preserve"> poate subcontracta </w:t>
      </w:r>
      <w:r w:rsidR="00246032" w:rsidRPr="00A67368">
        <w:rPr>
          <w:rFonts w:ascii="Arial" w:eastAsia="Arial" w:hAnsi="Arial" w:cs="Arial"/>
          <w:color w:val="000000"/>
        </w:rPr>
        <w:t>s</w:t>
      </w:r>
      <w:r w:rsidRPr="00A67368">
        <w:rPr>
          <w:rFonts w:ascii="Arial" w:eastAsia="Arial" w:hAnsi="Arial" w:cs="Arial"/>
          <w:color w:val="000000"/>
        </w:rPr>
        <w:t xml:space="preserve">i </w:t>
      </w:r>
      <w:r w:rsidR="00E056FC" w:rsidRPr="00A67368">
        <w:rPr>
          <w:rFonts w:ascii="Arial" w:eastAsia="Arial" w:hAnsi="Arial" w:cs="Arial"/>
          <w:color w:val="000000"/>
        </w:rPr>
        <w:t>poate permite prezen</w:t>
      </w:r>
      <w:r w:rsidR="00246032" w:rsidRPr="00A67368">
        <w:rPr>
          <w:rFonts w:ascii="Arial" w:eastAsia="Arial" w:hAnsi="Arial" w:cs="Arial"/>
          <w:color w:val="000000"/>
        </w:rPr>
        <w:t>t</w:t>
      </w:r>
      <w:r w:rsidR="00E056FC" w:rsidRPr="00A67368">
        <w:rPr>
          <w:rFonts w:ascii="Arial" w:eastAsia="Arial" w:hAnsi="Arial" w:cs="Arial"/>
          <w:color w:val="000000"/>
        </w:rPr>
        <w:t>a unui ter</w:t>
      </w:r>
      <w:r w:rsidR="00246032" w:rsidRPr="00A67368">
        <w:rPr>
          <w:rFonts w:ascii="Arial" w:eastAsia="Arial" w:hAnsi="Arial" w:cs="Arial"/>
          <w:color w:val="000000"/>
        </w:rPr>
        <w:t>t</w:t>
      </w:r>
      <w:r w:rsidR="00E056FC" w:rsidRPr="00A67368">
        <w:rPr>
          <w:rFonts w:ascii="Arial" w:eastAsia="Arial" w:hAnsi="Arial" w:cs="Arial"/>
          <w:color w:val="000000"/>
        </w:rPr>
        <w:t xml:space="preserve"> </w:t>
      </w:r>
      <w:r w:rsidR="00246032" w:rsidRPr="00A67368">
        <w:rPr>
          <w:rFonts w:ascii="Arial" w:eastAsia="Arial" w:hAnsi="Arial" w:cs="Arial"/>
        </w:rPr>
        <w:t>i</w:t>
      </w:r>
      <w:r w:rsidR="00E056FC" w:rsidRPr="00A67368">
        <w:rPr>
          <w:rFonts w:ascii="Arial" w:eastAsia="Arial" w:hAnsi="Arial" w:cs="Arial"/>
          <w:color w:val="000000"/>
        </w:rPr>
        <w:t>n zona de lucru pe perioada execut</w:t>
      </w:r>
      <w:r w:rsidR="00246032" w:rsidRPr="00A67368">
        <w:rPr>
          <w:rFonts w:ascii="Arial" w:eastAsia="Arial" w:hAnsi="Arial" w:cs="Arial"/>
          <w:color w:val="000000"/>
        </w:rPr>
        <w:t>a</w:t>
      </w:r>
      <w:r w:rsidR="00E056FC" w:rsidRPr="00A67368">
        <w:rPr>
          <w:rFonts w:ascii="Arial" w:eastAsia="Arial" w:hAnsi="Arial" w:cs="Arial"/>
          <w:color w:val="000000"/>
        </w:rPr>
        <w:t>rii lucr</w:t>
      </w:r>
      <w:r w:rsidR="00246032" w:rsidRPr="00A67368">
        <w:rPr>
          <w:rFonts w:ascii="Arial" w:eastAsia="Arial" w:hAnsi="Arial" w:cs="Arial"/>
          <w:color w:val="000000"/>
        </w:rPr>
        <w:t>a</w:t>
      </w:r>
      <w:r w:rsidR="00E056FC" w:rsidRPr="00A67368">
        <w:rPr>
          <w:rFonts w:ascii="Arial" w:eastAsia="Arial" w:hAnsi="Arial" w:cs="Arial"/>
          <w:color w:val="000000"/>
        </w:rPr>
        <w:t xml:space="preserve">rilor </w:t>
      </w:r>
      <w:r w:rsidRPr="00A67368">
        <w:rPr>
          <w:rFonts w:ascii="Arial" w:eastAsia="Arial" w:hAnsi="Arial" w:cs="Arial"/>
          <w:color w:val="000000"/>
        </w:rPr>
        <w:t xml:space="preserve">doar cu </w:t>
      </w:r>
      <w:r w:rsidR="00E056FC" w:rsidRPr="00A67368">
        <w:rPr>
          <w:rFonts w:ascii="Arial" w:eastAsia="Arial" w:hAnsi="Arial" w:cs="Arial"/>
          <w:color w:val="000000"/>
        </w:rPr>
        <w:t>acordul scris al Autorit</w:t>
      </w:r>
      <w:r w:rsidR="00246032" w:rsidRPr="00A67368">
        <w:rPr>
          <w:rFonts w:ascii="Arial" w:eastAsia="Arial" w:hAnsi="Arial" w:cs="Arial"/>
          <w:color w:val="000000"/>
        </w:rPr>
        <w:t>at</w:t>
      </w:r>
      <w:r w:rsidR="00E056FC" w:rsidRPr="00A67368">
        <w:rPr>
          <w:rFonts w:ascii="Arial" w:eastAsia="Arial" w:hAnsi="Arial" w:cs="Arial"/>
          <w:color w:val="000000"/>
        </w:rPr>
        <w:t>ii Contractante.</w:t>
      </w:r>
    </w:p>
    <w:p w14:paraId="15FFCAE5" w14:textId="77777777" w:rsidR="00A67368" w:rsidRPr="00A67368" w:rsidRDefault="00A67368" w:rsidP="00A67368">
      <w:pPr>
        <w:widowControl w:val="0"/>
        <w:spacing w:after="0" w:line="360" w:lineRule="auto"/>
        <w:jc w:val="both"/>
        <w:rPr>
          <w:rFonts w:ascii="Arial" w:eastAsia="Arial" w:hAnsi="Arial" w:cs="Arial"/>
          <w:color w:val="000000"/>
        </w:rPr>
      </w:pPr>
    </w:p>
    <w:p w14:paraId="4408C72C"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23" w:name="_Toc17809366"/>
      <w:r w:rsidRPr="00A67368">
        <w:rPr>
          <w:rFonts w:ascii="Arial" w:eastAsia="Arial" w:hAnsi="Arial" w:cs="Arial"/>
          <w:color w:val="000000"/>
          <w:szCs w:val="22"/>
        </w:rPr>
        <w:t>Cadrul legal care guverneaz</w:t>
      </w:r>
      <w:r w:rsidR="00246032" w:rsidRPr="00A67368">
        <w:rPr>
          <w:rFonts w:ascii="Arial" w:eastAsia="Arial" w:hAnsi="Arial" w:cs="Arial"/>
          <w:color w:val="000000"/>
          <w:szCs w:val="22"/>
        </w:rPr>
        <w:t>a</w:t>
      </w:r>
      <w:r w:rsidRPr="00A67368">
        <w:rPr>
          <w:rFonts w:ascii="Arial" w:eastAsia="Arial" w:hAnsi="Arial" w:cs="Arial"/>
          <w:color w:val="000000"/>
          <w:szCs w:val="22"/>
        </w:rPr>
        <w:t xml:space="preserve"> rela</w:t>
      </w:r>
      <w:r w:rsidR="00246032" w:rsidRPr="00A67368">
        <w:rPr>
          <w:rFonts w:ascii="Arial" w:eastAsia="Arial" w:hAnsi="Arial" w:cs="Arial"/>
          <w:color w:val="000000"/>
          <w:szCs w:val="22"/>
        </w:rPr>
        <w:t>t</w:t>
      </w:r>
      <w:r w:rsidRPr="00A67368">
        <w:rPr>
          <w:rFonts w:ascii="Arial" w:eastAsia="Arial" w:hAnsi="Arial" w:cs="Arial"/>
          <w:color w:val="000000"/>
          <w:szCs w:val="22"/>
        </w:rPr>
        <w:t>ia dintre Autoritatea Contractant</w:t>
      </w:r>
      <w:r w:rsidR="00246032" w:rsidRPr="00A67368">
        <w:rPr>
          <w:rFonts w:ascii="Arial" w:eastAsia="Arial" w:hAnsi="Arial" w:cs="Arial"/>
          <w:color w:val="000000"/>
          <w:szCs w:val="22"/>
        </w:rPr>
        <w:t>a</w:t>
      </w:r>
      <w:r w:rsidRPr="00A67368">
        <w:rPr>
          <w:rFonts w:ascii="Arial" w:eastAsia="Arial" w:hAnsi="Arial" w:cs="Arial"/>
          <w:color w:val="000000"/>
          <w:szCs w:val="22"/>
        </w:rPr>
        <w:t xml:space="preserve"> </w:t>
      </w:r>
      <w:r w:rsidR="00246032" w:rsidRPr="00A67368">
        <w:rPr>
          <w:rFonts w:ascii="Arial" w:eastAsia="Arial" w:hAnsi="Arial" w:cs="Arial"/>
          <w:color w:val="000000"/>
          <w:szCs w:val="22"/>
        </w:rPr>
        <w:t>s</w:t>
      </w:r>
      <w:r w:rsidRPr="00A67368">
        <w:rPr>
          <w:rFonts w:ascii="Arial" w:eastAsia="Arial" w:hAnsi="Arial" w:cs="Arial"/>
          <w:color w:val="000000"/>
          <w:szCs w:val="22"/>
        </w:rPr>
        <w:t xml:space="preserve">i Contractant (inclusiv </w:t>
      </w:r>
      <w:r w:rsidR="00246032" w:rsidRPr="00A67368">
        <w:rPr>
          <w:rFonts w:ascii="Arial" w:eastAsia="Arial" w:hAnsi="Arial" w:cs="Arial"/>
          <w:color w:val="000000"/>
          <w:szCs w:val="22"/>
        </w:rPr>
        <w:t>i</w:t>
      </w:r>
      <w:r w:rsidRPr="00A67368">
        <w:rPr>
          <w:rFonts w:ascii="Arial" w:eastAsia="Arial" w:hAnsi="Arial" w:cs="Arial"/>
          <w:color w:val="000000"/>
          <w:szCs w:val="22"/>
        </w:rPr>
        <w:t xml:space="preserve">n domeniile mediului, social </w:t>
      </w:r>
      <w:r w:rsidR="00246032" w:rsidRPr="00A67368">
        <w:rPr>
          <w:rFonts w:ascii="Arial" w:eastAsia="Arial" w:hAnsi="Arial" w:cs="Arial"/>
          <w:color w:val="000000"/>
          <w:szCs w:val="22"/>
        </w:rPr>
        <w:t>s</w:t>
      </w:r>
      <w:r w:rsidRPr="00A67368">
        <w:rPr>
          <w:rFonts w:ascii="Arial" w:eastAsia="Arial" w:hAnsi="Arial" w:cs="Arial"/>
          <w:color w:val="000000"/>
          <w:szCs w:val="22"/>
        </w:rPr>
        <w:t>i al rela</w:t>
      </w:r>
      <w:r w:rsidR="00246032" w:rsidRPr="00A67368">
        <w:rPr>
          <w:rFonts w:ascii="Arial" w:eastAsia="Arial" w:hAnsi="Arial" w:cs="Arial"/>
          <w:color w:val="000000"/>
          <w:szCs w:val="22"/>
        </w:rPr>
        <w:t>t</w:t>
      </w:r>
      <w:r w:rsidRPr="00A67368">
        <w:rPr>
          <w:rFonts w:ascii="Arial" w:eastAsia="Arial" w:hAnsi="Arial" w:cs="Arial"/>
          <w:color w:val="000000"/>
          <w:szCs w:val="22"/>
        </w:rPr>
        <w:t>iilor de munc</w:t>
      </w:r>
      <w:r w:rsidR="00246032" w:rsidRPr="00A67368">
        <w:rPr>
          <w:rFonts w:ascii="Arial" w:eastAsia="Arial" w:hAnsi="Arial" w:cs="Arial"/>
          <w:color w:val="000000"/>
          <w:szCs w:val="22"/>
        </w:rPr>
        <w:t>a</w:t>
      </w:r>
      <w:r w:rsidRPr="00A67368">
        <w:rPr>
          <w:rFonts w:ascii="Arial" w:eastAsia="Arial" w:hAnsi="Arial" w:cs="Arial"/>
          <w:color w:val="000000"/>
          <w:szCs w:val="22"/>
        </w:rPr>
        <w:t>)</w:t>
      </w:r>
      <w:bookmarkEnd w:id="23"/>
    </w:p>
    <w:p w14:paraId="1FCDABAB" w14:textId="6F4DB8C2"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Pe perioada derul</w:t>
      </w:r>
      <w:r w:rsidR="00246032" w:rsidRPr="00A67368">
        <w:rPr>
          <w:rFonts w:ascii="Arial" w:eastAsia="Arial" w:hAnsi="Arial" w:cs="Arial"/>
          <w:color w:val="000000"/>
        </w:rPr>
        <w:t>a</w:t>
      </w:r>
      <w:r w:rsidRPr="00A67368">
        <w:rPr>
          <w:rFonts w:ascii="Arial" w:eastAsia="Arial" w:hAnsi="Arial" w:cs="Arial"/>
          <w:color w:val="000000"/>
        </w:rPr>
        <w:t>rii Contractului, Contractantul este responsabil pentru realizarea activit</w:t>
      </w:r>
      <w:r w:rsidR="00246032" w:rsidRPr="00A67368">
        <w:rPr>
          <w:rFonts w:ascii="Arial" w:eastAsia="Arial" w:hAnsi="Arial" w:cs="Arial"/>
          <w:color w:val="000000"/>
        </w:rPr>
        <w:t>at</w:t>
      </w:r>
      <w:r w:rsidRPr="00A67368">
        <w:rPr>
          <w:rFonts w:ascii="Arial" w:eastAsia="Arial" w:hAnsi="Arial" w:cs="Arial"/>
          <w:color w:val="000000"/>
        </w:rPr>
        <w:t xml:space="preserve">ilor </w:t>
      </w:r>
      <w:r w:rsidR="00246032" w:rsidRPr="00A67368">
        <w:rPr>
          <w:rFonts w:ascii="Arial" w:eastAsia="Arial" w:hAnsi="Arial" w:cs="Arial"/>
          <w:color w:val="000000"/>
        </w:rPr>
        <w:t>i</w:t>
      </w:r>
      <w:r w:rsidRPr="00A67368">
        <w:rPr>
          <w:rFonts w:ascii="Arial" w:eastAsia="Arial" w:hAnsi="Arial" w:cs="Arial"/>
          <w:color w:val="000000"/>
        </w:rPr>
        <w:t xml:space="preserve">n conformitate cu </w:t>
      </w:r>
      <w:r w:rsidRPr="00A67368">
        <w:rPr>
          <w:rFonts w:ascii="Arial" w:eastAsia="Arial" w:hAnsi="Arial" w:cs="Arial"/>
        </w:rPr>
        <w:t xml:space="preserve">prezentul Caiet de sarcini </w:t>
      </w:r>
      <w:r w:rsidR="00246032" w:rsidRPr="00A67368">
        <w:rPr>
          <w:rFonts w:ascii="Arial" w:eastAsia="Arial" w:hAnsi="Arial" w:cs="Arial"/>
        </w:rPr>
        <w:t>s</w:t>
      </w:r>
      <w:r w:rsidRPr="00A67368">
        <w:rPr>
          <w:rFonts w:ascii="Arial" w:eastAsia="Arial" w:hAnsi="Arial" w:cs="Arial"/>
        </w:rPr>
        <w:t>i a Graficului fizic al lucr</w:t>
      </w:r>
      <w:r w:rsidR="00246032" w:rsidRPr="00A67368">
        <w:rPr>
          <w:rFonts w:ascii="Arial" w:eastAsia="Arial" w:hAnsi="Arial" w:cs="Arial"/>
        </w:rPr>
        <w:t>a</w:t>
      </w:r>
      <w:r w:rsidRPr="00A67368">
        <w:rPr>
          <w:rFonts w:ascii="Arial" w:eastAsia="Arial" w:hAnsi="Arial" w:cs="Arial"/>
        </w:rPr>
        <w:t>rilor</w:t>
      </w:r>
      <w:r w:rsidRPr="00A67368">
        <w:rPr>
          <w:rFonts w:ascii="Arial" w:eastAsia="Arial" w:hAnsi="Arial" w:cs="Arial"/>
          <w:color w:val="000000"/>
        </w:rPr>
        <w:t xml:space="preserve"> </w:t>
      </w:r>
      <w:r w:rsidR="00246032" w:rsidRPr="00A67368">
        <w:rPr>
          <w:rFonts w:ascii="Arial" w:eastAsia="Arial" w:hAnsi="Arial" w:cs="Arial"/>
          <w:color w:val="000000"/>
        </w:rPr>
        <w:t>s</w:t>
      </w:r>
      <w:r w:rsidRPr="00A67368">
        <w:rPr>
          <w:rFonts w:ascii="Arial" w:eastAsia="Arial" w:hAnsi="Arial" w:cs="Arial"/>
          <w:color w:val="000000"/>
        </w:rPr>
        <w:t xml:space="preserve">i implementarea celor mai bune practici, </w:t>
      </w:r>
      <w:r w:rsidR="00246032" w:rsidRPr="00A67368">
        <w:rPr>
          <w:rFonts w:ascii="Arial" w:eastAsia="Arial" w:hAnsi="Arial" w:cs="Arial"/>
        </w:rPr>
        <w:t>i</w:t>
      </w:r>
      <w:r w:rsidRPr="00A67368">
        <w:rPr>
          <w:rFonts w:ascii="Arial" w:eastAsia="Arial" w:hAnsi="Arial" w:cs="Arial"/>
          <w:color w:val="000000"/>
        </w:rPr>
        <w:t xml:space="preserve">n conformitate cu regulile </w:t>
      </w:r>
      <w:r w:rsidR="00246032" w:rsidRPr="00A67368">
        <w:rPr>
          <w:rFonts w:ascii="Arial" w:eastAsia="Arial" w:hAnsi="Arial" w:cs="Arial"/>
        </w:rPr>
        <w:t>s</w:t>
      </w:r>
      <w:r w:rsidRPr="00A67368">
        <w:rPr>
          <w:rFonts w:ascii="Arial" w:eastAsia="Arial" w:hAnsi="Arial" w:cs="Arial"/>
          <w:color w:val="000000"/>
        </w:rPr>
        <w:t>i regulamentele existente la nivel na</w:t>
      </w:r>
      <w:r w:rsidR="00246032" w:rsidRPr="00A67368">
        <w:rPr>
          <w:rFonts w:ascii="Arial" w:eastAsia="Arial" w:hAnsi="Arial" w:cs="Arial"/>
          <w:color w:val="000000"/>
        </w:rPr>
        <w:t>t</w:t>
      </w:r>
      <w:r w:rsidRPr="00A67368">
        <w:rPr>
          <w:rFonts w:ascii="Arial" w:eastAsia="Arial" w:hAnsi="Arial" w:cs="Arial"/>
          <w:color w:val="000000"/>
        </w:rPr>
        <w:t xml:space="preserve">ional </w:t>
      </w:r>
      <w:r w:rsidR="00246032" w:rsidRPr="00A67368">
        <w:rPr>
          <w:rFonts w:ascii="Arial" w:eastAsia="Arial" w:hAnsi="Arial" w:cs="Arial"/>
          <w:color w:val="000000"/>
        </w:rPr>
        <w:t>s</w:t>
      </w:r>
      <w:r w:rsidRPr="00A67368">
        <w:rPr>
          <w:rFonts w:ascii="Arial" w:eastAsia="Arial" w:hAnsi="Arial" w:cs="Arial"/>
          <w:color w:val="000000"/>
        </w:rPr>
        <w:t xml:space="preserve">i la nivelul Uniunii Europene. </w:t>
      </w:r>
    </w:p>
    <w:p w14:paraId="303F79F1" w14:textId="77777777" w:rsidR="00255666" w:rsidRPr="00A67368" w:rsidRDefault="00246032" w:rsidP="00A67368">
      <w:pPr>
        <w:widowControl w:val="0"/>
        <w:spacing w:after="0" w:line="360" w:lineRule="auto"/>
        <w:jc w:val="both"/>
        <w:rPr>
          <w:rFonts w:ascii="Arial" w:eastAsia="Arial" w:hAnsi="Arial" w:cs="Arial"/>
          <w:color w:val="000000"/>
        </w:rPr>
      </w:pPr>
      <w:r w:rsidRPr="00A67368">
        <w:rPr>
          <w:rFonts w:ascii="Arial" w:eastAsia="Arial" w:hAnsi="Arial" w:cs="Arial"/>
        </w:rPr>
        <w:t>I</w:t>
      </w:r>
      <w:r w:rsidR="00E056FC" w:rsidRPr="00A67368">
        <w:rPr>
          <w:rFonts w:ascii="Arial" w:eastAsia="Arial" w:hAnsi="Arial" w:cs="Arial"/>
          <w:color w:val="000000"/>
        </w:rPr>
        <w:t>n realizarea activit</w:t>
      </w:r>
      <w:r w:rsidRPr="00A67368">
        <w:rPr>
          <w:rFonts w:ascii="Arial" w:eastAsia="Arial" w:hAnsi="Arial" w:cs="Arial"/>
          <w:color w:val="000000"/>
        </w:rPr>
        <w:t>at</w:t>
      </w:r>
      <w:r w:rsidR="00E056FC" w:rsidRPr="00A67368">
        <w:rPr>
          <w:rFonts w:ascii="Arial" w:eastAsia="Arial" w:hAnsi="Arial" w:cs="Arial"/>
          <w:color w:val="000000"/>
        </w:rPr>
        <w:t xml:space="preserve">ilor sale </w:t>
      </w:r>
      <w:r w:rsidRPr="00A67368">
        <w:rPr>
          <w:rFonts w:ascii="Arial" w:eastAsia="Arial" w:hAnsi="Arial" w:cs="Arial"/>
          <w:color w:val="000000"/>
        </w:rPr>
        <w:t>i</w:t>
      </w:r>
      <w:r w:rsidR="00E056FC" w:rsidRPr="00A67368">
        <w:rPr>
          <w:rFonts w:ascii="Arial" w:eastAsia="Arial" w:hAnsi="Arial" w:cs="Arial"/>
          <w:color w:val="000000"/>
        </w:rPr>
        <w:t>n cadrul Contractului Contractantul trebuie s</w:t>
      </w:r>
      <w:r w:rsidRPr="00A67368">
        <w:rPr>
          <w:rFonts w:ascii="Arial" w:eastAsia="Arial" w:hAnsi="Arial" w:cs="Arial"/>
          <w:color w:val="000000"/>
        </w:rPr>
        <w:t>a</w:t>
      </w:r>
      <w:r w:rsidR="00E056FC" w:rsidRPr="00A67368">
        <w:rPr>
          <w:rFonts w:ascii="Arial" w:eastAsia="Arial" w:hAnsi="Arial" w:cs="Arial"/>
          <w:color w:val="000000"/>
        </w:rPr>
        <w:t xml:space="preserve"> aib</w:t>
      </w:r>
      <w:r w:rsidRPr="00A67368">
        <w:rPr>
          <w:rFonts w:ascii="Arial" w:eastAsia="Arial" w:hAnsi="Arial" w:cs="Arial"/>
          <w:color w:val="000000"/>
        </w:rPr>
        <w:t>a</w:t>
      </w:r>
      <w:r w:rsidR="00E056FC" w:rsidRPr="00A67368">
        <w:rPr>
          <w:rFonts w:ascii="Arial" w:eastAsia="Arial" w:hAnsi="Arial" w:cs="Arial"/>
          <w:color w:val="000000"/>
        </w:rPr>
        <w:t xml:space="preserve"> </w:t>
      </w:r>
      <w:r w:rsidRPr="00A67368">
        <w:rPr>
          <w:rFonts w:ascii="Arial" w:eastAsia="Arial" w:hAnsi="Arial" w:cs="Arial"/>
          <w:color w:val="000000"/>
        </w:rPr>
        <w:t>i</w:t>
      </w:r>
      <w:r w:rsidR="00E056FC" w:rsidRPr="00A67368">
        <w:rPr>
          <w:rFonts w:ascii="Arial" w:eastAsia="Arial" w:hAnsi="Arial" w:cs="Arial"/>
          <w:color w:val="000000"/>
        </w:rPr>
        <w:t xml:space="preserve">n vedere: </w:t>
      </w:r>
    </w:p>
    <w:p w14:paraId="0E35DC95" w14:textId="77777777" w:rsidR="00255666" w:rsidRPr="00A67368" w:rsidRDefault="00E056FC" w:rsidP="00A67368">
      <w:pPr>
        <w:widowControl w:val="0"/>
        <w:numPr>
          <w:ilvl w:val="0"/>
          <w:numId w:val="1"/>
        </w:numPr>
        <w:pBdr>
          <w:top w:val="nil"/>
          <w:left w:val="nil"/>
          <w:bottom w:val="nil"/>
          <w:right w:val="nil"/>
          <w:between w:val="nil"/>
        </w:pBdr>
        <w:spacing w:after="0" w:line="360" w:lineRule="auto"/>
        <w:ind w:left="0"/>
        <w:jc w:val="both"/>
        <w:rPr>
          <w:rFonts w:ascii="Arial" w:eastAsia="Arial" w:hAnsi="Arial" w:cs="Arial"/>
          <w:color w:val="000000"/>
        </w:rPr>
      </w:pPr>
      <w:r w:rsidRPr="00A67368">
        <w:rPr>
          <w:rFonts w:ascii="Arial" w:eastAsia="Arial" w:hAnsi="Arial" w:cs="Arial"/>
          <w:color w:val="000000"/>
        </w:rPr>
        <w:t>informa</w:t>
      </w:r>
      <w:r w:rsidR="00246032" w:rsidRPr="00A67368">
        <w:rPr>
          <w:rFonts w:ascii="Arial" w:eastAsia="Arial" w:hAnsi="Arial" w:cs="Arial"/>
          <w:color w:val="000000"/>
        </w:rPr>
        <w:t>t</w:t>
      </w:r>
      <w:r w:rsidRPr="00A67368">
        <w:rPr>
          <w:rFonts w:ascii="Arial" w:eastAsia="Arial" w:hAnsi="Arial" w:cs="Arial"/>
          <w:color w:val="000000"/>
        </w:rPr>
        <w:t>iile aplicabile realiz</w:t>
      </w:r>
      <w:r w:rsidR="00246032" w:rsidRPr="00A67368">
        <w:rPr>
          <w:rFonts w:ascii="Arial" w:eastAsia="Arial" w:hAnsi="Arial" w:cs="Arial"/>
          <w:color w:val="000000"/>
        </w:rPr>
        <w:t>a</w:t>
      </w:r>
      <w:r w:rsidRPr="00A67368">
        <w:rPr>
          <w:rFonts w:ascii="Arial" w:eastAsia="Arial" w:hAnsi="Arial" w:cs="Arial"/>
          <w:color w:val="000000"/>
        </w:rPr>
        <w:t>rii lucr</w:t>
      </w:r>
      <w:r w:rsidR="00246032" w:rsidRPr="00A67368">
        <w:rPr>
          <w:rFonts w:ascii="Arial" w:eastAsia="Arial" w:hAnsi="Arial" w:cs="Arial"/>
          <w:color w:val="000000"/>
        </w:rPr>
        <w:t>a</w:t>
      </w:r>
      <w:r w:rsidRPr="00A67368">
        <w:rPr>
          <w:rFonts w:ascii="Arial" w:eastAsia="Arial" w:hAnsi="Arial" w:cs="Arial"/>
          <w:color w:val="000000"/>
        </w:rPr>
        <w:t xml:space="preserve">rilor </w:t>
      </w:r>
      <w:r w:rsidR="00246032" w:rsidRPr="00A67368">
        <w:rPr>
          <w:rFonts w:ascii="Arial" w:eastAsia="Arial" w:hAnsi="Arial" w:cs="Arial"/>
          <w:color w:val="000000"/>
        </w:rPr>
        <w:t>i</w:t>
      </w:r>
      <w:r w:rsidRPr="00A67368">
        <w:rPr>
          <w:rFonts w:ascii="Arial" w:eastAsia="Arial" w:hAnsi="Arial" w:cs="Arial"/>
          <w:color w:val="000000"/>
        </w:rPr>
        <w:t>n general</w:t>
      </w:r>
      <w:r w:rsidR="00596DFA" w:rsidRPr="00A67368">
        <w:rPr>
          <w:rFonts w:ascii="Arial" w:eastAsia="Arial" w:hAnsi="Arial" w:cs="Arial"/>
          <w:color w:val="000000"/>
        </w:rPr>
        <w:t xml:space="preserve">, </w:t>
      </w:r>
      <w:r w:rsidRPr="00A67368">
        <w:rPr>
          <w:rFonts w:ascii="Arial" w:eastAsia="Arial" w:hAnsi="Arial" w:cs="Arial"/>
          <w:color w:val="000000"/>
        </w:rPr>
        <w:t xml:space="preserve">astfel cum sunt descrise </w:t>
      </w:r>
      <w:r w:rsidR="00246032" w:rsidRPr="00A67368">
        <w:rPr>
          <w:rFonts w:ascii="Arial" w:eastAsia="Arial" w:hAnsi="Arial" w:cs="Arial"/>
          <w:color w:val="000000"/>
        </w:rPr>
        <w:t>i</w:t>
      </w:r>
      <w:r w:rsidRPr="00A67368">
        <w:rPr>
          <w:rFonts w:ascii="Arial" w:eastAsia="Arial" w:hAnsi="Arial" w:cs="Arial"/>
          <w:color w:val="000000"/>
        </w:rPr>
        <w:t xml:space="preserve">n acest Caiet de sarcini, precum </w:t>
      </w:r>
      <w:r w:rsidR="00246032" w:rsidRPr="00A67368">
        <w:rPr>
          <w:rFonts w:ascii="Arial" w:eastAsia="Arial" w:hAnsi="Arial" w:cs="Arial"/>
          <w:color w:val="000000"/>
        </w:rPr>
        <w:t>s</w:t>
      </w:r>
      <w:r w:rsidRPr="00A67368">
        <w:rPr>
          <w:rFonts w:ascii="Arial" w:eastAsia="Arial" w:hAnsi="Arial" w:cs="Arial"/>
          <w:color w:val="000000"/>
        </w:rPr>
        <w:t xml:space="preserve">i </w:t>
      </w:r>
      <w:r w:rsidR="00246032" w:rsidRPr="00A67368">
        <w:rPr>
          <w:rFonts w:ascii="Arial" w:eastAsia="Arial" w:hAnsi="Arial" w:cs="Arial"/>
          <w:color w:val="000000"/>
        </w:rPr>
        <w:t>i</w:t>
      </w:r>
      <w:r w:rsidRPr="00A67368">
        <w:rPr>
          <w:rFonts w:ascii="Arial" w:eastAsia="Arial" w:hAnsi="Arial" w:cs="Arial"/>
          <w:color w:val="000000"/>
        </w:rPr>
        <w:t>n legisla</w:t>
      </w:r>
      <w:r w:rsidR="00246032" w:rsidRPr="00A67368">
        <w:rPr>
          <w:rFonts w:ascii="Arial" w:eastAsia="Arial" w:hAnsi="Arial" w:cs="Arial"/>
          <w:color w:val="000000"/>
        </w:rPr>
        <w:t>t</w:t>
      </w:r>
      <w:r w:rsidRPr="00A67368">
        <w:rPr>
          <w:rFonts w:ascii="Arial" w:eastAsia="Arial" w:hAnsi="Arial" w:cs="Arial"/>
          <w:color w:val="000000"/>
        </w:rPr>
        <w:t>ia aplicabil</w:t>
      </w:r>
      <w:r w:rsidR="00246032" w:rsidRPr="00A67368">
        <w:rPr>
          <w:rFonts w:ascii="Arial" w:eastAsia="Arial" w:hAnsi="Arial" w:cs="Arial"/>
          <w:color w:val="000000"/>
        </w:rPr>
        <w:t>a</w:t>
      </w:r>
      <w:r w:rsidRPr="00A67368">
        <w:rPr>
          <w:rFonts w:ascii="Arial" w:eastAsia="Arial" w:hAnsi="Arial" w:cs="Arial"/>
          <w:color w:val="000000"/>
        </w:rPr>
        <w:t>;</w:t>
      </w:r>
    </w:p>
    <w:p w14:paraId="435C054A" w14:textId="77777777" w:rsidR="00255666" w:rsidRPr="00A67368" w:rsidRDefault="00E056FC" w:rsidP="00A67368">
      <w:pPr>
        <w:widowControl w:val="0"/>
        <w:numPr>
          <w:ilvl w:val="0"/>
          <w:numId w:val="1"/>
        </w:numPr>
        <w:pBdr>
          <w:top w:val="nil"/>
          <w:left w:val="nil"/>
          <w:bottom w:val="nil"/>
          <w:right w:val="nil"/>
          <w:between w:val="nil"/>
        </w:pBdr>
        <w:spacing w:after="0" w:line="360" w:lineRule="auto"/>
        <w:ind w:left="0"/>
        <w:jc w:val="both"/>
        <w:rPr>
          <w:rFonts w:ascii="Arial" w:eastAsia="Arial" w:hAnsi="Arial" w:cs="Arial"/>
          <w:color w:val="000000"/>
        </w:rPr>
      </w:pPr>
      <w:r w:rsidRPr="00A67368">
        <w:rPr>
          <w:rFonts w:ascii="Arial" w:eastAsia="Arial" w:hAnsi="Arial" w:cs="Arial"/>
          <w:color w:val="000000"/>
        </w:rPr>
        <w:t xml:space="preserve">regulile aplicabile </w:t>
      </w:r>
      <w:r w:rsidR="00246032" w:rsidRPr="00A67368">
        <w:rPr>
          <w:rFonts w:ascii="Arial" w:eastAsia="Arial" w:hAnsi="Arial" w:cs="Arial"/>
          <w:color w:val="000000"/>
        </w:rPr>
        <w:t>i</w:t>
      </w:r>
      <w:r w:rsidRPr="00A67368">
        <w:rPr>
          <w:rFonts w:ascii="Arial" w:eastAsia="Arial" w:hAnsi="Arial" w:cs="Arial"/>
          <w:color w:val="000000"/>
        </w:rPr>
        <w:t>n mod specific realiz</w:t>
      </w:r>
      <w:r w:rsidR="00246032" w:rsidRPr="00A67368">
        <w:rPr>
          <w:rFonts w:ascii="Arial" w:eastAsia="Arial" w:hAnsi="Arial" w:cs="Arial"/>
          <w:color w:val="000000"/>
        </w:rPr>
        <w:t>a</w:t>
      </w:r>
      <w:r w:rsidRPr="00A67368">
        <w:rPr>
          <w:rFonts w:ascii="Arial" w:eastAsia="Arial" w:hAnsi="Arial" w:cs="Arial"/>
          <w:color w:val="000000"/>
        </w:rPr>
        <w:t>rii de lucr</w:t>
      </w:r>
      <w:r w:rsidR="00246032" w:rsidRPr="00A67368">
        <w:rPr>
          <w:rFonts w:ascii="Arial" w:eastAsia="Arial" w:hAnsi="Arial" w:cs="Arial"/>
          <w:color w:val="000000"/>
        </w:rPr>
        <w:t>a</w:t>
      </w:r>
      <w:r w:rsidRPr="00A67368">
        <w:rPr>
          <w:rFonts w:ascii="Arial" w:eastAsia="Arial" w:hAnsi="Arial" w:cs="Arial"/>
          <w:color w:val="000000"/>
        </w:rPr>
        <w:t>ri a c</w:t>
      </w:r>
      <w:r w:rsidR="00246032" w:rsidRPr="00A67368">
        <w:rPr>
          <w:rFonts w:ascii="Arial" w:eastAsia="Arial" w:hAnsi="Arial" w:cs="Arial"/>
          <w:color w:val="000000"/>
        </w:rPr>
        <w:t>a</w:t>
      </w:r>
      <w:r w:rsidRPr="00A67368">
        <w:rPr>
          <w:rFonts w:ascii="Arial" w:eastAsia="Arial" w:hAnsi="Arial" w:cs="Arial"/>
          <w:color w:val="000000"/>
        </w:rPr>
        <w:t>ror execu</w:t>
      </w:r>
      <w:r w:rsidR="00246032" w:rsidRPr="00A67368">
        <w:rPr>
          <w:rFonts w:ascii="Arial" w:eastAsia="Arial" w:hAnsi="Arial" w:cs="Arial"/>
          <w:color w:val="000000"/>
        </w:rPr>
        <w:t>t</w:t>
      </w:r>
      <w:r w:rsidRPr="00A67368">
        <w:rPr>
          <w:rFonts w:ascii="Arial" w:eastAsia="Arial" w:hAnsi="Arial" w:cs="Arial"/>
          <w:color w:val="000000"/>
        </w:rPr>
        <w:t>ie face obiectul Contractului ce va rezulta din prezenta procedur</w:t>
      </w:r>
      <w:r w:rsidR="00246032" w:rsidRPr="00A67368">
        <w:rPr>
          <w:rFonts w:ascii="Arial" w:eastAsia="Arial" w:hAnsi="Arial" w:cs="Arial"/>
          <w:color w:val="000000"/>
        </w:rPr>
        <w:t>a</w:t>
      </w:r>
      <w:r w:rsidRPr="00A67368">
        <w:rPr>
          <w:rFonts w:ascii="Arial" w:eastAsia="Arial" w:hAnsi="Arial" w:cs="Arial"/>
          <w:color w:val="000000"/>
        </w:rPr>
        <w:t xml:space="preserve"> de atribuire. </w:t>
      </w:r>
    </w:p>
    <w:p w14:paraId="3C43B476"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Prin depunerea unei Oferte ca r</w:t>
      </w:r>
      <w:r w:rsidR="00246032" w:rsidRPr="00A67368">
        <w:rPr>
          <w:rFonts w:ascii="Arial" w:eastAsia="Arial" w:hAnsi="Arial" w:cs="Arial"/>
          <w:color w:val="000000"/>
        </w:rPr>
        <w:t>a</w:t>
      </w:r>
      <w:r w:rsidRPr="00A67368">
        <w:rPr>
          <w:rFonts w:ascii="Arial" w:eastAsia="Arial" w:hAnsi="Arial" w:cs="Arial"/>
          <w:color w:val="000000"/>
        </w:rPr>
        <w:t>spuns la cerin</w:t>
      </w:r>
      <w:r w:rsidR="00246032" w:rsidRPr="00A67368">
        <w:rPr>
          <w:rFonts w:ascii="Arial" w:eastAsia="Arial" w:hAnsi="Arial" w:cs="Arial"/>
          <w:color w:val="000000"/>
        </w:rPr>
        <w:t>t</w:t>
      </w:r>
      <w:r w:rsidRPr="00A67368">
        <w:rPr>
          <w:rFonts w:ascii="Arial" w:eastAsia="Arial" w:hAnsi="Arial" w:cs="Arial"/>
          <w:color w:val="000000"/>
        </w:rPr>
        <w:t>ele din prezentul Caiet de sarcini, se prezum</w:t>
      </w:r>
      <w:r w:rsidR="00246032" w:rsidRPr="00A67368">
        <w:rPr>
          <w:rFonts w:ascii="Arial" w:eastAsia="Arial" w:hAnsi="Arial" w:cs="Arial"/>
          <w:color w:val="000000"/>
        </w:rPr>
        <w:t>a</w:t>
      </w:r>
      <w:r w:rsidRPr="00A67368">
        <w:rPr>
          <w:rFonts w:ascii="Arial" w:eastAsia="Arial" w:hAnsi="Arial" w:cs="Arial"/>
          <w:color w:val="000000"/>
        </w:rPr>
        <w:t xml:space="preserve"> c</w:t>
      </w:r>
      <w:r w:rsidR="00246032" w:rsidRPr="00A67368">
        <w:rPr>
          <w:rFonts w:ascii="Arial" w:eastAsia="Arial" w:hAnsi="Arial" w:cs="Arial"/>
          <w:color w:val="000000"/>
        </w:rPr>
        <w:t>a</w:t>
      </w:r>
      <w:r w:rsidRPr="00A67368">
        <w:rPr>
          <w:rFonts w:ascii="Arial" w:eastAsia="Arial" w:hAnsi="Arial" w:cs="Arial"/>
          <w:color w:val="000000"/>
        </w:rPr>
        <w:t xml:space="preserve"> </w:t>
      </w:r>
      <w:r w:rsidR="00750CF5" w:rsidRPr="00A67368">
        <w:rPr>
          <w:rFonts w:ascii="Arial" w:eastAsia="Arial" w:hAnsi="Arial" w:cs="Arial"/>
          <w:color w:val="000000"/>
        </w:rPr>
        <w:t>Ofertantul</w:t>
      </w:r>
      <w:r w:rsidRPr="00A67368">
        <w:rPr>
          <w:rFonts w:ascii="Arial" w:eastAsia="Arial" w:hAnsi="Arial" w:cs="Arial"/>
          <w:color w:val="000000"/>
        </w:rPr>
        <w:t xml:space="preserve"> are cuno</w:t>
      </w:r>
      <w:r w:rsidR="00246032" w:rsidRPr="00A67368">
        <w:rPr>
          <w:rFonts w:ascii="Arial" w:eastAsia="Arial" w:hAnsi="Arial" w:cs="Arial"/>
          <w:color w:val="000000"/>
        </w:rPr>
        <w:t>s</w:t>
      </w:r>
      <w:r w:rsidRPr="00A67368">
        <w:rPr>
          <w:rFonts w:ascii="Arial" w:eastAsia="Arial" w:hAnsi="Arial" w:cs="Arial"/>
          <w:color w:val="000000"/>
        </w:rPr>
        <w:t>tin</w:t>
      </w:r>
      <w:r w:rsidR="00246032" w:rsidRPr="00A67368">
        <w:rPr>
          <w:rFonts w:ascii="Arial" w:eastAsia="Arial" w:hAnsi="Arial" w:cs="Arial"/>
          <w:color w:val="000000"/>
        </w:rPr>
        <w:t>t</w:t>
      </w:r>
      <w:r w:rsidRPr="00A67368">
        <w:rPr>
          <w:rFonts w:ascii="Arial" w:eastAsia="Arial" w:hAnsi="Arial" w:cs="Arial"/>
          <w:color w:val="000000"/>
        </w:rPr>
        <w:t xml:space="preserve">e </w:t>
      </w:r>
      <w:r w:rsidR="00246032" w:rsidRPr="00A67368">
        <w:rPr>
          <w:rFonts w:ascii="Arial" w:eastAsia="Arial" w:hAnsi="Arial" w:cs="Arial"/>
          <w:color w:val="000000"/>
        </w:rPr>
        <w:t>s</w:t>
      </w:r>
      <w:r w:rsidRPr="00A67368">
        <w:rPr>
          <w:rFonts w:ascii="Arial" w:eastAsia="Arial" w:hAnsi="Arial" w:cs="Arial"/>
          <w:color w:val="000000"/>
        </w:rPr>
        <w:t xml:space="preserve">i are </w:t>
      </w:r>
      <w:r w:rsidR="00246032" w:rsidRPr="00A67368">
        <w:rPr>
          <w:rFonts w:ascii="Arial" w:eastAsia="Arial" w:hAnsi="Arial" w:cs="Arial"/>
          <w:color w:val="000000"/>
        </w:rPr>
        <w:t>i</w:t>
      </w:r>
      <w:r w:rsidRPr="00A67368">
        <w:rPr>
          <w:rFonts w:ascii="Arial" w:eastAsia="Arial" w:hAnsi="Arial" w:cs="Arial"/>
          <w:color w:val="000000"/>
        </w:rPr>
        <w:t xml:space="preserve">n vedere toate </w:t>
      </w:r>
      <w:r w:rsidR="00246032" w:rsidRPr="00A67368">
        <w:rPr>
          <w:rFonts w:ascii="Arial" w:eastAsia="Arial" w:hAnsi="Arial" w:cs="Arial"/>
          <w:color w:val="000000"/>
        </w:rPr>
        <w:t>s</w:t>
      </w:r>
      <w:r w:rsidRPr="00A67368">
        <w:rPr>
          <w:rFonts w:ascii="Arial" w:eastAsia="Arial" w:hAnsi="Arial" w:cs="Arial"/>
          <w:color w:val="000000"/>
        </w:rPr>
        <w:t>i orice reglement</w:t>
      </w:r>
      <w:r w:rsidR="00246032" w:rsidRPr="00A67368">
        <w:rPr>
          <w:rFonts w:ascii="Arial" w:eastAsia="Arial" w:hAnsi="Arial" w:cs="Arial"/>
          <w:color w:val="000000"/>
        </w:rPr>
        <w:t>a</w:t>
      </w:r>
      <w:r w:rsidRPr="00A67368">
        <w:rPr>
          <w:rFonts w:ascii="Arial" w:eastAsia="Arial" w:hAnsi="Arial" w:cs="Arial"/>
          <w:color w:val="000000"/>
        </w:rPr>
        <w:t xml:space="preserve">ri aplicabile </w:t>
      </w:r>
      <w:r w:rsidR="00246032" w:rsidRPr="00A67368">
        <w:rPr>
          <w:rFonts w:ascii="Arial" w:eastAsia="Arial" w:hAnsi="Arial" w:cs="Arial"/>
          <w:color w:val="000000"/>
        </w:rPr>
        <w:t>s</w:t>
      </w:r>
      <w:r w:rsidRPr="00A67368">
        <w:rPr>
          <w:rFonts w:ascii="Arial" w:eastAsia="Arial" w:hAnsi="Arial" w:cs="Arial"/>
          <w:color w:val="000000"/>
        </w:rPr>
        <w:t>i c</w:t>
      </w:r>
      <w:r w:rsidR="00246032" w:rsidRPr="00A67368">
        <w:rPr>
          <w:rFonts w:ascii="Arial" w:eastAsia="Arial" w:hAnsi="Arial" w:cs="Arial"/>
          <w:color w:val="000000"/>
        </w:rPr>
        <w:t>a</w:t>
      </w:r>
      <w:r w:rsidRPr="00A67368">
        <w:rPr>
          <w:rFonts w:ascii="Arial" w:eastAsia="Arial" w:hAnsi="Arial" w:cs="Arial"/>
          <w:color w:val="000000"/>
        </w:rPr>
        <w:t xml:space="preserve"> le-a luat </w:t>
      </w:r>
      <w:r w:rsidR="00246032" w:rsidRPr="00A67368">
        <w:rPr>
          <w:rFonts w:ascii="Arial" w:eastAsia="Arial" w:hAnsi="Arial" w:cs="Arial"/>
          <w:color w:val="000000"/>
        </w:rPr>
        <w:t>i</w:t>
      </w:r>
      <w:r w:rsidRPr="00A67368">
        <w:rPr>
          <w:rFonts w:ascii="Arial" w:eastAsia="Arial" w:hAnsi="Arial" w:cs="Arial"/>
          <w:color w:val="000000"/>
        </w:rPr>
        <w:t xml:space="preserve">n considerare la momentul depunerii Ofertei sale pentru atribuirea Contractului. </w:t>
      </w:r>
    </w:p>
    <w:p w14:paraId="0C6EDEC6" w14:textId="77777777" w:rsidR="00255666" w:rsidRPr="00A67368" w:rsidRDefault="00246032"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I</w:t>
      </w:r>
      <w:r w:rsidR="00E056FC" w:rsidRPr="00A67368">
        <w:rPr>
          <w:rFonts w:ascii="Arial" w:eastAsia="Arial" w:hAnsi="Arial" w:cs="Arial"/>
          <w:color w:val="000000"/>
        </w:rPr>
        <w:t xml:space="preserve">n cazul </w:t>
      </w:r>
      <w:r w:rsidRPr="00A67368">
        <w:rPr>
          <w:rFonts w:ascii="Arial" w:eastAsia="Arial" w:hAnsi="Arial" w:cs="Arial"/>
          <w:color w:val="000000"/>
        </w:rPr>
        <w:t>i</w:t>
      </w:r>
      <w:r w:rsidR="00E056FC" w:rsidRPr="00A67368">
        <w:rPr>
          <w:rFonts w:ascii="Arial" w:eastAsia="Arial" w:hAnsi="Arial" w:cs="Arial"/>
          <w:color w:val="000000"/>
        </w:rPr>
        <w:t>n care, pe parcursul derul</w:t>
      </w:r>
      <w:r w:rsidRPr="00A67368">
        <w:rPr>
          <w:rFonts w:ascii="Arial" w:eastAsia="Arial" w:hAnsi="Arial" w:cs="Arial"/>
          <w:color w:val="000000"/>
        </w:rPr>
        <w:t>a</w:t>
      </w:r>
      <w:r w:rsidR="00E056FC" w:rsidRPr="00A67368">
        <w:rPr>
          <w:rFonts w:ascii="Arial" w:eastAsia="Arial" w:hAnsi="Arial" w:cs="Arial"/>
          <w:color w:val="000000"/>
        </w:rPr>
        <w:t>rii Contractului, apar schimb</w:t>
      </w:r>
      <w:r w:rsidRPr="00A67368">
        <w:rPr>
          <w:rFonts w:ascii="Arial" w:eastAsia="Arial" w:hAnsi="Arial" w:cs="Arial"/>
          <w:color w:val="000000"/>
        </w:rPr>
        <w:t>a</w:t>
      </w:r>
      <w:r w:rsidR="00E056FC" w:rsidRPr="00A67368">
        <w:rPr>
          <w:rFonts w:ascii="Arial" w:eastAsia="Arial" w:hAnsi="Arial" w:cs="Arial"/>
          <w:color w:val="000000"/>
        </w:rPr>
        <w:t>ri legislative de natur</w:t>
      </w:r>
      <w:r w:rsidRPr="00A67368">
        <w:rPr>
          <w:rFonts w:ascii="Arial" w:eastAsia="Arial" w:hAnsi="Arial" w:cs="Arial"/>
          <w:color w:val="000000"/>
        </w:rPr>
        <w:t>a</w:t>
      </w:r>
      <w:r w:rsidR="00E056FC" w:rsidRPr="00A67368">
        <w:rPr>
          <w:rFonts w:ascii="Arial" w:eastAsia="Arial" w:hAnsi="Arial" w:cs="Arial"/>
          <w:color w:val="000000"/>
        </w:rPr>
        <w:t xml:space="preserve"> s</w:t>
      </w:r>
      <w:r w:rsidRPr="00A67368">
        <w:rPr>
          <w:rFonts w:ascii="Arial" w:eastAsia="Arial" w:hAnsi="Arial" w:cs="Arial"/>
          <w:color w:val="000000"/>
        </w:rPr>
        <w:t>a</w:t>
      </w:r>
      <w:r w:rsidR="00E056FC" w:rsidRPr="00A67368">
        <w:rPr>
          <w:rFonts w:ascii="Arial" w:eastAsia="Arial" w:hAnsi="Arial" w:cs="Arial"/>
          <w:color w:val="000000"/>
        </w:rPr>
        <w:t xml:space="preserve"> influen</w:t>
      </w:r>
      <w:r w:rsidRPr="00A67368">
        <w:rPr>
          <w:rFonts w:ascii="Arial" w:eastAsia="Arial" w:hAnsi="Arial" w:cs="Arial"/>
          <w:color w:val="000000"/>
        </w:rPr>
        <w:t>t</w:t>
      </w:r>
      <w:r w:rsidR="00E056FC" w:rsidRPr="00A67368">
        <w:rPr>
          <w:rFonts w:ascii="Arial" w:eastAsia="Arial" w:hAnsi="Arial" w:cs="Arial"/>
          <w:color w:val="000000"/>
        </w:rPr>
        <w:t xml:space="preserve">eze activitatea Contractantului </w:t>
      </w:r>
      <w:r w:rsidRPr="00A67368">
        <w:rPr>
          <w:rFonts w:ascii="Arial" w:eastAsia="Arial" w:hAnsi="Arial" w:cs="Arial"/>
          <w:color w:val="000000"/>
        </w:rPr>
        <w:t>i</w:t>
      </w:r>
      <w:r w:rsidR="00E056FC" w:rsidRPr="00A67368">
        <w:rPr>
          <w:rFonts w:ascii="Arial" w:eastAsia="Arial" w:hAnsi="Arial" w:cs="Arial"/>
          <w:color w:val="000000"/>
        </w:rPr>
        <w:t>n raport cu cerin</w:t>
      </w:r>
      <w:r w:rsidRPr="00A67368">
        <w:rPr>
          <w:rFonts w:ascii="Arial" w:eastAsia="Arial" w:hAnsi="Arial" w:cs="Arial"/>
          <w:color w:val="000000"/>
        </w:rPr>
        <w:t>t</w:t>
      </w:r>
      <w:r w:rsidR="00E056FC" w:rsidRPr="00A67368">
        <w:rPr>
          <w:rFonts w:ascii="Arial" w:eastAsia="Arial" w:hAnsi="Arial" w:cs="Arial"/>
          <w:color w:val="000000"/>
        </w:rPr>
        <w:t>ele stabilite prin prezentul Caiet de sarcini, Contractantul are obliga</w:t>
      </w:r>
      <w:r w:rsidRPr="00A67368">
        <w:rPr>
          <w:rFonts w:ascii="Arial" w:eastAsia="Arial" w:hAnsi="Arial" w:cs="Arial"/>
          <w:color w:val="000000"/>
        </w:rPr>
        <w:t>t</w:t>
      </w:r>
      <w:r w:rsidR="00E056FC" w:rsidRPr="00A67368">
        <w:rPr>
          <w:rFonts w:ascii="Arial" w:eastAsia="Arial" w:hAnsi="Arial" w:cs="Arial"/>
          <w:color w:val="000000"/>
        </w:rPr>
        <w:t>ia de a informa Autoritatea</w:t>
      </w:r>
      <w:r w:rsidR="0079285B" w:rsidRPr="00A67368">
        <w:rPr>
          <w:rFonts w:ascii="Arial" w:eastAsia="Arial" w:hAnsi="Arial" w:cs="Arial"/>
          <w:color w:val="000000" w:themeColor="text1"/>
        </w:rPr>
        <w:t xml:space="preserve"> Contractant</w:t>
      </w:r>
      <w:r w:rsidRPr="00A67368">
        <w:rPr>
          <w:rFonts w:ascii="Arial" w:eastAsia="Arial" w:hAnsi="Arial" w:cs="Arial"/>
          <w:color w:val="000000" w:themeColor="text1"/>
        </w:rPr>
        <w:t>a</w:t>
      </w:r>
      <w:r w:rsidR="00E056FC" w:rsidRPr="00A67368">
        <w:rPr>
          <w:rFonts w:ascii="Arial" w:eastAsia="Arial" w:hAnsi="Arial" w:cs="Arial"/>
          <w:color w:val="000000" w:themeColor="text1"/>
        </w:rPr>
        <w:t xml:space="preserve"> </w:t>
      </w:r>
      <w:r w:rsidR="00E056FC" w:rsidRPr="00A67368">
        <w:rPr>
          <w:rFonts w:ascii="Arial" w:eastAsia="Arial" w:hAnsi="Arial" w:cs="Arial"/>
          <w:color w:val="000000"/>
        </w:rPr>
        <w:t>cu privire la consecin</w:t>
      </w:r>
      <w:r w:rsidRPr="00A67368">
        <w:rPr>
          <w:rFonts w:ascii="Arial" w:eastAsia="Arial" w:hAnsi="Arial" w:cs="Arial"/>
          <w:color w:val="000000"/>
        </w:rPr>
        <w:t>t</w:t>
      </w:r>
      <w:r w:rsidR="00E056FC" w:rsidRPr="00A67368">
        <w:rPr>
          <w:rFonts w:ascii="Arial" w:eastAsia="Arial" w:hAnsi="Arial" w:cs="Arial"/>
          <w:color w:val="000000"/>
        </w:rPr>
        <w:t>ele asupra activit</w:t>
      </w:r>
      <w:r w:rsidRPr="00A67368">
        <w:rPr>
          <w:rFonts w:ascii="Arial" w:eastAsia="Arial" w:hAnsi="Arial" w:cs="Arial"/>
          <w:color w:val="000000"/>
        </w:rPr>
        <w:t>at</w:t>
      </w:r>
      <w:r w:rsidR="00E056FC" w:rsidRPr="00A67368">
        <w:rPr>
          <w:rFonts w:ascii="Arial" w:eastAsia="Arial" w:hAnsi="Arial" w:cs="Arial"/>
          <w:color w:val="000000"/>
        </w:rPr>
        <w:t xml:space="preserve">ilor sale ce fac obiectul Contractului </w:t>
      </w:r>
      <w:r w:rsidRPr="00A67368">
        <w:rPr>
          <w:rFonts w:ascii="Arial" w:eastAsia="Arial" w:hAnsi="Arial" w:cs="Arial"/>
          <w:color w:val="000000"/>
        </w:rPr>
        <w:t>s</w:t>
      </w:r>
      <w:r w:rsidR="00E056FC" w:rsidRPr="00A67368">
        <w:rPr>
          <w:rFonts w:ascii="Arial" w:eastAsia="Arial" w:hAnsi="Arial" w:cs="Arial"/>
          <w:color w:val="000000"/>
        </w:rPr>
        <w:t xml:space="preserve">i de </w:t>
      </w:r>
      <w:r w:rsidR="00E056FC" w:rsidRPr="00A67368">
        <w:rPr>
          <w:rFonts w:ascii="Arial" w:eastAsia="Arial" w:hAnsi="Arial" w:cs="Arial"/>
        </w:rPr>
        <w:t>a-</w:t>
      </w:r>
      <w:r w:rsidRPr="00A67368">
        <w:rPr>
          <w:rFonts w:ascii="Arial" w:eastAsia="Arial" w:hAnsi="Arial" w:cs="Arial"/>
        </w:rPr>
        <w:t>s</w:t>
      </w:r>
      <w:r w:rsidR="00E056FC" w:rsidRPr="00A67368">
        <w:rPr>
          <w:rFonts w:ascii="Arial" w:eastAsia="Arial" w:hAnsi="Arial" w:cs="Arial"/>
        </w:rPr>
        <w:t>i</w:t>
      </w:r>
      <w:r w:rsidR="00E056FC" w:rsidRPr="00A67368">
        <w:rPr>
          <w:rFonts w:ascii="Arial" w:eastAsia="Arial" w:hAnsi="Arial" w:cs="Arial"/>
          <w:color w:val="000000"/>
        </w:rPr>
        <w:t xml:space="preserve"> adapta activitatea, de la data </w:t>
      </w:r>
      <w:r w:rsidRPr="00A67368">
        <w:rPr>
          <w:rFonts w:ascii="Arial" w:eastAsia="Arial" w:hAnsi="Arial" w:cs="Arial"/>
          <w:color w:val="000000"/>
        </w:rPr>
        <w:t>s</w:t>
      </w:r>
      <w:r w:rsidR="00E056FC" w:rsidRPr="00A67368">
        <w:rPr>
          <w:rFonts w:ascii="Arial" w:eastAsia="Arial" w:hAnsi="Arial" w:cs="Arial"/>
          <w:color w:val="000000"/>
        </w:rPr>
        <w:t xml:space="preserve">i </w:t>
      </w:r>
      <w:r w:rsidRPr="00A67368">
        <w:rPr>
          <w:rFonts w:ascii="Arial" w:eastAsia="Arial" w:hAnsi="Arial" w:cs="Arial"/>
          <w:color w:val="000000"/>
        </w:rPr>
        <w:t>i</w:t>
      </w:r>
      <w:r w:rsidR="00E056FC" w:rsidRPr="00A67368">
        <w:rPr>
          <w:rFonts w:ascii="Arial" w:eastAsia="Arial" w:hAnsi="Arial" w:cs="Arial"/>
          <w:color w:val="000000"/>
        </w:rPr>
        <w:t>n condi</w:t>
      </w:r>
      <w:r w:rsidRPr="00A67368">
        <w:rPr>
          <w:rFonts w:ascii="Arial" w:eastAsia="Arial" w:hAnsi="Arial" w:cs="Arial"/>
          <w:color w:val="000000"/>
        </w:rPr>
        <w:t>t</w:t>
      </w:r>
      <w:r w:rsidR="00E056FC" w:rsidRPr="00A67368">
        <w:rPr>
          <w:rFonts w:ascii="Arial" w:eastAsia="Arial" w:hAnsi="Arial" w:cs="Arial"/>
          <w:color w:val="000000"/>
        </w:rPr>
        <w:t xml:space="preserve">iile </w:t>
      </w:r>
      <w:r w:rsidRPr="00A67368">
        <w:rPr>
          <w:rFonts w:ascii="Arial" w:eastAsia="Arial" w:hAnsi="Arial" w:cs="Arial"/>
          <w:color w:val="000000"/>
        </w:rPr>
        <w:t>i</w:t>
      </w:r>
      <w:r w:rsidR="00E056FC" w:rsidRPr="00A67368">
        <w:rPr>
          <w:rFonts w:ascii="Arial" w:eastAsia="Arial" w:hAnsi="Arial" w:cs="Arial"/>
          <w:color w:val="000000"/>
        </w:rPr>
        <w:t xml:space="preserve">n care sunt aplicabile. </w:t>
      </w:r>
    </w:p>
    <w:p w14:paraId="1465057C" w14:textId="77777777" w:rsidR="00255666" w:rsidRPr="00A67368" w:rsidRDefault="00246032"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I</w:t>
      </w:r>
      <w:r w:rsidR="00E056FC" w:rsidRPr="00A67368">
        <w:rPr>
          <w:rFonts w:ascii="Arial" w:eastAsia="Arial" w:hAnsi="Arial" w:cs="Arial"/>
          <w:color w:val="000000"/>
        </w:rPr>
        <w:t xml:space="preserve">n cazul </w:t>
      </w:r>
      <w:r w:rsidRPr="00A67368">
        <w:rPr>
          <w:rFonts w:ascii="Arial" w:eastAsia="Arial" w:hAnsi="Arial" w:cs="Arial"/>
          <w:color w:val="000000"/>
        </w:rPr>
        <w:t>i</w:t>
      </w:r>
      <w:r w:rsidR="00E056FC" w:rsidRPr="00A67368">
        <w:rPr>
          <w:rFonts w:ascii="Arial" w:eastAsia="Arial" w:hAnsi="Arial" w:cs="Arial"/>
          <w:color w:val="000000"/>
        </w:rPr>
        <w:t xml:space="preserve">n care vreuna din regulile generale sau specifice nu mai sunt </w:t>
      </w:r>
      <w:r w:rsidRPr="00A67368">
        <w:rPr>
          <w:rFonts w:ascii="Arial" w:eastAsia="Arial" w:hAnsi="Arial" w:cs="Arial"/>
          <w:color w:val="000000"/>
        </w:rPr>
        <w:t>i</w:t>
      </w:r>
      <w:r w:rsidR="00E056FC" w:rsidRPr="00A67368">
        <w:rPr>
          <w:rFonts w:ascii="Arial" w:eastAsia="Arial" w:hAnsi="Arial" w:cs="Arial"/>
          <w:color w:val="000000"/>
        </w:rPr>
        <w:t>n vigoare sau au fost modificate conform legii la data depunerii Ofertei, se consider</w:t>
      </w:r>
      <w:r w:rsidRPr="00A67368">
        <w:rPr>
          <w:rFonts w:ascii="Arial" w:eastAsia="Arial" w:hAnsi="Arial" w:cs="Arial"/>
          <w:color w:val="000000"/>
        </w:rPr>
        <w:t>a</w:t>
      </w:r>
      <w:r w:rsidR="00E056FC" w:rsidRPr="00A67368">
        <w:rPr>
          <w:rFonts w:ascii="Arial" w:eastAsia="Arial" w:hAnsi="Arial" w:cs="Arial"/>
          <w:color w:val="000000"/>
        </w:rPr>
        <w:t xml:space="preserve"> c</w:t>
      </w:r>
      <w:r w:rsidRPr="00A67368">
        <w:rPr>
          <w:rFonts w:ascii="Arial" w:eastAsia="Arial" w:hAnsi="Arial" w:cs="Arial"/>
          <w:color w:val="000000"/>
        </w:rPr>
        <w:t>a</w:t>
      </w:r>
      <w:r w:rsidR="00E056FC" w:rsidRPr="00A67368">
        <w:rPr>
          <w:rFonts w:ascii="Arial" w:eastAsia="Arial" w:hAnsi="Arial" w:cs="Arial"/>
          <w:color w:val="000000"/>
        </w:rPr>
        <w:t xml:space="preserve"> regula respectiv</w:t>
      </w:r>
      <w:r w:rsidRPr="00A67368">
        <w:rPr>
          <w:rFonts w:ascii="Arial" w:eastAsia="Arial" w:hAnsi="Arial" w:cs="Arial"/>
          <w:color w:val="000000"/>
        </w:rPr>
        <w:t>a</w:t>
      </w:r>
      <w:r w:rsidR="00E056FC" w:rsidRPr="00A67368">
        <w:rPr>
          <w:rFonts w:ascii="Arial" w:eastAsia="Arial" w:hAnsi="Arial" w:cs="Arial"/>
          <w:color w:val="000000"/>
        </w:rPr>
        <w:t xml:space="preserve"> este automat </w:t>
      </w:r>
      <w:r w:rsidRPr="00A67368">
        <w:rPr>
          <w:rFonts w:ascii="Arial" w:eastAsia="Arial" w:hAnsi="Arial" w:cs="Arial"/>
          <w:color w:val="000000"/>
        </w:rPr>
        <w:t>i</w:t>
      </w:r>
      <w:r w:rsidR="00E056FC" w:rsidRPr="00A67368">
        <w:rPr>
          <w:rFonts w:ascii="Arial" w:eastAsia="Arial" w:hAnsi="Arial" w:cs="Arial"/>
          <w:color w:val="000000"/>
        </w:rPr>
        <w:t>nlocuit</w:t>
      </w:r>
      <w:r w:rsidRPr="00A67368">
        <w:rPr>
          <w:rFonts w:ascii="Arial" w:eastAsia="Arial" w:hAnsi="Arial" w:cs="Arial"/>
          <w:color w:val="000000"/>
        </w:rPr>
        <w:t>a</w:t>
      </w:r>
      <w:r w:rsidR="00E056FC" w:rsidRPr="00A67368">
        <w:rPr>
          <w:rFonts w:ascii="Arial" w:eastAsia="Arial" w:hAnsi="Arial" w:cs="Arial"/>
          <w:color w:val="000000"/>
        </w:rPr>
        <w:t xml:space="preserve"> de noile prevederi </w:t>
      </w:r>
      <w:r w:rsidRPr="00A67368">
        <w:rPr>
          <w:rFonts w:ascii="Arial" w:eastAsia="Arial" w:hAnsi="Arial" w:cs="Arial"/>
          <w:color w:val="000000"/>
        </w:rPr>
        <w:t>i</w:t>
      </w:r>
      <w:r w:rsidR="00E056FC" w:rsidRPr="00A67368">
        <w:rPr>
          <w:rFonts w:ascii="Arial" w:eastAsia="Arial" w:hAnsi="Arial" w:cs="Arial"/>
          <w:color w:val="000000"/>
        </w:rPr>
        <w:t xml:space="preserve">n vigoare conform legii </w:t>
      </w:r>
      <w:r w:rsidRPr="00A67368">
        <w:rPr>
          <w:rFonts w:ascii="Arial" w:eastAsia="Arial" w:hAnsi="Arial" w:cs="Arial"/>
          <w:color w:val="000000"/>
        </w:rPr>
        <w:t>s</w:t>
      </w:r>
      <w:r w:rsidR="00E056FC" w:rsidRPr="00A67368">
        <w:rPr>
          <w:rFonts w:ascii="Arial" w:eastAsia="Arial" w:hAnsi="Arial" w:cs="Arial"/>
          <w:color w:val="000000"/>
        </w:rPr>
        <w:t>i c</w:t>
      </w:r>
      <w:r w:rsidRPr="00A67368">
        <w:rPr>
          <w:rFonts w:ascii="Arial" w:eastAsia="Arial" w:hAnsi="Arial" w:cs="Arial"/>
          <w:color w:val="000000"/>
        </w:rPr>
        <w:t>a</w:t>
      </w:r>
      <w:r w:rsidR="00E056FC" w:rsidRPr="00A67368">
        <w:rPr>
          <w:rFonts w:ascii="Arial" w:eastAsia="Arial" w:hAnsi="Arial" w:cs="Arial"/>
          <w:color w:val="000000"/>
        </w:rPr>
        <w:t xml:space="preserve"> Ofertantul/Contractantul are cuno</w:t>
      </w:r>
      <w:r w:rsidRPr="00A67368">
        <w:rPr>
          <w:rFonts w:ascii="Arial" w:eastAsia="Arial" w:hAnsi="Arial" w:cs="Arial"/>
          <w:color w:val="000000"/>
        </w:rPr>
        <w:t>s</w:t>
      </w:r>
      <w:r w:rsidR="00E056FC" w:rsidRPr="00A67368">
        <w:rPr>
          <w:rFonts w:ascii="Arial" w:eastAsia="Arial" w:hAnsi="Arial" w:cs="Arial"/>
          <w:color w:val="000000"/>
        </w:rPr>
        <w:t>tin</w:t>
      </w:r>
      <w:r w:rsidRPr="00A67368">
        <w:rPr>
          <w:rFonts w:ascii="Arial" w:eastAsia="Arial" w:hAnsi="Arial" w:cs="Arial"/>
          <w:color w:val="000000"/>
        </w:rPr>
        <w:t>ta</w:t>
      </w:r>
      <w:r w:rsidR="00E056FC" w:rsidRPr="00A67368">
        <w:rPr>
          <w:rFonts w:ascii="Arial" w:eastAsia="Arial" w:hAnsi="Arial" w:cs="Arial"/>
          <w:color w:val="000000"/>
        </w:rPr>
        <w:t xml:space="preserve"> de aceste schimb</w:t>
      </w:r>
      <w:r w:rsidRPr="00A67368">
        <w:rPr>
          <w:rFonts w:ascii="Arial" w:eastAsia="Arial" w:hAnsi="Arial" w:cs="Arial"/>
          <w:color w:val="000000"/>
        </w:rPr>
        <w:t>a</w:t>
      </w:r>
      <w:r w:rsidR="00E056FC" w:rsidRPr="00A67368">
        <w:rPr>
          <w:rFonts w:ascii="Arial" w:eastAsia="Arial" w:hAnsi="Arial" w:cs="Arial"/>
          <w:color w:val="000000"/>
        </w:rPr>
        <w:t xml:space="preserve">ri </w:t>
      </w:r>
      <w:r w:rsidRPr="00A67368">
        <w:rPr>
          <w:rFonts w:ascii="Arial" w:eastAsia="Arial" w:hAnsi="Arial" w:cs="Arial"/>
          <w:color w:val="000000"/>
        </w:rPr>
        <w:t>s</w:t>
      </w:r>
      <w:r w:rsidR="00E056FC" w:rsidRPr="00A67368">
        <w:rPr>
          <w:rFonts w:ascii="Arial" w:eastAsia="Arial" w:hAnsi="Arial" w:cs="Arial"/>
          <w:color w:val="000000"/>
        </w:rPr>
        <w:t xml:space="preserve">i le-a avut </w:t>
      </w:r>
      <w:r w:rsidRPr="00A67368">
        <w:rPr>
          <w:rFonts w:ascii="Arial" w:eastAsia="Arial" w:hAnsi="Arial" w:cs="Arial"/>
          <w:color w:val="000000"/>
        </w:rPr>
        <w:t>i</w:t>
      </w:r>
      <w:r w:rsidR="00E056FC" w:rsidRPr="00A67368">
        <w:rPr>
          <w:rFonts w:ascii="Arial" w:eastAsia="Arial" w:hAnsi="Arial" w:cs="Arial"/>
          <w:color w:val="000000"/>
        </w:rPr>
        <w:t xml:space="preserve">n vedere la depunerea Ofertei sale </w:t>
      </w:r>
      <w:r w:rsidRPr="00A67368">
        <w:rPr>
          <w:rFonts w:ascii="Arial" w:eastAsia="Arial" w:hAnsi="Arial" w:cs="Arial"/>
          <w:color w:val="000000"/>
        </w:rPr>
        <w:t>i</w:t>
      </w:r>
      <w:r w:rsidR="00E056FC" w:rsidRPr="00A67368">
        <w:rPr>
          <w:rFonts w:ascii="Arial" w:eastAsia="Arial" w:hAnsi="Arial" w:cs="Arial"/>
          <w:color w:val="000000"/>
        </w:rPr>
        <w:t xml:space="preserve">n baza acestui Caiet de sarcini. </w:t>
      </w:r>
    </w:p>
    <w:p w14:paraId="02901854"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Contractantul va fi deplin responsabil pentru realizarea tuturor lucr</w:t>
      </w:r>
      <w:r w:rsidR="00246032" w:rsidRPr="00A67368">
        <w:rPr>
          <w:rFonts w:ascii="Arial" w:eastAsia="Arial" w:hAnsi="Arial" w:cs="Arial"/>
          <w:color w:val="000000"/>
        </w:rPr>
        <w:t>a</w:t>
      </w:r>
      <w:r w:rsidRPr="00A67368">
        <w:rPr>
          <w:rFonts w:ascii="Arial" w:eastAsia="Arial" w:hAnsi="Arial" w:cs="Arial"/>
          <w:color w:val="000000"/>
        </w:rPr>
        <w:t xml:space="preserve">rilor </w:t>
      </w:r>
      <w:r w:rsidR="00246032" w:rsidRPr="00A67368">
        <w:rPr>
          <w:rFonts w:ascii="Arial" w:eastAsia="Arial" w:hAnsi="Arial" w:cs="Arial"/>
          <w:color w:val="000000"/>
        </w:rPr>
        <w:t>i</w:t>
      </w:r>
      <w:r w:rsidRPr="00A67368">
        <w:rPr>
          <w:rFonts w:ascii="Arial" w:eastAsia="Arial" w:hAnsi="Arial" w:cs="Arial"/>
          <w:color w:val="000000"/>
        </w:rPr>
        <w:t>n condi</w:t>
      </w:r>
      <w:r w:rsidR="00246032" w:rsidRPr="00A67368">
        <w:rPr>
          <w:rFonts w:ascii="Arial" w:eastAsia="Arial" w:hAnsi="Arial" w:cs="Arial"/>
          <w:color w:val="000000"/>
        </w:rPr>
        <w:t>t</w:t>
      </w:r>
      <w:r w:rsidRPr="00A67368">
        <w:rPr>
          <w:rFonts w:ascii="Arial" w:eastAsia="Arial" w:hAnsi="Arial" w:cs="Arial"/>
          <w:color w:val="000000"/>
        </w:rPr>
        <w:t>ii de maxim</w:t>
      </w:r>
      <w:r w:rsidR="00246032" w:rsidRPr="00A67368">
        <w:rPr>
          <w:rFonts w:ascii="Arial" w:eastAsia="Arial" w:hAnsi="Arial" w:cs="Arial"/>
          <w:color w:val="000000"/>
        </w:rPr>
        <w:t>a</w:t>
      </w:r>
      <w:r w:rsidRPr="00A67368">
        <w:rPr>
          <w:rFonts w:ascii="Arial" w:eastAsia="Arial" w:hAnsi="Arial" w:cs="Arial"/>
          <w:color w:val="000000"/>
        </w:rPr>
        <w:t xml:space="preserve"> securitate </w:t>
      </w:r>
      <w:r w:rsidR="00246032" w:rsidRPr="00A67368">
        <w:rPr>
          <w:rFonts w:ascii="Arial" w:eastAsia="Arial" w:hAnsi="Arial" w:cs="Arial"/>
          <w:color w:val="000000"/>
        </w:rPr>
        <w:t>s</w:t>
      </w:r>
      <w:r w:rsidRPr="00A67368">
        <w:rPr>
          <w:rFonts w:ascii="Arial" w:eastAsia="Arial" w:hAnsi="Arial" w:cs="Arial"/>
          <w:color w:val="000000"/>
        </w:rPr>
        <w:t xml:space="preserve">i </w:t>
      </w:r>
      <w:r w:rsidR="00246032" w:rsidRPr="00A67368">
        <w:rPr>
          <w:rFonts w:ascii="Arial" w:eastAsia="Arial" w:hAnsi="Arial" w:cs="Arial"/>
          <w:color w:val="000000"/>
        </w:rPr>
        <w:t>i</w:t>
      </w:r>
      <w:r w:rsidRPr="00A67368">
        <w:rPr>
          <w:rFonts w:ascii="Arial" w:eastAsia="Arial" w:hAnsi="Arial" w:cs="Arial"/>
          <w:color w:val="000000"/>
        </w:rPr>
        <w:t>n deplin</w:t>
      </w:r>
      <w:r w:rsidR="00246032" w:rsidRPr="00A67368">
        <w:rPr>
          <w:rFonts w:ascii="Arial" w:eastAsia="Arial" w:hAnsi="Arial" w:cs="Arial"/>
          <w:color w:val="000000"/>
        </w:rPr>
        <w:t>a</w:t>
      </w:r>
      <w:r w:rsidRPr="00A67368">
        <w:rPr>
          <w:rFonts w:ascii="Arial" w:eastAsia="Arial" w:hAnsi="Arial" w:cs="Arial"/>
          <w:color w:val="000000"/>
        </w:rPr>
        <w:t xml:space="preserve"> conformitate cu legisla</w:t>
      </w:r>
      <w:r w:rsidR="00246032" w:rsidRPr="00A67368">
        <w:rPr>
          <w:rFonts w:ascii="Arial" w:eastAsia="Arial" w:hAnsi="Arial" w:cs="Arial"/>
          <w:color w:val="000000"/>
        </w:rPr>
        <w:t>t</w:t>
      </w:r>
      <w:r w:rsidRPr="00A67368">
        <w:rPr>
          <w:rFonts w:ascii="Arial" w:eastAsia="Arial" w:hAnsi="Arial" w:cs="Arial"/>
          <w:color w:val="000000"/>
        </w:rPr>
        <w:t>ia aplicabil</w:t>
      </w:r>
      <w:r w:rsidR="00246032" w:rsidRPr="00A67368">
        <w:rPr>
          <w:rFonts w:ascii="Arial" w:eastAsia="Arial" w:hAnsi="Arial" w:cs="Arial"/>
          <w:color w:val="000000"/>
        </w:rPr>
        <w:t>a</w:t>
      </w:r>
      <w:r w:rsidRPr="00A67368">
        <w:rPr>
          <w:rFonts w:ascii="Arial" w:eastAsia="Arial" w:hAnsi="Arial" w:cs="Arial"/>
          <w:color w:val="000000"/>
        </w:rPr>
        <w:t xml:space="preserve">, precum </w:t>
      </w:r>
      <w:r w:rsidR="00246032" w:rsidRPr="00A67368">
        <w:rPr>
          <w:rFonts w:ascii="Arial" w:eastAsia="Arial" w:hAnsi="Arial" w:cs="Arial"/>
          <w:color w:val="000000"/>
        </w:rPr>
        <w:t>s</w:t>
      </w:r>
      <w:r w:rsidRPr="00A67368">
        <w:rPr>
          <w:rFonts w:ascii="Arial" w:eastAsia="Arial" w:hAnsi="Arial" w:cs="Arial"/>
          <w:color w:val="000000"/>
        </w:rPr>
        <w:t xml:space="preserve">i cu respectarea prevederile referitoare la securitate </w:t>
      </w:r>
      <w:r w:rsidR="00246032" w:rsidRPr="00A67368">
        <w:rPr>
          <w:rFonts w:ascii="Arial" w:eastAsia="Arial" w:hAnsi="Arial" w:cs="Arial"/>
          <w:color w:val="000000"/>
        </w:rPr>
        <w:t>s</w:t>
      </w:r>
      <w:r w:rsidRPr="00A67368">
        <w:rPr>
          <w:rFonts w:ascii="Arial" w:eastAsia="Arial" w:hAnsi="Arial" w:cs="Arial"/>
          <w:color w:val="000000"/>
        </w:rPr>
        <w:t>i s</w:t>
      </w:r>
      <w:r w:rsidR="00246032" w:rsidRPr="00A67368">
        <w:rPr>
          <w:rFonts w:ascii="Arial" w:eastAsia="Arial" w:hAnsi="Arial" w:cs="Arial"/>
          <w:color w:val="000000"/>
        </w:rPr>
        <w:t>a</w:t>
      </w:r>
      <w:r w:rsidRPr="00A67368">
        <w:rPr>
          <w:rFonts w:ascii="Arial" w:eastAsia="Arial" w:hAnsi="Arial" w:cs="Arial"/>
          <w:color w:val="000000"/>
        </w:rPr>
        <w:t>n</w:t>
      </w:r>
      <w:r w:rsidR="00246032" w:rsidRPr="00A67368">
        <w:rPr>
          <w:rFonts w:ascii="Arial" w:eastAsia="Arial" w:hAnsi="Arial" w:cs="Arial"/>
          <w:color w:val="000000"/>
        </w:rPr>
        <w:t>a</w:t>
      </w:r>
      <w:r w:rsidRPr="00A67368">
        <w:rPr>
          <w:rFonts w:ascii="Arial" w:eastAsia="Arial" w:hAnsi="Arial" w:cs="Arial"/>
          <w:color w:val="000000"/>
        </w:rPr>
        <w:t xml:space="preserve">tate </w:t>
      </w:r>
      <w:r w:rsidR="00246032" w:rsidRPr="00A67368">
        <w:rPr>
          <w:rFonts w:ascii="Arial" w:eastAsia="Arial" w:hAnsi="Arial" w:cs="Arial"/>
          <w:color w:val="000000"/>
        </w:rPr>
        <w:t>i</w:t>
      </w:r>
      <w:r w:rsidRPr="00A67368">
        <w:rPr>
          <w:rFonts w:ascii="Arial" w:eastAsia="Arial" w:hAnsi="Arial" w:cs="Arial"/>
          <w:color w:val="000000"/>
        </w:rPr>
        <w:t>n munc</w:t>
      </w:r>
      <w:r w:rsidR="00246032" w:rsidRPr="00A67368">
        <w:rPr>
          <w:rFonts w:ascii="Arial" w:eastAsia="Arial" w:hAnsi="Arial" w:cs="Arial"/>
          <w:color w:val="000000"/>
        </w:rPr>
        <w:t>a</w:t>
      </w:r>
      <w:r w:rsidRPr="00A67368">
        <w:rPr>
          <w:rFonts w:ascii="Arial" w:eastAsia="Arial" w:hAnsi="Arial" w:cs="Arial"/>
          <w:color w:val="000000"/>
        </w:rPr>
        <w:t xml:space="preserve"> </w:t>
      </w:r>
      <w:r w:rsidR="00246032" w:rsidRPr="00A67368">
        <w:rPr>
          <w:rFonts w:ascii="Arial" w:eastAsia="Arial" w:hAnsi="Arial" w:cs="Arial"/>
          <w:color w:val="000000"/>
        </w:rPr>
        <w:t>s</w:t>
      </w:r>
      <w:r w:rsidRPr="00A67368">
        <w:rPr>
          <w:rFonts w:ascii="Arial" w:eastAsia="Arial" w:hAnsi="Arial" w:cs="Arial"/>
          <w:color w:val="000000"/>
        </w:rPr>
        <w:t>i controlul calit</w:t>
      </w:r>
      <w:r w:rsidR="00246032" w:rsidRPr="00A67368">
        <w:rPr>
          <w:rFonts w:ascii="Arial" w:eastAsia="Arial" w:hAnsi="Arial" w:cs="Arial"/>
          <w:color w:val="000000"/>
        </w:rPr>
        <w:t>at</w:t>
      </w:r>
      <w:r w:rsidRPr="00A67368">
        <w:rPr>
          <w:rFonts w:ascii="Arial" w:eastAsia="Arial" w:hAnsi="Arial" w:cs="Arial"/>
          <w:color w:val="000000"/>
        </w:rPr>
        <w:t xml:space="preserve">ii cuprinse </w:t>
      </w:r>
      <w:r w:rsidR="00246032" w:rsidRPr="00A67368">
        <w:rPr>
          <w:rFonts w:ascii="Arial" w:eastAsia="Arial" w:hAnsi="Arial" w:cs="Arial"/>
          <w:color w:val="000000"/>
        </w:rPr>
        <w:t>i</w:t>
      </w:r>
      <w:r w:rsidRPr="00A67368">
        <w:rPr>
          <w:rFonts w:ascii="Arial" w:eastAsia="Arial" w:hAnsi="Arial" w:cs="Arial"/>
          <w:color w:val="000000"/>
        </w:rPr>
        <w:t>n standarde/instruc</w:t>
      </w:r>
      <w:r w:rsidR="00246032" w:rsidRPr="00A67368">
        <w:rPr>
          <w:rFonts w:ascii="Arial" w:eastAsia="Arial" w:hAnsi="Arial" w:cs="Arial"/>
          <w:color w:val="000000"/>
        </w:rPr>
        <w:t>t</w:t>
      </w:r>
      <w:r w:rsidRPr="00A67368">
        <w:rPr>
          <w:rFonts w:ascii="Arial" w:eastAsia="Arial" w:hAnsi="Arial" w:cs="Arial"/>
          <w:color w:val="000000"/>
        </w:rPr>
        <w:t xml:space="preserve">iuni/proceduri/ghiduri, aplicabile </w:t>
      </w:r>
      <w:r w:rsidR="00246032" w:rsidRPr="00A67368">
        <w:rPr>
          <w:rFonts w:ascii="Arial" w:eastAsia="Arial" w:hAnsi="Arial" w:cs="Arial"/>
          <w:color w:val="000000"/>
        </w:rPr>
        <w:t>i</w:t>
      </w:r>
      <w:r w:rsidRPr="00A67368">
        <w:rPr>
          <w:rFonts w:ascii="Arial" w:eastAsia="Arial" w:hAnsi="Arial" w:cs="Arial"/>
          <w:color w:val="000000"/>
        </w:rPr>
        <w:t>n spe</w:t>
      </w:r>
      <w:r w:rsidR="00246032" w:rsidRPr="00A67368">
        <w:rPr>
          <w:rFonts w:ascii="Arial" w:eastAsia="Arial" w:hAnsi="Arial" w:cs="Arial"/>
          <w:color w:val="000000"/>
        </w:rPr>
        <w:t>ta</w:t>
      </w:r>
      <w:r w:rsidRPr="00A67368">
        <w:rPr>
          <w:rFonts w:ascii="Arial" w:eastAsia="Arial" w:hAnsi="Arial" w:cs="Arial"/>
          <w:color w:val="000000"/>
        </w:rPr>
        <w:t xml:space="preserve">. </w:t>
      </w:r>
    </w:p>
    <w:p w14:paraId="6D01FD6B"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nu va fi </w:t>
      </w:r>
      <w:r w:rsidR="00246032" w:rsidRPr="00A67368">
        <w:rPr>
          <w:rFonts w:ascii="Arial" w:eastAsia="Arial" w:hAnsi="Arial" w:cs="Arial"/>
          <w:color w:val="000000"/>
        </w:rPr>
        <w:t>t</w:t>
      </w:r>
      <w:r w:rsidRPr="00A67368">
        <w:rPr>
          <w:rFonts w:ascii="Arial" w:eastAsia="Arial" w:hAnsi="Arial" w:cs="Arial"/>
          <w:color w:val="000000"/>
        </w:rPr>
        <w:t>inut</w:t>
      </w:r>
      <w:r w:rsidR="00246032" w:rsidRPr="00A67368">
        <w:rPr>
          <w:rFonts w:ascii="Arial" w:eastAsia="Arial" w:hAnsi="Arial" w:cs="Arial"/>
          <w:color w:val="000000"/>
        </w:rPr>
        <w:t>a</w:t>
      </w:r>
      <w:r w:rsidRPr="00A67368">
        <w:rPr>
          <w:rFonts w:ascii="Arial" w:eastAsia="Arial" w:hAnsi="Arial" w:cs="Arial"/>
          <w:color w:val="000000"/>
        </w:rPr>
        <w:t xml:space="preserve"> responsabil</w:t>
      </w:r>
      <w:r w:rsidR="00246032" w:rsidRPr="00A67368">
        <w:rPr>
          <w:rFonts w:ascii="Arial" w:eastAsia="Arial" w:hAnsi="Arial" w:cs="Arial"/>
          <w:color w:val="000000"/>
        </w:rPr>
        <w:t>a</w:t>
      </w:r>
      <w:r w:rsidRPr="00A67368">
        <w:rPr>
          <w:rFonts w:ascii="Arial" w:eastAsia="Arial" w:hAnsi="Arial" w:cs="Arial"/>
          <w:color w:val="000000"/>
        </w:rPr>
        <w:t xml:space="preserve"> pentru nerespectarea sau omisiunea respect</w:t>
      </w:r>
      <w:r w:rsidR="00246032" w:rsidRPr="00A67368">
        <w:rPr>
          <w:rFonts w:ascii="Arial" w:eastAsia="Arial" w:hAnsi="Arial" w:cs="Arial"/>
          <w:color w:val="000000"/>
        </w:rPr>
        <w:t>a</w:t>
      </w:r>
      <w:r w:rsidRPr="00A67368">
        <w:rPr>
          <w:rFonts w:ascii="Arial" w:eastAsia="Arial" w:hAnsi="Arial" w:cs="Arial"/>
          <w:color w:val="000000"/>
        </w:rPr>
        <w:t>rii de c</w:t>
      </w:r>
      <w:r w:rsidR="00246032" w:rsidRPr="00A67368">
        <w:rPr>
          <w:rFonts w:ascii="Arial" w:eastAsia="Arial" w:hAnsi="Arial" w:cs="Arial"/>
          <w:color w:val="000000"/>
        </w:rPr>
        <w:t>a</w:t>
      </w:r>
      <w:r w:rsidRPr="00A67368">
        <w:rPr>
          <w:rFonts w:ascii="Arial" w:eastAsia="Arial" w:hAnsi="Arial" w:cs="Arial"/>
          <w:color w:val="000000"/>
        </w:rPr>
        <w:t>tre Contractant a oric</w:t>
      </w:r>
      <w:r w:rsidR="00246032" w:rsidRPr="00A67368">
        <w:rPr>
          <w:rFonts w:ascii="Arial" w:eastAsia="Arial" w:hAnsi="Arial" w:cs="Arial"/>
          <w:color w:val="000000"/>
        </w:rPr>
        <w:t>a</w:t>
      </w:r>
      <w:r w:rsidRPr="00A67368">
        <w:rPr>
          <w:rFonts w:ascii="Arial" w:eastAsia="Arial" w:hAnsi="Arial" w:cs="Arial"/>
          <w:color w:val="000000"/>
        </w:rPr>
        <w:t>rei prevederi legale sau normative aplicabile.</w:t>
      </w:r>
    </w:p>
    <w:p w14:paraId="0063E6D7"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Ofertantul devenit Contractant are obliga</w:t>
      </w:r>
      <w:r w:rsidR="00246032" w:rsidRPr="00A67368">
        <w:rPr>
          <w:rFonts w:ascii="Arial" w:eastAsia="Arial" w:hAnsi="Arial" w:cs="Arial"/>
          <w:color w:val="000000"/>
        </w:rPr>
        <w:t>t</w:t>
      </w:r>
      <w:r w:rsidRPr="00A67368">
        <w:rPr>
          <w:rFonts w:ascii="Arial" w:eastAsia="Arial" w:hAnsi="Arial" w:cs="Arial"/>
          <w:color w:val="000000"/>
        </w:rPr>
        <w:t xml:space="preserve">ia de a respecta </w:t>
      </w:r>
      <w:r w:rsidR="00246032" w:rsidRPr="00A67368">
        <w:rPr>
          <w:rFonts w:ascii="Arial" w:eastAsia="Arial" w:hAnsi="Arial" w:cs="Arial"/>
          <w:color w:val="000000"/>
        </w:rPr>
        <w:t>i</w:t>
      </w:r>
      <w:r w:rsidRPr="00A67368">
        <w:rPr>
          <w:rFonts w:ascii="Arial" w:eastAsia="Arial" w:hAnsi="Arial" w:cs="Arial"/>
          <w:color w:val="000000"/>
        </w:rPr>
        <w:t>n execu</w:t>
      </w:r>
      <w:r w:rsidR="00246032" w:rsidRPr="00A67368">
        <w:rPr>
          <w:rFonts w:ascii="Arial" w:eastAsia="Arial" w:hAnsi="Arial" w:cs="Arial"/>
          <w:color w:val="000000"/>
        </w:rPr>
        <w:t>t</w:t>
      </w:r>
      <w:r w:rsidRPr="00A67368">
        <w:rPr>
          <w:rFonts w:ascii="Arial" w:eastAsia="Arial" w:hAnsi="Arial" w:cs="Arial"/>
          <w:color w:val="000000"/>
        </w:rPr>
        <w:t>ia lucr</w:t>
      </w:r>
      <w:r w:rsidR="00246032" w:rsidRPr="00A67368">
        <w:rPr>
          <w:rFonts w:ascii="Arial" w:eastAsia="Arial" w:hAnsi="Arial" w:cs="Arial"/>
          <w:color w:val="000000"/>
        </w:rPr>
        <w:t>a</w:t>
      </w:r>
      <w:r w:rsidRPr="00A67368">
        <w:rPr>
          <w:rFonts w:ascii="Arial" w:eastAsia="Arial" w:hAnsi="Arial" w:cs="Arial"/>
          <w:color w:val="000000"/>
        </w:rPr>
        <w:t>rilor, obliga</w:t>
      </w:r>
      <w:r w:rsidR="00246032" w:rsidRPr="00A67368">
        <w:rPr>
          <w:rFonts w:ascii="Arial" w:eastAsia="Arial" w:hAnsi="Arial" w:cs="Arial"/>
          <w:color w:val="000000"/>
        </w:rPr>
        <w:t>t</w:t>
      </w:r>
      <w:r w:rsidRPr="00A67368">
        <w:rPr>
          <w:rFonts w:ascii="Arial" w:eastAsia="Arial" w:hAnsi="Arial" w:cs="Arial"/>
          <w:color w:val="000000"/>
        </w:rPr>
        <w:t xml:space="preserve">iile aplicabile </w:t>
      </w:r>
      <w:r w:rsidR="00246032" w:rsidRPr="00A67368">
        <w:rPr>
          <w:rFonts w:ascii="Arial" w:eastAsia="Arial" w:hAnsi="Arial" w:cs="Arial"/>
          <w:color w:val="000000"/>
        </w:rPr>
        <w:t>i</w:t>
      </w:r>
      <w:r w:rsidRPr="00A67368">
        <w:rPr>
          <w:rFonts w:ascii="Arial" w:eastAsia="Arial" w:hAnsi="Arial" w:cs="Arial"/>
          <w:color w:val="000000"/>
        </w:rPr>
        <w:t xml:space="preserve">n domeniul mediului, social </w:t>
      </w:r>
      <w:r w:rsidR="00246032" w:rsidRPr="00A67368">
        <w:rPr>
          <w:rFonts w:ascii="Arial" w:eastAsia="Arial" w:hAnsi="Arial" w:cs="Arial"/>
          <w:color w:val="000000"/>
        </w:rPr>
        <w:t>s</w:t>
      </w:r>
      <w:r w:rsidRPr="00A67368">
        <w:rPr>
          <w:rFonts w:ascii="Arial" w:eastAsia="Arial" w:hAnsi="Arial" w:cs="Arial"/>
          <w:color w:val="000000"/>
        </w:rPr>
        <w:t>i al muncii instituite prin dreptul Uniunii, prin dreptul na</w:t>
      </w:r>
      <w:r w:rsidR="00246032" w:rsidRPr="00A67368">
        <w:rPr>
          <w:rFonts w:ascii="Arial" w:eastAsia="Arial" w:hAnsi="Arial" w:cs="Arial"/>
          <w:color w:val="000000"/>
        </w:rPr>
        <w:t>t</w:t>
      </w:r>
      <w:r w:rsidRPr="00A67368">
        <w:rPr>
          <w:rFonts w:ascii="Arial" w:eastAsia="Arial" w:hAnsi="Arial" w:cs="Arial"/>
          <w:color w:val="000000"/>
        </w:rPr>
        <w:t>ional, prin acorduri colective sau prin dispozi</w:t>
      </w:r>
      <w:r w:rsidR="00246032" w:rsidRPr="00A67368">
        <w:rPr>
          <w:rFonts w:ascii="Arial" w:eastAsia="Arial" w:hAnsi="Arial" w:cs="Arial"/>
          <w:color w:val="000000"/>
        </w:rPr>
        <w:t>t</w:t>
      </w:r>
      <w:r w:rsidRPr="00A67368">
        <w:rPr>
          <w:rFonts w:ascii="Arial" w:eastAsia="Arial" w:hAnsi="Arial" w:cs="Arial"/>
          <w:color w:val="000000"/>
        </w:rPr>
        <w:t>iile interna</w:t>
      </w:r>
      <w:r w:rsidR="00246032" w:rsidRPr="00A67368">
        <w:rPr>
          <w:rFonts w:ascii="Arial" w:eastAsia="Arial" w:hAnsi="Arial" w:cs="Arial"/>
          <w:color w:val="000000"/>
        </w:rPr>
        <w:t>t</w:t>
      </w:r>
      <w:r w:rsidRPr="00A67368">
        <w:rPr>
          <w:rFonts w:ascii="Arial" w:eastAsia="Arial" w:hAnsi="Arial" w:cs="Arial"/>
          <w:color w:val="000000"/>
        </w:rPr>
        <w:t xml:space="preserve">ionale de drept </w:t>
      </w:r>
      <w:r w:rsidR="00246032" w:rsidRPr="00A67368">
        <w:rPr>
          <w:rFonts w:ascii="Arial" w:eastAsia="Arial" w:hAnsi="Arial" w:cs="Arial"/>
          <w:color w:val="000000"/>
        </w:rPr>
        <w:t>i</w:t>
      </w:r>
      <w:r w:rsidRPr="00A67368">
        <w:rPr>
          <w:rFonts w:ascii="Arial" w:eastAsia="Arial" w:hAnsi="Arial" w:cs="Arial"/>
          <w:color w:val="000000"/>
        </w:rPr>
        <w:t xml:space="preserve">n domeniul mediului, social </w:t>
      </w:r>
      <w:r w:rsidR="00246032" w:rsidRPr="00A67368">
        <w:rPr>
          <w:rFonts w:ascii="Arial" w:eastAsia="Arial" w:hAnsi="Arial" w:cs="Arial"/>
          <w:color w:val="000000"/>
        </w:rPr>
        <w:t>s</w:t>
      </w:r>
      <w:r w:rsidRPr="00A67368">
        <w:rPr>
          <w:rFonts w:ascii="Arial" w:eastAsia="Arial" w:hAnsi="Arial" w:cs="Arial"/>
          <w:color w:val="000000"/>
        </w:rPr>
        <w:t xml:space="preserve">i al muncii </w:t>
      </w:r>
      <w:r w:rsidRPr="00A67368">
        <w:rPr>
          <w:rFonts w:ascii="Arial" w:eastAsia="Arial" w:hAnsi="Arial" w:cs="Arial"/>
          <w:color w:val="000000"/>
        </w:rPr>
        <w:lastRenderedPageBreak/>
        <w:t xml:space="preserve">enumerate </w:t>
      </w:r>
      <w:r w:rsidR="00246032" w:rsidRPr="00A67368">
        <w:rPr>
          <w:rFonts w:ascii="Arial" w:eastAsia="Arial" w:hAnsi="Arial" w:cs="Arial"/>
          <w:color w:val="000000"/>
        </w:rPr>
        <w:t>i</w:t>
      </w:r>
      <w:r w:rsidRPr="00A67368">
        <w:rPr>
          <w:rFonts w:ascii="Arial" w:eastAsia="Arial" w:hAnsi="Arial" w:cs="Arial"/>
          <w:color w:val="000000"/>
        </w:rPr>
        <w:t>n anexa X la Directiva 2014/24.</w:t>
      </w:r>
    </w:p>
    <w:p w14:paraId="4F63117D" w14:textId="0F873603" w:rsidR="00255666" w:rsidRDefault="00E544E2" w:rsidP="00A67368">
      <w:pPr>
        <w:spacing w:after="0" w:line="360" w:lineRule="auto"/>
        <w:jc w:val="both"/>
        <w:rPr>
          <w:rFonts w:ascii="Arial" w:hAnsi="Arial" w:cs="Arial"/>
          <w:color w:val="000000" w:themeColor="text1"/>
        </w:rPr>
      </w:pPr>
      <w:r w:rsidRPr="00A67368">
        <w:rPr>
          <w:rFonts w:ascii="Arial" w:hAnsi="Arial" w:cs="Arial"/>
          <w:color w:val="000000" w:themeColor="text1"/>
        </w:rPr>
        <w:t>Ofertantul devenit Contractant r</w:t>
      </w:r>
      <w:r w:rsidR="00246032" w:rsidRPr="00A67368">
        <w:rPr>
          <w:rFonts w:ascii="Arial" w:hAnsi="Arial" w:cs="Arial"/>
          <w:color w:val="000000" w:themeColor="text1"/>
        </w:rPr>
        <w:t>a</w:t>
      </w:r>
      <w:r w:rsidRPr="00A67368">
        <w:rPr>
          <w:rFonts w:ascii="Arial" w:hAnsi="Arial" w:cs="Arial"/>
          <w:color w:val="000000" w:themeColor="text1"/>
        </w:rPr>
        <w:t xml:space="preserve">spunde de respectarea legilor  </w:t>
      </w:r>
      <w:r w:rsidR="00246032" w:rsidRPr="00A67368">
        <w:rPr>
          <w:rFonts w:ascii="Arial" w:hAnsi="Arial" w:cs="Arial"/>
          <w:color w:val="000000" w:themeColor="text1"/>
        </w:rPr>
        <w:t>s</w:t>
      </w:r>
      <w:r w:rsidRPr="00A67368">
        <w:rPr>
          <w:rFonts w:ascii="Arial" w:hAnsi="Arial" w:cs="Arial"/>
          <w:color w:val="000000" w:themeColor="text1"/>
        </w:rPr>
        <w:t xml:space="preserve">i normelor </w:t>
      </w:r>
      <w:r w:rsidR="00246032" w:rsidRPr="00A67368">
        <w:rPr>
          <w:rFonts w:ascii="Arial" w:hAnsi="Arial" w:cs="Arial"/>
          <w:color w:val="000000" w:themeColor="text1"/>
        </w:rPr>
        <w:t>i</w:t>
      </w:r>
      <w:r w:rsidRPr="00A67368">
        <w:rPr>
          <w:rFonts w:ascii="Arial" w:hAnsi="Arial" w:cs="Arial"/>
          <w:color w:val="000000" w:themeColor="text1"/>
        </w:rPr>
        <w:t xml:space="preserve">n vigoare privind apararea </w:t>
      </w:r>
      <w:r w:rsidR="00246032" w:rsidRPr="00A67368">
        <w:rPr>
          <w:rFonts w:ascii="Arial" w:hAnsi="Arial" w:cs="Arial"/>
          <w:color w:val="000000" w:themeColor="text1"/>
        </w:rPr>
        <w:t>i</w:t>
      </w:r>
      <w:r w:rsidRPr="00A67368">
        <w:rPr>
          <w:rFonts w:ascii="Arial" w:hAnsi="Arial" w:cs="Arial"/>
          <w:color w:val="000000" w:themeColor="text1"/>
        </w:rPr>
        <w:t>mpotriva incendiilor, cu privire la lucr</w:t>
      </w:r>
      <w:r w:rsidR="00246032" w:rsidRPr="00A67368">
        <w:rPr>
          <w:rFonts w:ascii="Arial" w:hAnsi="Arial" w:cs="Arial"/>
          <w:color w:val="000000" w:themeColor="text1"/>
        </w:rPr>
        <w:t>a</w:t>
      </w:r>
      <w:r w:rsidRPr="00A67368">
        <w:rPr>
          <w:rFonts w:ascii="Arial" w:hAnsi="Arial" w:cs="Arial"/>
          <w:color w:val="000000" w:themeColor="text1"/>
        </w:rPr>
        <w:t>rile care fac obiectul contractului.</w:t>
      </w:r>
    </w:p>
    <w:p w14:paraId="512FCF5B" w14:textId="77777777" w:rsidR="00A67368" w:rsidRPr="00A67368" w:rsidRDefault="00A67368" w:rsidP="00A67368">
      <w:pPr>
        <w:spacing w:after="0" w:line="360" w:lineRule="auto"/>
        <w:jc w:val="both"/>
        <w:rPr>
          <w:rFonts w:ascii="Arial" w:hAnsi="Arial" w:cs="Arial"/>
          <w:color w:val="000000" w:themeColor="text1"/>
        </w:rPr>
      </w:pPr>
    </w:p>
    <w:p w14:paraId="26A2DA5C" w14:textId="77777777" w:rsidR="00255666" w:rsidRPr="00A67368" w:rsidRDefault="00E056FC" w:rsidP="00A67368">
      <w:pPr>
        <w:pStyle w:val="Heading1"/>
        <w:keepNext w:val="0"/>
        <w:keepLines w:val="0"/>
        <w:widowControl w:val="0"/>
        <w:numPr>
          <w:ilvl w:val="0"/>
          <w:numId w:val="8"/>
        </w:numPr>
        <w:spacing w:before="0" w:line="360" w:lineRule="auto"/>
        <w:ind w:left="0"/>
        <w:jc w:val="both"/>
        <w:rPr>
          <w:rFonts w:ascii="Arial" w:eastAsia="Arial" w:hAnsi="Arial" w:cs="Arial"/>
          <w:color w:val="000000"/>
          <w:szCs w:val="22"/>
        </w:rPr>
      </w:pPr>
      <w:bookmarkStart w:id="24" w:name="_Toc17809367"/>
      <w:r w:rsidRPr="00A67368">
        <w:rPr>
          <w:rFonts w:ascii="Arial" w:eastAsia="Arial" w:hAnsi="Arial" w:cs="Arial"/>
          <w:color w:val="000000"/>
          <w:szCs w:val="22"/>
        </w:rPr>
        <w:t>Responsabilit</w:t>
      </w:r>
      <w:r w:rsidR="00246032" w:rsidRPr="00A67368">
        <w:rPr>
          <w:rFonts w:ascii="Arial" w:eastAsia="Arial" w:hAnsi="Arial" w:cs="Arial"/>
          <w:color w:val="000000"/>
          <w:szCs w:val="22"/>
        </w:rPr>
        <w:t>at</w:t>
      </w:r>
      <w:r w:rsidRPr="00A67368">
        <w:rPr>
          <w:rFonts w:ascii="Arial" w:eastAsia="Arial" w:hAnsi="Arial" w:cs="Arial"/>
          <w:color w:val="000000"/>
          <w:szCs w:val="22"/>
        </w:rPr>
        <w:t>ile Contractantului</w:t>
      </w:r>
      <w:bookmarkEnd w:id="24"/>
      <w:r w:rsidRPr="00A67368">
        <w:rPr>
          <w:rFonts w:ascii="Arial" w:eastAsia="Arial" w:hAnsi="Arial" w:cs="Arial"/>
          <w:color w:val="000000"/>
          <w:szCs w:val="22"/>
        </w:rPr>
        <w:t xml:space="preserve"> </w:t>
      </w:r>
      <w:r w:rsidR="00A90FBB" w:rsidRPr="00A67368">
        <w:rPr>
          <w:rFonts w:ascii="Arial" w:eastAsia="Arial" w:hAnsi="Arial" w:cs="Arial"/>
          <w:color w:val="000000"/>
          <w:szCs w:val="22"/>
        </w:rPr>
        <w:t>(Executantului)</w:t>
      </w:r>
    </w:p>
    <w:p w14:paraId="509FC154"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sz w:val="22"/>
          <w:szCs w:val="22"/>
        </w:rPr>
      </w:pPr>
      <w:bookmarkStart w:id="25" w:name="_Toc17809368"/>
      <w:r w:rsidRPr="00A67368">
        <w:rPr>
          <w:rFonts w:ascii="Arial" w:eastAsia="Arial" w:hAnsi="Arial" w:cs="Arial"/>
          <w:color w:val="000000"/>
          <w:sz w:val="22"/>
          <w:szCs w:val="22"/>
        </w:rPr>
        <w:t>Responsabilit</w:t>
      </w:r>
      <w:r w:rsidR="00246032" w:rsidRPr="00A67368">
        <w:rPr>
          <w:rFonts w:ascii="Arial" w:eastAsia="Arial" w:hAnsi="Arial" w:cs="Arial"/>
          <w:color w:val="000000"/>
          <w:sz w:val="22"/>
          <w:szCs w:val="22"/>
        </w:rPr>
        <w:t>at</w:t>
      </w:r>
      <w:r w:rsidRPr="00A67368">
        <w:rPr>
          <w:rFonts w:ascii="Arial" w:eastAsia="Arial" w:hAnsi="Arial" w:cs="Arial"/>
          <w:color w:val="000000"/>
          <w:sz w:val="22"/>
          <w:szCs w:val="22"/>
        </w:rPr>
        <w:t>ile cu caracter general</w:t>
      </w:r>
      <w:bookmarkEnd w:id="25"/>
    </w:p>
    <w:p w14:paraId="1BC89F6A" w14:textId="77777777" w:rsidR="00255666" w:rsidRPr="00A67368" w:rsidRDefault="00246032"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I</w:t>
      </w:r>
      <w:r w:rsidR="00E056FC" w:rsidRPr="00A67368">
        <w:rPr>
          <w:rFonts w:ascii="Arial" w:eastAsia="Arial" w:hAnsi="Arial" w:cs="Arial"/>
          <w:color w:val="000000"/>
        </w:rPr>
        <w:t>n raport cu obiectivele anticipate pentru Contract, responsabilit</w:t>
      </w:r>
      <w:r w:rsidRPr="00A67368">
        <w:rPr>
          <w:rFonts w:ascii="Arial" w:eastAsia="Arial" w:hAnsi="Arial" w:cs="Arial"/>
          <w:color w:val="000000"/>
        </w:rPr>
        <w:t>at</w:t>
      </w:r>
      <w:r w:rsidR="00E056FC" w:rsidRPr="00A67368">
        <w:rPr>
          <w:rFonts w:ascii="Arial" w:eastAsia="Arial" w:hAnsi="Arial" w:cs="Arial"/>
          <w:color w:val="000000"/>
        </w:rPr>
        <w:t>ile Contractantului sunt:</w:t>
      </w:r>
    </w:p>
    <w:p w14:paraId="7A986E8F" w14:textId="77777777" w:rsidR="00255666" w:rsidRPr="00A67368" w:rsidRDefault="00E056FC" w:rsidP="00A67368">
      <w:pPr>
        <w:widowControl w:val="0"/>
        <w:numPr>
          <w:ilvl w:val="0"/>
          <w:numId w:val="2"/>
        </w:numPr>
        <w:spacing w:after="0" w:line="360" w:lineRule="auto"/>
        <w:ind w:left="0"/>
        <w:jc w:val="both"/>
        <w:rPr>
          <w:rFonts w:ascii="Arial" w:eastAsia="Arial" w:hAnsi="Arial" w:cs="Arial"/>
          <w:color w:val="000000"/>
        </w:rPr>
      </w:pPr>
      <w:r w:rsidRPr="00A67368">
        <w:rPr>
          <w:rFonts w:ascii="Arial" w:eastAsia="Arial" w:hAnsi="Arial" w:cs="Arial"/>
          <w:color w:val="000000"/>
        </w:rPr>
        <w:t>Asigurarea planific</w:t>
      </w:r>
      <w:r w:rsidR="00246032" w:rsidRPr="00A67368">
        <w:rPr>
          <w:rFonts w:ascii="Arial" w:eastAsia="Arial" w:hAnsi="Arial" w:cs="Arial"/>
          <w:color w:val="000000"/>
        </w:rPr>
        <w:t>a</w:t>
      </w:r>
      <w:r w:rsidRPr="00A67368">
        <w:rPr>
          <w:rFonts w:ascii="Arial" w:eastAsia="Arial" w:hAnsi="Arial" w:cs="Arial"/>
          <w:color w:val="000000"/>
        </w:rPr>
        <w:t>rii resurselor pe toat</w:t>
      </w:r>
      <w:r w:rsidR="00246032" w:rsidRPr="00A67368">
        <w:rPr>
          <w:rFonts w:ascii="Arial" w:eastAsia="Arial" w:hAnsi="Arial" w:cs="Arial"/>
          <w:color w:val="000000"/>
        </w:rPr>
        <w:t>a</w:t>
      </w:r>
      <w:r w:rsidRPr="00A67368">
        <w:rPr>
          <w:rFonts w:ascii="Arial" w:eastAsia="Arial" w:hAnsi="Arial" w:cs="Arial"/>
          <w:color w:val="000000"/>
        </w:rPr>
        <w:t xml:space="preserve"> perioada derul</w:t>
      </w:r>
      <w:r w:rsidR="00246032" w:rsidRPr="00A67368">
        <w:rPr>
          <w:rFonts w:ascii="Arial" w:eastAsia="Arial" w:hAnsi="Arial" w:cs="Arial"/>
          <w:color w:val="000000"/>
        </w:rPr>
        <w:t>a</w:t>
      </w:r>
      <w:r w:rsidRPr="00A67368">
        <w:rPr>
          <w:rFonts w:ascii="Arial" w:eastAsia="Arial" w:hAnsi="Arial" w:cs="Arial"/>
          <w:color w:val="000000"/>
        </w:rPr>
        <w:t>rii Contractului pe baza informa</w:t>
      </w:r>
      <w:r w:rsidR="00246032" w:rsidRPr="00A67368">
        <w:rPr>
          <w:rFonts w:ascii="Arial" w:eastAsia="Arial" w:hAnsi="Arial" w:cs="Arial"/>
          <w:color w:val="000000"/>
        </w:rPr>
        <w:t>t</w:t>
      </w:r>
      <w:r w:rsidRPr="00A67368">
        <w:rPr>
          <w:rFonts w:ascii="Arial" w:eastAsia="Arial" w:hAnsi="Arial" w:cs="Arial"/>
          <w:color w:val="000000"/>
        </w:rPr>
        <w:t>iilor puse la dispozi</w:t>
      </w:r>
      <w:r w:rsidR="00246032" w:rsidRPr="00A67368">
        <w:rPr>
          <w:rFonts w:ascii="Arial" w:eastAsia="Arial" w:hAnsi="Arial" w:cs="Arial"/>
          <w:color w:val="000000"/>
        </w:rPr>
        <w:t>t</w:t>
      </w:r>
      <w:r w:rsidRPr="00A67368">
        <w:rPr>
          <w:rFonts w:ascii="Arial" w:eastAsia="Arial" w:hAnsi="Arial" w:cs="Arial"/>
          <w:color w:val="000000"/>
        </w:rPr>
        <w:t>ie de 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w:t>
      </w:r>
    </w:p>
    <w:p w14:paraId="44D667F9" w14:textId="25059BCE" w:rsidR="00255666" w:rsidRPr="00A67368" w:rsidRDefault="00E056FC" w:rsidP="00A67368">
      <w:pPr>
        <w:widowControl w:val="0"/>
        <w:numPr>
          <w:ilvl w:val="0"/>
          <w:numId w:val="2"/>
        </w:numPr>
        <w:spacing w:after="0" w:line="360" w:lineRule="auto"/>
        <w:ind w:left="0"/>
        <w:jc w:val="both"/>
        <w:rPr>
          <w:rFonts w:ascii="Arial" w:eastAsia="Arial" w:hAnsi="Arial" w:cs="Arial"/>
          <w:color w:val="000000" w:themeColor="text1"/>
        </w:rPr>
      </w:pPr>
      <w:r w:rsidRPr="00A67368">
        <w:rPr>
          <w:rFonts w:ascii="Arial" w:eastAsia="Arial" w:hAnsi="Arial" w:cs="Arial"/>
          <w:color w:val="000000" w:themeColor="text1"/>
        </w:rPr>
        <w:t>Asigurarea valabilit</w:t>
      </w:r>
      <w:r w:rsidR="00246032" w:rsidRPr="00A67368">
        <w:rPr>
          <w:rFonts w:ascii="Arial" w:eastAsia="Arial" w:hAnsi="Arial" w:cs="Arial"/>
          <w:color w:val="000000" w:themeColor="text1"/>
        </w:rPr>
        <w:t>at</w:t>
      </w:r>
      <w:r w:rsidRPr="00A67368">
        <w:rPr>
          <w:rFonts w:ascii="Arial" w:eastAsia="Arial" w:hAnsi="Arial" w:cs="Arial"/>
          <w:color w:val="000000" w:themeColor="text1"/>
        </w:rPr>
        <w:t>ii tuturor autoriza</w:t>
      </w:r>
      <w:r w:rsidR="00246032" w:rsidRPr="00A67368">
        <w:rPr>
          <w:rFonts w:ascii="Arial" w:eastAsia="Arial" w:hAnsi="Arial" w:cs="Arial"/>
          <w:color w:val="000000" w:themeColor="text1"/>
        </w:rPr>
        <w:t>t</w:t>
      </w:r>
      <w:r w:rsidRPr="00A67368">
        <w:rPr>
          <w:rFonts w:ascii="Arial" w:eastAsia="Arial" w:hAnsi="Arial" w:cs="Arial"/>
          <w:color w:val="000000" w:themeColor="text1"/>
        </w:rPr>
        <w:t>iilor</w:t>
      </w:r>
      <w:r w:rsidR="001056D1" w:rsidRPr="00A67368">
        <w:rPr>
          <w:rFonts w:ascii="Arial" w:eastAsia="Arial" w:hAnsi="Arial" w:cs="Arial"/>
          <w:color w:val="000000" w:themeColor="text1"/>
        </w:rPr>
        <w:t>, atestatelor</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s</w:t>
      </w:r>
      <w:r w:rsidRPr="00A67368">
        <w:rPr>
          <w:rFonts w:ascii="Arial" w:eastAsia="Arial" w:hAnsi="Arial" w:cs="Arial"/>
          <w:color w:val="000000" w:themeColor="text1"/>
        </w:rPr>
        <w:t>i certificatelor de</w:t>
      </w:r>
      <w:r w:rsidR="00246032" w:rsidRPr="00A67368">
        <w:rPr>
          <w:rFonts w:ascii="Arial" w:eastAsia="Arial" w:hAnsi="Arial" w:cs="Arial"/>
          <w:color w:val="000000" w:themeColor="text1"/>
        </w:rPr>
        <w:t>t</w:t>
      </w:r>
      <w:r w:rsidRPr="00A67368">
        <w:rPr>
          <w:rFonts w:ascii="Arial" w:eastAsia="Arial" w:hAnsi="Arial" w:cs="Arial"/>
          <w:color w:val="000000" w:themeColor="text1"/>
        </w:rPr>
        <w:t>inute (at</w:t>
      </w:r>
      <w:r w:rsidR="00246032" w:rsidRPr="00A67368">
        <w:rPr>
          <w:rFonts w:ascii="Arial" w:eastAsia="Arial" w:hAnsi="Arial" w:cs="Arial"/>
          <w:color w:val="000000" w:themeColor="text1"/>
        </w:rPr>
        <w:t>a</w:t>
      </w:r>
      <w:r w:rsidRPr="00A67368">
        <w:rPr>
          <w:rFonts w:ascii="Arial" w:eastAsia="Arial" w:hAnsi="Arial" w:cs="Arial"/>
          <w:color w:val="000000" w:themeColor="text1"/>
        </w:rPr>
        <w:t>t pentru organiza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ia sa, </w:t>
      </w:r>
      <w:r w:rsidR="001056D1" w:rsidRPr="00A67368">
        <w:rPr>
          <w:rFonts w:ascii="Arial" w:eastAsia="Arial" w:hAnsi="Arial" w:cs="Arial"/>
          <w:color w:val="000000" w:themeColor="text1"/>
        </w:rPr>
        <w:t xml:space="preserve">subcontractanți, </w:t>
      </w:r>
      <w:r w:rsidRPr="00A67368">
        <w:rPr>
          <w:rFonts w:ascii="Arial" w:eastAsia="Arial" w:hAnsi="Arial" w:cs="Arial"/>
          <w:color w:val="000000" w:themeColor="text1"/>
        </w:rPr>
        <w:t>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 </w:t>
      </w:r>
      <w:r w:rsidR="00246032" w:rsidRPr="00A67368">
        <w:rPr>
          <w:rFonts w:ascii="Arial" w:eastAsia="Arial" w:hAnsi="Arial" w:cs="Arial"/>
          <w:color w:val="000000" w:themeColor="text1"/>
        </w:rPr>
        <w:t>s</w:t>
      </w:r>
      <w:r w:rsidRPr="00A67368">
        <w:rPr>
          <w:rFonts w:ascii="Arial" w:eastAsia="Arial" w:hAnsi="Arial" w:cs="Arial"/>
          <w:color w:val="000000" w:themeColor="text1"/>
        </w:rPr>
        <w:t>i pentru personalul propus pentru executarea 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 care sunt necesare (conform legisla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iei </w:t>
      </w:r>
      <w:r w:rsidR="00246032" w:rsidRPr="00A67368">
        <w:rPr>
          <w:rFonts w:ascii="Arial" w:eastAsia="Arial" w:hAnsi="Arial" w:cs="Arial"/>
          <w:color w:val="000000" w:themeColor="text1"/>
        </w:rPr>
        <w:t>i</w:t>
      </w:r>
      <w:r w:rsidRPr="00A67368">
        <w:rPr>
          <w:rFonts w:ascii="Arial" w:eastAsia="Arial" w:hAnsi="Arial" w:cs="Arial"/>
          <w:color w:val="000000" w:themeColor="text1"/>
        </w:rPr>
        <w:t>n vigoare) pentru executarea</w:t>
      </w:r>
      <w:r w:rsidR="001056D1" w:rsidRPr="00A67368">
        <w:rPr>
          <w:rFonts w:ascii="Arial" w:eastAsia="Arial" w:hAnsi="Arial" w:cs="Arial"/>
          <w:color w:val="000000" w:themeColor="text1"/>
        </w:rPr>
        <w:t xml:space="preserve"> și prestarea</w:t>
      </w:r>
      <w:r w:rsidRPr="00A67368">
        <w:rPr>
          <w:rFonts w:ascii="Arial" w:eastAsia="Arial" w:hAnsi="Arial" w:cs="Arial"/>
          <w:color w:val="000000" w:themeColor="text1"/>
        </w:rPr>
        <w:t xml:space="preserve"> </w:t>
      </w:r>
      <w:r w:rsidR="001056D1" w:rsidRPr="00A67368">
        <w:rPr>
          <w:rFonts w:ascii="Arial" w:eastAsia="Arial" w:hAnsi="Arial" w:cs="Arial"/>
          <w:color w:val="000000" w:themeColor="text1"/>
        </w:rPr>
        <w:t xml:space="preserve">tuturor </w:t>
      </w:r>
      <w:r w:rsidRPr="00A67368">
        <w:rPr>
          <w:rFonts w:ascii="Arial" w:eastAsia="Arial" w:hAnsi="Arial" w:cs="Arial"/>
          <w:color w:val="000000" w:themeColor="text1"/>
        </w:rPr>
        <w:t>lucr</w:t>
      </w:r>
      <w:r w:rsidR="00246032" w:rsidRPr="00A67368">
        <w:rPr>
          <w:rFonts w:ascii="Arial" w:eastAsia="Arial" w:hAnsi="Arial" w:cs="Arial"/>
          <w:color w:val="000000" w:themeColor="text1"/>
        </w:rPr>
        <w:t>a</w:t>
      </w:r>
      <w:r w:rsidRPr="00A67368">
        <w:rPr>
          <w:rFonts w:ascii="Arial" w:eastAsia="Arial" w:hAnsi="Arial" w:cs="Arial"/>
          <w:color w:val="000000" w:themeColor="text1"/>
        </w:rPr>
        <w:t>rilor</w:t>
      </w:r>
      <w:r w:rsidR="001056D1" w:rsidRPr="00A67368">
        <w:rPr>
          <w:rFonts w:ascii="Arial" w:eastAsia="Arial" w:hAnsi="Arial" w:cs="Arial"/>
          <w:color w:val="000000" w:themeColor="text1"/>
        </w:rPr>
        <w:t xml:space="preserve"> și serviciilor care fac obiectul Caietului de sarcini</w:t>
      </w:r>
      <w:r w:rsidRPr="00A67368">
        <w:rPr>
          <w:rFonts w:ascii="Arial" w:eastAsia="Arial" w:hAnsi="Arial" w:cs="Arial"/>
          <w:color w:val="000000" w:themeColor="text1"/>
        </w:rPr>
        <w:t>;</w:t>
      </w:r>
    </w:p>
    <w:p w14:paraId="705F9764" w14:textId="77777777" w:rsidR="00255666" w:rsidRPr="00A67368" w:rsidRDefault="00E056FC" w:rsidP="00A67368">
      <w:pPr>
        <w:widowControl w:val="0"/>
        <w:numPr>
          <w:ilvl w:val="0"/>
          <w:numId w:val="2"/>
        </w:numPr>
        <w:spacing w:after="0" w:line="360" w:lineRule="auto"/>
        <w:ind w:left="0"/>
        <w:jc w:val="both"/>
        <w:rPr>
          <w:rFonts w:ascii="Arial" w:eastAsia="Arial" w:hAnsi="Arial" w:cs="Arial"/>
          <w:color w:val="000000"/>
        </w:rPr>
      </w:pPr>
      <w:r w:rsidRPr="00A67368">
        <w:rPr>
          <w:rFonts w:ascii="Arial" w:eastAsia="Arial" w:hAnsi="Arial" w:cs="Arial"/>
          <w:color w:val="000000"/>
        </w:rPr>
        <w:t>Respectarea legisla</w:t>
      </w:r>
      <w:r w:rsidR="00246032" w:rsidRPr="00A67368">
        <w:rPr>
          <w:rFonts w:ascii="Arial" w:eastAsia="Arial" w:hAnsi="Arial" w:cs="Arial"/>
          <w:color w:val="000000"/>
        </w:rPr>
        <w:t>t</w:t>
      </w:r>
      <w:r w:rsidRPr="00A67368">
        <w:rPr>
          <w:rFonts w:ascii="Arial" w:eastAsia="Arial" w:hAnsi="Arial" w:cs="Arial"/>
          <w:color w:val="000000"/>
        </w:rPr>
        <w:t>iei privind s</w:t>
      </w:r>
      <w:r w:rsidR="00246032" w:rsidRPr="00A67368">
        <w:rPr>
          <w:rFonts w:ascii="Arial" w:eastAsia="Arial" w:hAnsi="Arial" w:cs="Arial"/>
          <w:color w:val="000000"/>
        </w:rPr>
        <w:t>a</w:t>
      </w:r>
      <w:r w:rsidRPr="00A67368">
        <w:rPr>
          <w:rFonts w:ascii="Arial" w:eastAsia="Arial" w:hAnsi="Arial" w:cs="Arial"/>
          <w:color w:val="000000"/>
        </w:rPr>
        <w:t>n</w:t>
      </w:r>
      <w:r w:rsidR="00246032" w:rsidRPr="00A67368">
        <w:rPr>
          <w:rFonts w:ascii="Arial" w:eastAsia="Arial" w:hAnsi="Arial" w:cs="Arial"/>
          <w:color w:val="000000"/>
        </w:rPr>
        <w:t>a</w:t>
      </w:r>
      <w:r w:rsidRPr="00A67368">
        <w:rPr>
          <w:rFonts w:ascii="Arial" w:eastAsia="Arial" w:hAnsi="Arial" w:cs="Arial"/>
          <w:color w:val="000000"/>
        </w:rPr>
        <w:t xml:space="preserve">tatea </w:t>
      </w:r>
      <w:r w:rsidR="00246032" w:rsidRPr="00A67368">
        <w:rPr>
          <w:rFonts w:ascii="Arial" w:eastAsia="Arial" w:hAnsi="Arial" w:cs="Arial"/>
          <w:color w:val="000000"/>
        </w:rPr>
        <w:t>s</w:t>
      </w:r>
      <w:r w:rsidRPr="00A67368">
        <w:rPr>
          <w:rFonts w:ascii="Arial" w:eastAsia="Arial" w:hAnsi="Arial" w:cs="Arial"/>
          <w:color w:val="000000"/>
        </w:rPr>
        <w:t xml:space="preserve">i securitatea </w:t>
      </w:r>
      <w:r w:rsidR="00246032" w:rsidRPr="00A67368">
        <w:rPr>
          <w:rFonts w:ascii="Arial" w:eastAsia="Arial" w:hAnsi="Arial" w:cs="Arial"/>
          <w:color w:val="000000"/>
        </w:rPr>
        <w:t>i</w:t>
      </w:r>
      <w:r w:rsidRPr="00A67368">
        <w:rPr>
          <w:rFonts w:ascii="Arial" w:eastAsia="Arial" w:hAnsi="Arial" w:cs="Arial"/>
          <w:color w:val="000000"/>
        </w:rPr>
        <w:t>n munc</w:t>
      </w:r>
      <w:r w:rsidR="00246032" w:rsidRPr="00A67368">
        <w:rPr>
          <w:rFonts w:ascii="Arial" w:eastAsia="Arial" w:hAnsi="Arial" w:cs="Arial"/>
          <w:color w:val="000000"/>
        </w:rPr>
        <w:t>a</w:t>
      </w:r>
      <w:r w:rsidRPr="00A67368">
        <w:rPr>
          <w:rFonts w:ascii="Arial" w:eastAsia="Arial" w:hAnsi="Arial" w:cs="Arial"/>
          <w:color w:val="000000"/>
        </w:rPr>
        <w:t xml:space="preserve"> </w:t>
      </w:r>
      <w:r w:rsidR="00246032" w:rsidRPr="00A67368">
        <w:rPr>
          <w:rFonts w:ascii="Arial" w:eastAsia="Arial" w:hAnsi="Arial" w:cs="Arial"/>
          <w:color w:val="000000"/>
        </w:rPr>
        <w:t>s</w:t>
      </w:r>
      <w:r w:rsidRPr="00A67368">
        <w:rPr>
          <w:rFonts w:ascii="Arial" w:eastAsia="Arial" w:hAnsi="Arial" w:cs="Arial"/>
          <w:color w:val="000000"/>
        </w:rPr>
        <w:t>i protec</w:t>
      </w:r>
      <w:r w:rsidR="00246032" w:rsidRPr="00A67368">
        <w:rPr>
          <w:rFonts w:ascii="Arial" w:eastAsia="Arial" w:hAnsi="Arial" w:cs="Arial"/>
          <w:color w:val="000000"/>
        </w:rPr>
        <w:t>t</w:t>
      </w:r>
      <w:r w:rsidRPr="00A67368">
        <w:rPr>
          <w:rFonts w:ascii="Arial" w:eastAsia="Arial" w:hAnsi="Arial" w:cs="Arial"/>
          <w:color w:val="000000"/>
        </w:rPr>
        <w:t xml:space="preserve">ia mediului </w:t>
      </w:r>
      <w:r w:rsidR="00246032" w:rsidRPr="00A67368">
        <w:rPr>
          <w:rFonts w:ascii="Arial" w:eastAsia="Arial" w:hAnsi="Arial" w:cs="Arial"/>
          <w:color w:val="000000"/>
        </w:rPr>
        <w:t>i</w:t>
      </w:r>
      <w:r w:rsidRPr="00A67368">
        <w:rPr>
          <w:rFonts w:ascii="Arial" w:eastAsia="Arial" w:hAnsi="Arial" w:cs="Arial"/>
          <w:color w:val="000000"/>
        </w:rPr>
        <w:t>nconjur</w:t>
      </w:r>
      <w:r w:rsidR="00246032" w:rsidRPr="00A67368">
        <w:rPr>
          <w:rFonts w:ascii="Arial" w:eastAsia="Arial" w:hAnsi="Arial" w:cs="Arial"/>
          <w:color w:val="000000"/>
        </w:rPr>
        <w:t>a</w:t>
      </w:r>
      <w:r w:rsidRPr="00A67368">
        <w:rPr>
          <w:rFonts w:ascii="Arial" w:eastAsia="Arial" w:hAnsi="Arial" w:cs="Arial"/>
          <w:color w:val="000000"/>
        </w:rPr>
        <w:t xml:space="preserve">tor </w:t>
      </w:r>
      <w:r w:rsidR="00246032" w:rsidRPr="00A67368">
        <w:rPr>
          <w:rFonts w:ascii="Arial" w:eastAsia="Arial" w:hAnsi="Arial" w:cs="Arial"/>
          <w:color w:val="000000"/>
        </w:rPr>
        <w:t>s</w:t>
      </w:r>
      <w:r w:rsidRPr="00A67368">
        <w:rPr>
          <w:rFonts w:ascii="Arial" w:eastAsia="Arial" w:hAnsi="Arial" w:cs="Arial"/>
          <w:color w:val="000000"/>
        </w:rPr>
        <w:t>i a cerin</w:t>
      </w:r>
      <w:r w:rsidR="00246032" w:rsidRPr="00A67368">
        <w:rPr>
          <w:rFonts w:ascii="Arial" w:eastAsia="Arial" w:hAnsi="Arial" w:cs="Arial"/>
          <w:color w:val="000000"/>
        </w:rPr>
        <w:t>t</w:t>
      </w:r>
      <w:r w:rsidRPr="00A67368">
        <w:rPr>
          <w:rFonts w:ascii="Arial" w:eastAsia="Arial" w:hAnsi="Arial" w:cs="Arial"/>
          <w:color w:val="000000"/>
        </w:rPr>
        <w:t>elor specifice ale Autorit</w:t>
      </w:r>
      <w:r w:rsidR="00246032" w:rsidRPr="00A67368">
        <w:rPr>
          <w:rFonts w:ascii="Arial" w:eastAsia="Arial" w:hAnsi="Arial" w:cs="Arial"/>
          <w:color w:val="000000"/>
        </w:rPr>
        <w:t>at</w:t>
      </w:r>
      <w:r w:rsidRPr="00A67368">
        <w:rPr>
          <w:rFonts w:ascii="Arial" w:eastAsia="Arial" w:hAnsi="Arial" w:cs="Arial"/>
          <w:color w:val="000000"/>
        </w:rPr>
        <w:t xml:space="preserve">ii Contractante, precum </w:t>
      </w:r>
      <w:r w:rsidR="00246032" w:rsidRPr="00A67368">
        <w:rPr>
          <w:rFonts w:ascii="Arial" w:eastAsia="Arial" w:hAnsi="Arial" w:cs="Arial"/>
          <w:color w:val="000000"/>
        </w:rPr>
        <w:t>s</w:t>
      </w:r>
      <w:r w:rsidRPr="00A67368">
        <w:rPr>
          <w:rFonts w:ascii="Arial" w:eastAsia="Arial" w:hAnsi="Arial" w:cs="Arial"/>
          <w:color w:val="000000"/>
        </w:rPr>
        <w:t>i a oric</w:t>
      </w:r>
      <w:r w:rsidR="00246032" w:rsidRPr="00A67368">
        <w:rPr>
          <w:rFonts w:ascii="Arial" w:eastAsia="Arial" w:hAnsi="Arial" w:cs="Arial"/>
          <w:color w:val="000000"/>
        </w:rPr>
        <w:t>a</w:t>
      </w:r>
      <w:r w:rsidRPr="00A67368">
        <w:rPr>
          <w:rFonts w:ascii="Arial" w:eastAsia="Arial" w:hAnsi="Arial" w:cs="Arial"/>
          <w:color w:val="000000"/>
        </w:rPr>
        <w:t xml:space="preserve">ror acte normative </w:t>
      </w:r>
      <w:r w:rsidR="00246032" w:rsidRPr="00A67368">
        <w:rPr>
          <w:rFonts w:ascii="Arial" w:eastAsia="Arial" w:hAnsi="Arial" w:cs="Arial"/>
          <w:color w:val="000000" w:themeColor="text1"/>
        </w:rPr>
        <w:t>s</w:t>
      </w:r>
      <w:r w:rsidR="001D729E" w:rsidRPr="00A67368">
        <w:rPr>
          <w:rFonts w:ascii="Arial" w:eastAsia="Arial" w:hAnsi="Arial" w:cs="Arial"/>
          <w:color w:val="000000" w:themeColor="text1"/>
        </w:rPr>
        <w:t xml:space="preserve">i norme, standarde </w:t>
      </w:r>
      <w:r w:rsidRPr="00A67368">
        <w:rPr>
          <w:rFonts w:ascii="Arial" w:eastAsia="Arial" w:hAnsi="Arial" w:cs="Arial"/>
          <w:color w:val="000000"/>
        </w:rPr>
        <w:t xml:space="preserve">aflate </w:t>
      </w:r>
      <w:r w:rsidR="00246032" w:rsidRPr="00A67368">
        <w:rPr>
          <w:rFonts w:ascii="Arial" w:eastAsia="Arial" w:hAnsi="Arial" w:cs="Arial"/>
          <w:color w:val="000000"/>
        </w:rPr>
        <w:t>i</w:t>
      </w:r>
      <w:r w:rsidRPr="00A67368">
        <w:rPr>
          <w:rFonts w:ascii="Arial" w:eastAsia="Arial" w:hAnsi="Arial" w:cs="Arial"/>
          <w:color w:val="000000"/>
        </w:rPr>
        <w:t>n interdependen</w:t>
      </w:r>
      <w:r w:rsidR="00246032" w:rsidRPr="00A67368">
        <w:rPr>
          <w:rFonts w:ascii="Arial" w:eastAsia="Arial" w:hAnsi="Arial" w:cs="Arial"/>
          <w:color w:val="000000"/>
        </w:rPr>
        <w:t>ta</w:t>
      </w:r>
      <w:r w:rsidRPr="00A67368">
        <w:rPr>
          <w:rFonts w:ascii="Arial" w:eastAsia="Arial" w:hAnsi="Arial" w:cs="Arial"/>
          <w:color w:val="000000"/>
        </w:rPr>
        <w:t xml:space="preserve"> cu obiectul Contractului, pe toat</w:t>
      </w:r>
      <w:r w:rsidR="00246032" w:rsidRPr="00A67368">
        <w:rPr>
          <w:rFonts w:ascii="Arial" w:eastAsia="Arial" w:hAnsi="Arial" w:cs="Arial"/>
          <w:color w:val="000000"/>
        </w:rPr>
        <w:t>a</w:t>
      </w:r>
      <w:r w:rsidRPr="00A67368">
        <w:rPr>
          <w:rFonts w:ascii="Arial" w:eastAsia="Arial" w:hAnsi="Arial" w:cs="Arial"/>
          <w:color w:val="000000"/>
        </w:rPr>
        <w:t xml:space="preserve"> durata acestuia;</w:t>
      </w:r>
    </w:p>
    <w:p w14:paraId="1E3FD2AA" w14:textId="05043C79" w:rsidR="00255666" w:rsidRPr="00A67368" w:rsidRDefault="00E056FC" w:rsidP="00A67368">
      <w:pPr>
        <w:widowControl w:val="0"/>
        <w:numPr>
          <w:ilvl w:val="0"/>
          <w:numId w:val="2"/>
        </w:numPr>
        <w:spacing w:after="0" w:line="360" w:lineRule="auto"/>
        <w:ind w:left="0"/>
        <w:jc w:val="both"/>
        <w:rPr>
          <w:rFonts w:ascii="Arial" w:eastAsia="Arial" w:hAnsi="Arial" w:cs="Arial"/>
          <w:color w:val="000000"/>
        </w:rPr>
      </w:pPr>
      <w:r w:rsidRPr="00A67368">
        <w:rPr>
          <w:rFonts w:ascii="Arial" w:eastAsia="Arial" w:hAnsi="Arial" w:cs="Arial"/>
          <w:color w:val="000000"/>
        </w:rPr>
        <w:t>Planificarea activit</w:t>
      </w:r>
      <w:r w:rsidR="00246032" w:rsidRPr="00A67368">
        <w:rPr>
          <w:rFonts w:ascii="Arial" w:eastAsia="Arial" w:hAnsi="Arial" w:cs="Arial"/>
          <w:color w:val="000000"/>
        </w:rPr>
        <w:t>at</w:t>
      </w:r>
      <w:r w:rsidRPr="00A67368">
        <w:rPr>
          <w:rFonts w:ascii="Arial" w:eastAsia="Arial" w:hAnsi="Arial" w:cs="Arial"/>
          <w:color w:val="000000"/>
        </w:rPr>
        <w:t xml:space="preserve">ii </w:t>
      </w:r>
      <w:r w:rsidR="00246032" w:rsidRPr="00A67368">
        <w:rPr>
          <w:rFonts w:ascii="Arial" w:eastAsia="Arial" w:hAnsi="Arial" w:cs="Arial"/>
          <w:color w:val="000000"/>
        </w:rPr>
        <w:t>s</w:t>
      </w:r>
      <w:r w:rsidRPr="00A67368">
        <w:rPr>
          <w:rFonts w:ascii="Arial" w:eastAsia="Arial" w:hAnsi="Arial" w:cs="Arial"/>
          <w:color w:val="000000"/>
        </w:rPr>
        <w:t>i asigurarea capacit</w:t>
      </w:r>
      <w:r w:rsidR="00246032" w:rsidRPr="00A67368">
        <w:rPr>
          <w:rFonts w:ascii="Arial" w:eastAsia="Arial" w:hAnsi="Arial" w:cs="Arial"/>
          <w:color w:val="000000"/>
        </w:rPr>
        <w:t>at</w:t>
      </w:r>
      <w:r w:rsidRPr="00A67368">
        <w:rPr>
          <w:rFonts w:ascii="Arial" w:eastAsia="Arial" w:hAnsi="Arial" w:cs="Arial"/>
          <w:color w:val="000000"/>
        </w:rPr>
        <w:t>ii de personal calificat</w:t>
      </w:r>
      <w:r w:rsidR="0000301B" w:rsidRPr="00A67368">
        <w:rPr>
          <w:rFonts w:ascii="Arial" w:eastAsia="Arial" w:hAnsi="Arial" w:cs="Arial"/>
          <w:color w:val="000000"/>
        </w:rPr>
        <w:t xml:space="preserve"> </w:t>
      </w:r>
      <w:r w:rsidR="0000301B" w:rsidRPr="00A67368">
        <w:rPr>
          <w:rFonts w:ascii="Arial" w:eastAsia="Arial" w:hAnsi="Arial" w:cs="Arial"/>
          <w:color w:val="000000" w:themeColor="text1"/>
        </w:rPr>
        <w:t>și autorizat</w:t>
      </w:r>
      <w:r w:rsidRPr="00A67368">
        <w:rPr>
          <w:rFonts w:ascii="Arial" w:eastAsia="Arial" w:hAnsi="Arial" w:cs="Arial"/>
          <w:color w:val="000000" w:themeColor="text1"/>
        </w:rPr>
        <w:t xml:space="preserve"> necesar</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pentru </w:t>
      </w:r>
      <w:r w:rsidR="00246032" w:rsidRPr="00A67368">
        <w:rPr>
          <w:rFonts w:ascii="Arial" w:eastAsia="Arial" w:hAnsi="Arial" w:cs="Arial"/>
          <w:color w:val="000000" w:themeColor="text1"/>
        </w:rPr>
        <w:t>i</w:t>
      </w:r>
      <w:r w:rsidRPr="00A67368">
        <w:rPr>
          <w:rFonts w:ascii="Arial" w:eastAsia="Arial" w:hAnsi="Arial" w:cs="Arial"/>
          <w:color w:val="000000" w:themeColor="text1"/>
        </w:rPr>
        <w:t>ndeplinirea obliga</w:t>
      </w:r>
      <w:r w:rsidR="00246032" w:rsidRPr="00A67368">
        <w:rPr>
          <w:rFonts w:ascii="Arial" w:eastAsia="Arial" w:hAnsi="Arial" w:cs="Arial"/>
          <w:color w:val="000000" w:themeColor="text1"/>
        </w:rPr>
        <w:t>t</w:t>
      </w:r>
      <w:r w:rsidRPr="00A67368">
        <w:rPr>
          <w:rFonts w:ascii="Arial" w:eastAsia="Arial" w:hAnsi="Arial" w:cs="Arial"/>
          <w:color w:val="000000" w:themeColor="text1"/>
        </w:rPr>
        <w:t xml:space="preserve">iilor sale, </w:t>
      </w:r>
      <w:r w:rsidR="00864EA8" w:rsidRPr="00A67368">
        <w:rPr>
          <w:rFonts w:ascii="Arial" w:eastAsia="Arial" w:hAnsi="Arial" w:cs="Arial"/>
          <w:color w:val="000000" w:themeColor="text1"/>
        </w:rPr>
        <w:t xml:space="preserve">ca un bun profesionist, </w:t>
      </w:r>
      <w:r w:rsidRPr="00A67368">
        <w:rPr>
          <w:rFonts w:ascii="Arial" w:eastAsia="Arial" w:hAnsi="Arial" w:cs="Arial"/>
          <w:color w:val="000000"/>
        </w:rPr>
        <w:t xml:space="preserve">cu respectarea celor mai bune practici din domeniu, a prevederilor legale </w:t>
      </w:r>
      <w:r w:rsidR="00246032" w:rsidRPr="00A67368">
        <w:rPr>
          <w:rFonts w:ascii="Arial" w:eastAsia="Arial" w:hAnsi="Arial" w:cs="Arial"/>
          <w:color w:val="000000"/>
        </w:rPr>
        <w:t>s</w:t>
      </w:r>
      <w:r w:rsidRPr="00A67368">
        <w:rPr>
          <w:rFonts w:ascii="Arial" w:eastAsia="Arial" w:hAnsi="Arial" w:cs="Arial"/>
          <w:color w:val="000000"/>
        </w:rPr>
        <w:t xml:space="preserve">i contractuale relevante </w:t>
      </w:r>
      <w:r w:rsidR="00246032" w:rsidRPr="00A67368">
        <w:rPr>
          <w:rFonts w:ascii="Arial" w:eastAsia="Arial" w:hAnsi="Arial" w:cs="Arial"/>
          <w:color w:val="000000"/>
        </w:rPr>
        <w:t>s</w:t>
      </w:r>
      <w:r w:rsidRPr="00A67368">
        <w:rPr>
          <w:rFonts w:ascii="Arial" w:eastAsia="Arial" w:hAnsi="Arial" w:cs="Arial"/>
          <w:color w:val="000000"/>
        </w:rPr>
        <w:t xml:space="preserve">i cu deplina </w:t>
      </w:r>
      <w:r w:rsidR="00246032" w:rsidRPr="00A67368">
        <w:rPr>
          <w:rFonts w:ascii="Arial" w:eastAsia="Arial" w:hAnsi="Arial" w:cs="Arial"/>
          <w:color w:val="000000"/>
        </w:rPr>
        <w:t>i</w:t>
      </w:r>
      <w:r w:rsidRPr="00A67368">
        <w:rPr>
          <w:rFonts w:ascii="Arial" w:eastAsia="Arial" w:hAnsi="Arial" w:cs="Arial"/>
          <w:color w:val="000000"/>
        </w:rPr>
        <w:t>n</w:t>
      </w:r>
      <w:r w:rsidR="00246032" w:rsidRPr="00A67368">
        <w:rPr>
          <w:rFonts w:ascii="Arial" w:eastAsia="Arial" w:hAnsi="Arial" w:cs="Arial"/>
          <w:color w:val="000000"/>
        </w:rPr>
        <w:t>t</w:t>
      </w:r>
      <w:r w:rsidRPr="00A67368">
        <w:rPr>
          <w:rFonts w:ascii="Arial" w:eastAsia="Arial" w:hAnsi="Arial" w:cs="Arial"/>
          <w:color w:val="000000"/>
        </w:rPr>
        <w:t>elegere a complexit</w:t>
      </w:r>
      <w:r w:rsidR="00246032" w:rsidRPr="00A67368">
        <w:rPr>
          <w:rFonts w:ascii="Arial" w:eastAsia="Arial" w:hAnsi="Arial" w:cs="Arial"/>
          <w:color w:val="000000"/>
        </w:rPr>
        <w:t>at</w:t>
      </w:r>
      <w:r w:rsidRPr="00A67368">
        <w:rPr>
          <w:rFonts w:ascii="Arial" w:eastAsia="Arial" w:hAnsi="Arial" w:cs="Arial"/>
          <w:color w:val="000000"/>
        </w:rPr>
        <w:t xml:space="preserve">ii legate de derularea cu succes a Contractului, astfel </w:t>
      </w:r>
      <w:r w:rsidR="00246032" w:rsidRPr="00A67368">
        <w:rPr>
          <w:rFonts w:ascii="Arial" w:eastAsia="Arial" w:hAnsi="Arial" w:cs="Arial"/>
          <w:color w:val="000000"/>
        </w:rPr>
        <w:t>i</w:t>
      </w:r>
      <w:r w:rsidRPr="00A67368">
        <w:rPr>
          <w:rFonts w:ascii="Arial" w:eastAsia="Arial" w:hAnsi="Arial" w:cs="Arial"/>
          <w:color w:val="000000"/>
        </w:rPr>
        <w:t>nc</w:t>
      </w:r>
      <w:r w:rsidR="00246032" w:rsidRPr="00A67368">
        <w:rPr>
          <w:rFonts w:ascii="Arial" w:eastAsia="Arial" w:hAnsi="Arial" w:cs="Arial"/>
          <w:color w:val="000000"/>
        </w:rPr>
        <w:t>a</w:t>
      </w:r>
      <w:r w:rsidRPr="00A67368">
        <w:rPr>
          <w:rFonts w:ascii="Arial" w:eastAsia="Arial" w:hAnsi="Arial" w:cs="Arial"/>
          <w:color w:val="000000"/>
        </w:rPr>
        <w:t>t s</w:t>
      </w:r>
      <w:r w:rsidR="00246032" w:rsidRPr="00A67368">
        <w:rPr>
          <w:rFonts w:ascii="Arial" w:eastAsia="Arial" w:hAnsi="Arial" w:cs="Arial"/>
          <w:color w:val="000000"/>
        </w:rPr>
        <w:t>a</w:t>
      </w:r>
      <w:r w:rsidRPr="00A67368">
        <w:rPr>
          <w:rFonts w:ascii="Arial" w:eastAsia="Arial" w:hAnsi="Arial" w:cs="Arial"/>
          <w:color w:val="000000"/>
        </w:rPr>
        <w:t xml:space="preserve"> se asigure </w:t>
      </w:r>
      <w:r w:rsidR="00246032" w:rsidRPr="00A67368">
        <w:rPr>
          <w:rFonts w:ascii="Arial" w:eastAsia="Arial" w:hAnsi="Arial" w:cs="Arial"/>
          <w:color w:val="000000"/>
        </w:rPr>
        <w:t>i</w:t>
      </w:r>
      <w:r w:rsidRPr="00A67368">
        <w:rPr>
          <w:rFonts w:ascii="Arial" w:eastAsia="Arial" w:hAnsi="Arial" w:cs="Arial"/>
          <w:color w:val="000000"/>
        </w:rPr>
        <w:t>ndeplinirea obiectivelor Autorit</w:t>
      </w:r>
      <w:r w:rsidR="00246032" w:rsidRPr="00A67368">
        <w:rPr>
          <w:rFonts w:ascii="Arial" w:eastAsia="Arial" w:hAnsi="Arial" w:cs="Arial"/>
          <w:color w:val="000000"/>
        </w:rPr>
        <w:t>at</w:t>
      </w:r>
      <w:r w:rsidRPr="00A67368">
        <w:rPr>
          <w:rFonts w:ascii="Arial" w:eastAsia="Arial" w:hAnsi="Arial" w:cs="Arial"/>
          <w:color w:val="000000"/>
        </w:rPr>
        <w:t>ii Contractante;</w:t>
      </w:r>
    </w:p>
    <w:p w14:paraId="118176A3" w14:textId="77777777" w:rsidR="00255666" w:rsidRPr="00A67368" w:rsidRDefault="00E056FC" w:rsidP="00A67368">
      <w:pPr>
        <w:widowControl w:val="0"/>
        <w:numPr>
          <w:ilvl w:val="0"/>
          <w:numId w:val="2"/>
        </w:numPr>
        <w:spacing w:after="0" w:line="360" w:lineRule="auto"/>
        <w:ind w:left="0"/>
        <w:jc w:val="both"/>
        <w:rPr>
          <w:rFonts w:ascii="Arial" w:eastAsia="Arial" w:hAnsi="Arial" w:cs="Arial"/>
        </w:rPr>
      </w:pPr>
      <w:r w:rsidRPr="00A67368">
        <w:rPr>
          <w:rFonts w:ascii="Arial" w:eastAsia="Arial" w:hAnsi="Arial" w:cs="Arial"/>
        </w:rPr>
        <w:t>Propunerea spre aprobare c</w:t>
      </w:r>
      <w:r w:rsidR="00246032" w:rsidRPr="00A67368">
        <w:rPr>
          <w:rFonts w:ascii="Arial" w:eastAsia="Arial" w:hAnsi="Arial" w:cs="Arial"/>
        </w:rPr>
        <w:t>a</w:t>
      </w:r>
      <w:r w:rsidRPr="00A67368">
        <w:rPr>
          <w:rFonts w:ascii="Arial" w:eastAsia="Arial" w:hAnsi="Arial" w:cs="Arial"/>
        </w:rPr>
        <w:t>tre Autoritatea Contractant</w:t>
      </w:r>
      <w:r w:rsidR="00246032" w:rsidRPr="00A67368">
        <w:rPr>
          <w:rFonts w:ascii="Arial" w:eastAsia="Arial" w:hAnsi="Arial" w:cs="Arial"/>
        </w:rPr>
        <w:t>a</w:t>
      </w:r>
      <w:r w:rsidRPr="00A67368">
        <w:rPr>
          <w:rFonts w:ascii="Arial" w:eastAsia="Arial" w:hAnsi="Arial" w:cs="Arial"/>
        </w:rPr>
        <w:t>, a unui grafic de execu</w:t>
      </w:r>
      <w:r w:rsidR="00246032" w:rsidRPr="00A67368">
        <w:rPr>
          <w:rFonts w:ascii="Arial" w:eastAsia="Arial" w:hAnsi="Arial" w:cs="Arial"/>
        </w:rPr>
        <w:t>t</w:t>
      </w:r>
      <w:r w:rsidRPr="00A67368">
        <w:rPr>
          <w:rFonts w:ascii="Arial" w:eastAsia="Arial" w:hAnsi="Arial" w:cs="Arial"/>
        </w:rPr>
        <w:t>ie</w:t>
      </w:r>
      <w:r w:rsidR="00F37B26" w:rsidRPr="00A67368">
        <w:rPr>
          <w:rFonts w:ascii="Arial" w:eastAsia="Arial" w:hAnsi="Arial" w:cs="Arial"/>
        </w:rPr>
        <w:t xml:space="preserve"> etapizat</w:t>
      </w:r>
      <w:r w:rsidRPr="00A67368">
        <w:rPr>
          <w:rFonts w:ascii="Arial" w:eastAsia="Arial" w:hAnsi="Arial" w:cs="Arial"/>
        </w:rPr>
        <w:t>, incluz</w:t>
      </w:r>
      <w:r w:rsidR="00246032" w:rsidRPr="00A67368">
        <w:rPr>
          <w:rFonts w:ascii="Arial" w:eastAsia="Arial" w:hAnsi="Arial" w:cs="Arial"/>
        </w:rPr>
        <w:t>a</w:t>
      </w:r>
      <w:r w:rsidRPr="00A67368">
        <w:rPr>
          <w:rFonts w:ascii="Arial" w:eastAsia="Arial" w:hAnsi="Arial" w:cs="Arial"/>
        </w:rPr>
        <w:t>nd datele de finalizare a fiec</w:t>
      </w:r>
      <w:r w:rsidR="00246032" w:rsidRPr="00A67368">
        <w:rPr>
          <w:rFonts w:ascii="Arial" w:eastAsia="Arial" w:hAnsi="Arial" w:cs="Arial"/>
        </w:rPr>
        <w:t>a</w:t>
      </w:r>
      <w:r w:rsidRPr="00A67368">
        <w:rPr>
          <w:rFonts w:ascii="Arial" w:eastAsia="Arial" w:hAnsi="Arial" w:cs="Arial"/>
        </w:rPr>
        <w:t>rei activit</w:t>
      </w:r>
      <w:r w:rsidR="00246032" w:rsidRPr="00A67368">
        <w:rPr>
          <w:rFonts w:ascii="Arial" w:eastAsia="Arial" w:hAnsi="Arial" w:cs="Arial"/>
        </w:rPr>
        <w:t>at</w:t>
      </w:r>
      <w:r w:rsidRPr="00A67368">
        <w:rPr>
          <w:rFonts w:ascii="Arial" w:eastAsia="Arial" w:hAnsi="Arial" w:cs="Arial"/>
        </w:rPr>
        <w:t xml:space="preserve">i; </w:t>
      </w:r>
    </w:p>
    <w:p w14:paraId="2EB10B81" w14:textId="77777777" w:rsidR="00255666" w:rsidRPr="00A67368" w:rsidRDefault="00E056FC" w:rsidP="00A67368">
      <w:pPr>
        <w:widowControl w:val="0"/>
        <w:numPr>
          <w:ilvl w:val="0"/>
          <w:numId w:val="2"/>
        </w:numPr>
        <w:spacing w:after="0" w:line="360" w:lineRule="auto"/>
        <w:ind w:left="0"/>
        <w:jc w:val="both"/>
        <w:rPr>
          <w:rFonts w:ascii="Arial" w:eastAsia="Arial" w:hAnsi="Arial" w:cs="Arial"/>
          <w:color w:val="000000"/>
        </w:rPr>
      </w:pPr>
      <w:r w:rsidRPr="00A67368">
        <w:rPr>
          <w:rFonts w:ascii="Arial" w:eastAsia="Arial" w:hAnsi="Arial" w:cs="Arial"/>
          <w:color w:val="000000"/>
        </w:rPr>
        <w:t xml:space="preserve">Asigurarea unui grad de flexibilitate </w:t>
      </w:r>
      <w:r w:rsidR="00246032" w:rsidRPr="00A67368">
        <w:rPr>
          <w:rFonts w:ascii="Arial" w:eastAsia="Arial" w:hAnsi="Arial" w:cs="Arial"/>
          <w:color w:val="000000"/>
        </w:rPr>
        <w:t>i</w:t>
      </w:r>
      <w:r w:rsidRPr="00A67368">
        <w:rPr>
          <w:rFonts w:ascii="Arial" w:eastAsia="Arial" w:hAnsi="Arial" w:cs="Arial"/>
          <w:color w:val="000000"/>
        </w:rPr>
        <w:t>n executarea lucr</w:t>
      </w:r>
      <w:r w:rsidR="00246032" w:rsidRPr="00A67368">
        <w:rPr>
          <w:rFonts w:ascii="Arial" w:eastAsia="Arial" w:hAnsi="Arial" w:cs="Arial"/>
          <w:color w:val="000000"/>
        </w:rPr>
        <w:t>a</w:t>
      </w:r>
      <w:r w:rsidRPr="00A67368">
        <w:rPr>
          <w:rFonts w:ascii="Arial" w:eastAsia="Arial" w:hAnsi="Arial" w:cs="Arial"/>
          <w:color w:val="000000"/>
        </w:rPr>
        <w:t xml:space="preserve">rilor </w:t>
      </w:r>
      <w:r w:rsidR="00246032" w:rsidRPr="00A67368">
        <w:rPr>
          <w:rFonts w:ascii="Arial" w:eastAsia="Arial" w:hAnsi="Arial" w:cs="Arial"/>
          <w:color w:val="000000"/>
        </w:rPr>
        <w:t>i</w:t>
      </w:r>
      <w:r w:rsidRPr="00A67368">
        <w:rPr>
          <w:rFonts w:ascii="Arial" w:eastAsia="Arial" w:hAnsi="Arial" w:cs="Arial"/>
          <w:color w:val="000000"/>
        </w:rPr>
        <w:t>n func</w:t>
      </w:r>
      <w:r w:rsidR="00246032" w:rsidRPr="00A67368">
        <w:rPr>
          <w:rFonts w:ascii="Arial" w:eastAsia="Arial" w:hAnsi="Arial" w:cs="Arial"/>
          <w:color w:val="000000"/>
        </w:rPr>
        <w:t>t</w:t>
      </w:r>
      <w:r w:rsidRPr="00A67368">
        <w:rPr>
          <w:rFonts w:ascii="Arial" w:eastAsia="Arial" w:hAnsi="Arial" w:cs="Arial"/>
          <w:color w:val="000000"/>
        </w:rPr>
        <w:t>ie de necesit</w:t>
      </w:r>
      <w:r w:rsidR="00246032" w:rsidRPr="00A67368">
        <w:rPr>
          <w:rFonts w:ascii="Arial" w:eastAsia="Arial" w:hAnsi="Arial" w:cs="Arial"/>
          <w:color w:val="000000"/>
        </w:rPr>
        <w:t>at</w:t>
      </w:r>
      <w:r w:rsidRPr="00A67368">
        <w:rPr>
          <w:rFonts w:ascii="Arial" w:eastAsia="Arial" w:hAnsi="Arial" w:cs="Arial"/>
          <w:color w:val="000000"/>
        </w:rPr>
        <w:t>ile obiective ale Autorit</w:t>
      </w:r>
      <w:r w:rsidR="00246032" w:rsidRPr="00A67368">
        <w:rPr>
          <w:rFonts w:ascii="Arial" w:eastAsia="Arial" w:hAnsi="Arial" w:cs="Arial"/>
          <w:color w:val="000000"/>
        </w:rPr>
        <w:t>at</w:t>
      </w:r>
      <w:r w:rsidRPr="00A67368">
        <w:rPr>
          <w:rFonts w:ascii="Arial" w:eastAsia="Arial" w:hAnsi="Arial" w:cs="Arial"/>
          <w:color w:val="000000"/>
        </w:rPr>
        <w:t xml:space="preserve">ii Contractante, la orice moment </w:t>
      </w:r>
      <w:r w:rsidR="00246032" w:rsidRPr="00A67368">
        <w:rPr>
          <w:rFonts w:ascii="Arial" w:eastAsia="Arial" w:hAnsi="Arial" w:cs="Arial"/>
          <w:color w:val="000000"/>
        </w:rPr>
        <w:t>i</w:t>
      </w:r>
      <w:r w:rsidRPr="00A67368">
        <w:rPr>
          <w:rFonts w:ascii="Arial" w:eastAsia="Arial" w:hAnsi="Arial" w:cs="Arial"/>
          <w:color w:val="000000"/>
        </w:rPr>
        <w:t xml:space="preserve">n derularea Contractului; </w:t>
      </w:r>
    </w:p>
    <w:p w14:paraId="591327DB" w14:textId="77777777" w:rsidR="00255666" w:rsidRPr="00A67368" w:rsidRDefault="00E056FC" w:rsidP="00A67368">
      <w:pPr>
        <w:widowControl w:val="0"/>
        <w:numPr>
          <w:ilvl w:val="0"/>
          <w:numId w:val="2"/>
        </w:numPr>
        <w:spacing w:after="0" w:line="360" w:lineRule="auto"/>
        <w:ind w:left="0"/>
        <w:jc w:val="both"/>
        <w:rPr>
          <w:rFonts w:ascii="Arial" w:eastAsia="Arial" w:hAnsi="Arial" w:cs="Arial"/>
          <w:color w:val="000000"/>
        </w:rPr>
      </w:pPr>
      <w:r w:rsidRPr="00A67368">
        <w:rPr>
          <w:rFonts w:ascii="Arial" w:eastAsia="Arial" w:hAnsi="Arial" w:cs="Arial"/>
          <w:color w:val="000000"/>
        </w:rPr>
        <w:t xml:space="preserve">Executarea </w:t>
      </w:r>
      <w:r w:rsidR="00246032" w:rsidRPr="00A67368">
        <w:rPr>
          <w:rFonts w:ascii="Arial" w:eastAsia="Arial" w:hAnsi="Arial" w:cs="Arial"/>
          <w:color w:val="000000"/>
        </w:rPr>
        <w:t>s</w:t>
      </w:r>
      <w:r w:rsidRPr="00A67368">
        <w:rPr>
          <w:rFonts w:ascii="Arial" w:eastAsia="Arial" w:hAnsi="Arial" w:cs="Arial"/>
          <w:color w:val="000000"/>
        </w:rPr>
        <w:t>i documentarea corespunz</w:t>
      </w:r>
      <w:r w:rsidR="00246032" w:rsidRPr="00A67368">
        <w:rPr>
          <w:rFonts w:ascii="Arial" w:eastAsia="Arial" w:hAnsi="Arial" w:cs="Arial"/>
          <w:color w:val="000000"/>
        </w:rPr>
        <w:t>a</w:t>
      </w:r>
      <w:r w:rsidRPr="00A67368">
        <w:rPr>
          <w:rFonts w:ascii="Arial" w:eastAsia="Arial" w:hAnsi="Arial" w:cs="Arial"/>
          <w:color w:val="000000"/>
        </w:rPr>
        <w:t>toare a tuturor schimb</w:t>
      </w:r>
      <w:r w:rsidR="00246032" w:rsidRPr="00A67368">
        <w:rPr>
          <w:rFonts w:ascii="Arial" w:eastAsia="Arial" w:hAnsi="Arial" w:cs="Arial"/>
          <w:color w:val="000000"/>
        </w:rPr>
        <w:t>a</w:t>
      </w:r>
      <w:r w:rsidRPr="00A67368">
        <w:rPr>
          <w:rFonts w:ascii="Arial" w:eastAsia="Arial" w:hAnsi="Arial" w:cs="Arial"/>
          <w:color w:val="000000"/>
        </w:rPr>
        <w:t>rilor (Modific</w:t>
      </w:r>
      <w:r w:rsidR="00246032" w:rsidRPr="00A67368">
        <w:rPr>
          <w:rFonts w:ascii="Arial" w:eastAsia="Arial" w:hAnsi="Arial" w:cs="Arial"/>
          <w:color w:val="000000"/>
        </w:rPr>
        <w:t>a</w:t>
      </w:r>
      <w:r w:rsidRPr="00A67368">
        <w:rPr>
          <w:rFonts w:ascii="Arial" w:eastAsia="Arial" w:hAnsi="Arial" w:cs="Arial"/>
          <w:color w:val="000000"/>
        </w:rPr>
        <w:t>ri) solicitate de c</w:t>
      </w:r>
      <w:r w:rsidR="00246032" w:rsidRPr="00A67368">
        <w:rPr>
          <w:rFonts w:ascii="Arial" w:eastAsia="Arial" w:hAnsi="Arial" w:cs="Arial"/>
          <w:color w:val="000000"/>
        </w:rPr>
        <w:t>a</w:t>
      </w:r>
      <w:r w:rsidRPr="00A67368">
        <w:rPr>
          <w:rFonts w:ascii="Arial" w:eastAsia="Arial" w:hAnsi="Arial" w:cs="Arial"/>
          <w:color w:val="000000"/>
        </w:rPr>
        <w:t>tre 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pe durata derul</w:t>
      </w:r>
      <w:r w:rsidR="00246032" w:rsidRPr="00A67368">
        <w:rPr>
          <w:rFonts w:ascii="Arial" w:eastAsia="Arial" w:hAnsi="Arial" w:cs="Arial"/>
          <w:color w:val="000000"/>
        </w:rPr>
        <w:t>a</w:t>
      </w:r>
      <w:r w:rsidRPr="00A67368">
        <w:rPr>
          <w:rFonts w:ascii="Arial" w:eastAsia="Arial" w:hAnsi="Arial" w:cs="Arial"/>
          <w:color w:val="000000"/>
        </w:rPr>
        <w:t xml:space="preserve">rii Contractului; </w:t>
      </w:r>
    </w:p>
    <w:p w14:paraId="4EECEE26" w14:textId="77777777" w:rsidR="00255666" w:rsidRPr="00A67368" w:rsidRDefault="00E056FC" w:rsidP="00A67368">
      <w:pPr>
        <w:widowControl w:val="0"/>
        <w:numPr>
          <w:ilvl w:val="0"/>
          <w:numId w:val="2"/>
        </w:numPr>
        <w:spacing w:after="0" w:line="360" w:lineRule="auto"/>
        <w:ind w:left="0"/>
        <w:jc w:val="both"/>
        <w:rPr>
          <w:rFonts w:ascii="Arial" w:eastAsia="Arial" w:hAnsi="Arial" w:cs="Arial"/>
          <w:color w:val="000000"/>
        </w:rPr>
      </w:pPr>
      <w:r w:rsidRPr="00A67368">
        <w:rPr>
          <w:rFonts w:ascii="Arial" w:eastAsia="Arial" w:hAnsi="Arial" w:cs="Arial"/>
          <w:color w:val="000000"/>
        </w:rPr>
        <w:t>Acceptarea realiz</w:t>
      </w:r>
      <w:r w:rsidR="00246032" w:rsidRPr="00A67368">
        <w:rPr>
          <w:rFonts w:ascii="Arial" w:eastAsia="Arial" w:hAnsi="Arial" w:cs="Arial"/>
          <w:color w:val="000000"/>
        </w:rPr>
        <w:t>a</w:t>
      </w:r>
      <w:r w:rsidRPr="00A67368">
        <w:rPr>
          <w:rFonts w:ascii="Arial" w:eastAsia="Arial" w:hAnsi="Arial" w:cs="Arial"/>
          <w:color w:val="000000"/>
        </w:rPr>
        <w:t>rii de verific</w:t>
      </w:r>
      <w:r w:rsidR="00246032" w:rsidRPr="00A67368">
        <w:rPr>
          <w:rFonts w:ascii="Arial" w:eastAsia="Arial" w:hAnsi="Arial" w:cs="Arial"/>
          <w:color w:val="000000"/>
        </w:rPr>
        <w:t>a</w:t>
      </w:r>
      <w:r w:rsidRPr="00A67368">
        <w:rPr>
          <w:rFonts w:ascii="Arial" w:eastAsia="Arial" w:hAnsi="Arial" w:cs="Arial"/>
          <w:color w:val="000000"/>
        </w:rPr>
        <w:t>ri de c</w:t>
      </w:r>
      <w:r w:rsidR="00246032" w:rsidRPr="00A67368">
        <w:rPr>
          <w:rFonts w:ascii="Arial" w:eastAsia="Arial" w:hAnsi="Arial" w:cs="Arial"/>
          <w:color w:val="000000"/>
        </w:rPr>
        <w:t>a</w:t>
      </w:r>
      <w:r w:rsidRPr="00A67368">
        <w:rPr>
          <w:rFonts w:ascii="Arial" w:eastAsia="Arial" w:hAnsi="Arial" w:cs="Arial"/>
          <w:color w:val="000000"/>
        </w:rPr>
        <w:t>tre 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pe durata derul</w:t>
      </w:r>
      <w:r w:rsidR="00246032" w:rsidRPr="00A67368">
        <w:rPr>
          <w:rFonts w:ascii="Arial" w:eastAsia="Arial" w:hAnsi="Arial" w:cs="Arial"/>
          <w:color w:val="000000"/>
        </w:rPr>
        <w:t>a</w:t>
      </w:r>
      <w:r w:rsidRPr="00A67368">
        <w:rPr>
          <w:rFonts w:ascii="Arial" w:eastAsia="Arial" w:hAnsi="Arial" w:cs="Arial"/>
          <w:color w:val="000000"/>
        </w:rPr>
        <w:t xml:space="preserve">rii Contractului </w:t>
      </w:r>
      <w:r w:rsidR="00246032" w:rsidRPr="00A67368">
        <w:rPr>
          <w:rFonts w:ascii="Arial" w:eastAsia="Arial" w:hAnsi="Arial" w:cs="Arial"/>
          <w:color w:val="000000"/>
        </w:rPr>
        <w:t>i</w:t>
      </w:r>
      <w:r w:rsidRPr="00A67368">
        <w:rPr>
          <w:rFonts w:ascii="Arial" w:eastAsia="Arial" w:hAnsi="Arial" w:cs="Arial"/>
          <w:color w:val="000000"/>
        </w:rPr>
        <w:t>n ceea ce prive</w:t>
      </w:r>
      <w:r w:rsidR="00246032" w:rsidRPr="00A67368">
        <w:rPr>
          <w:rFonts w:ascii="Arial" w:eastAsia="Arial" w:hAnsi="Arial" w:cs="Arial"/>
          <w:color w:val="000000"/>
        </w:rPr>
        <w:t>s</w:t>
      </w:r>
      <w:r w:rsidRPr="00A67368">
        <w:rPr>
          <w:rFonts w:ascii="Arial" w:eastAsia="Arial" w:hAnsi="Arial" w:cs="Arial"/>
          <w:color w:val="000000"/>
        </w:rPr>
        <w:t xml:space="preserve">te </w:t>
      </w:r>
      <w:r w:rsidR="00246032" w:rsidRPr="00A67368">
        <w:rPr>
          <w:rFonts w:ascii="Arial" w:eastAsia="Arial" w:hAnsi="Arial" w:cs="Arial"/>
          <w:color w:val="000000"/>
        </w:rPr>
        <w:t>i</w:t>
      </w:r>
      <w:r w:rsidRPr="00A67368">
        <w:rPr>
          <w:rFonts w:ascii="Arial" w:eastAsia="Arial" w:hAnsi="Arial" w:cs="Arial"/>
          <w:color w:val="000000"/>
        </w:rPr>
        <w:t>ndeplinirea oric</w:t>
      </w:r>
      <w:r w:rsidR="00246032" w:rsidRPr="00A67368">
        <w:rPr>
          <w:rFonts w:ascii="Arial" w:eastAsia="Arial" w:hAnsi="Arial" w:cs="Arial"/>
          <w:color w:val="000000"/>
        </w:rPr>
        <w:t>a</w:t>
      </w:r>
      <w:r w:rsidRPr="00A67368">
        <w:rPr>
          <w:rFonts w:ascii="Arial" w:eastAsia="Arial" w:hAnsi="Arial" w:cs="Arial"/>
          <w:color w:val="000000"/>
        </w:rPr>
        <w:t xml:space="preserve">rei </w:t>
      </w:r>
      <w:r w:rsidR="00246032" w:rsidRPr="00A67368">
        <w:rPr>
          <w:rFonts w:ascii="Arial" w:eastAsia="Arial" w:hAnsi="Arial" w:cs="Arial"/>
          <w:color w:val="000000"/>
        </w:rPr>
        <w:t>s</w:t>
      </w:r>
      <w:r w:rsidRPr="00A67368">
        <w:rPr>
          <w:rFonts w:ascii="Arial" w:eastAsia="Arial" w:hAnsi="Arial" w:cs="Arial"/>
          <w:color w:val="000000"/>
        </w:rPr>
        <w:t>i tuturor obliga</w:t>
      </w:r>
      <w:r w:rsidR="00246032" w:rsidRPr="00A67368">
        <w:rPr>
          <w:rFonts w:ascii="Arial" w:eastAsia="Arial" w:hAnsi="Arial" w:cs="Arial"/>
          <w:color w:val="000000"/>
        </w:rPr>
        <w:t>t</w:t>
      </w:r>
      <w:r w:rsidRPr="00A67368">
        <w:rPr>
          <w:rFonts w:ascii="Arial" w:eastAsia="Arial" w:hAnsi="Arial" w:cs="Arial"/>
          <w:color w:val="000000"/>
        </w:rPr>
        <w:t xml:space="preserve">iilor sale </w:t>
      </w:r>
      <w:r w:rsidR="00246032" w:rsidRPr="00A67368">
        <w:rPr>
          <w:rFonts w:ascii="Arial" w:eastAsia="Arial" w:hAnsi="Arial" w:cs="Arial"/>
          <w:color w:val="000000"/>
        </w:rPr>
        <w:t>s</w:t>
      </w:r>
      <w:r w:rsidRPr="00A67368">
        <w:rPr>
          <w:rFonts w:ascii="Arial" w:eastAsia="Arial" w:hAnsi="Arial" w:cs="Arial"/>
          <w:color w:val="000000"/>
        </w:rPr>
        <w:t>i prezentarea la cerere a oric</w:t>
      </w:r>
      <w:r w:rsidR="00246032" w:rsidRPr="00A67368">
        <w:rPr>
          <w:rFonts w:ascii="Arial" w:eastAsia="Arial" w:hAnsi="Arial" w:cs="Arial"/>
          <w:color w:val="000000"/>
        </w:rPr>
        <w:t>a</w:t>
      </w:r>
      <w:r w:rsidRPr="00A67368">
        <w:rPr>
          <w:rFonts w:ascii="Arial" w:eastAsia="Arial" w:hAnsi="Arial" w:cs="Arial"/>
          <w:color w:val="000000"/>
        </w:rPr>
        <w:t xml:space="preserve">rui </w:t>
      </w:r>
      <w:r w:rsidR="00246032" w:rsidRPr="00A67368">
        <w:rPr>
          <w:rFonts w:ascii="Arial" w:eastAsia="Arial" w:hAnsi="Arial" w:cs="Arial"/>
          <w:color w:val="000000"/>
        </w:rPr>
        <w:t>s</w:t>
      </w:r>
      <w:r w:rsidRPr="00A67368">
        <w:rPr>
          <w:rFonts w:ascii="Arial" w:eastAsia="Arial" w:hAnsi="Arial" w:cs="Arial"/>
          <w:color w:val="000000"/>
        </w:rPr>
        <w:t xml:space="preserve">i tuturor documentelor justificative referitoare la </w:t>
      </w:r>
      <w:r w:rsidR="00246032" w:rsidRPr="00A67368">
        <w:rPr>
          <w:rFonts w:ascii="Arial" w:eastAsia="Arial" w:hAnsi="Arial" w:cs="Arial"/>
          <w:color w:val="000000"/>
        </w:rPr>
        <w:t>i</w:t>
      </w:r>
      <w:r w:rsidRPr="00A67368">
        <w:rPr>
          <w:rFonts w:ascii="Arial" w:eastAsia="Arial" w:hAnsi="Arial" w:cs="Arial"/>
          <w:color w:val="000000"/>
        </w:rPr>
        <w:t>ndeplinirea acestor obliga</w:t>
      </w:r>
      <w:r w:rsidR="00246032" w:rsidRPr="00A67368">
        <w:rPr>
          <w:rFonts w:ascii="Arial" w:eastAsia="Arial" w:hAnsi="Arial" w:cs="Arial"/>
          <w:color w:val="000000"/>
        </w:rPr>
        <w:t>t</w:t>
      </w:r>
      <w:r w:rsidRPr="00A67368">
        <w:rPr>
          <w:rFonts w:ascii="Arial" w:eastAsia="Arial" w:hAnsi="Arial" w:cs="Arial"/>
          <w:color w:val="000000"/>
        </w:rPr>
        <w:t>ii;</w:t>
      </w:r>
    </w:p>
    <w:p w14:paraId="72790FBA" w14:textId="77777777" w:rsidR="00255666" w:rsidRPr="00A67368" w:rsidRDefault="00E056FC" w:rsidP="00A67368">
      <w:pPr>
        <w:widowControl w:val="0"/>
        <w:spacing w:after="0" w:line="360" w:lineRule="auto"/>
        <w:jc w:val="both"/>
        <w:rPr>
          <w:rFonts w:ascii="Arial" w:eastAsia="Arial" w:hAnsi="Arial" w:cs="Arial"/>
          <w:color w:val="000000"/>
        </w:rPr>
      </w:pPr>
      <w:r w:rsidRPr="00A67368">
        <w:rPr>
          <w:rFonts w:ascii="Arial" w:eastAsia="Arial" w:hAnsi="Arial" w:cs="Arial"/>
          <w:color w:val="000000"/>
        </w:rPr>
        <w:t>Contractantul va fi responsabil fa</w:t>
      </w:r>
      <w:r w:rsidR="00246032" w:rsidRPr="00A67368">
        <w:rPr>
          <w:rFonts w:ascii="Arial" w:eastAsia="Arial" w:hAnsi="Arial" w:cs="Arial"/>
          <w:color w:val="000000"/>
        </w:rPr>
        <w:t>ta</w:t>
      </w:r>
      <w:r w:rsidRPr="00A67368">
        <w:rPr>
          <w:rFonts w:ascii="Arial" w:eastAsia="Arial" w:hAnsi="Arial" w:cs="Arial"/>
          <w:color w:val="000000"/>
        </w:rPr>
        <w:t xml:space="preserve"> de 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c</w:t>
      </w:r>
      <w:r w:rsidR="00246032" w:rsidRPr="00A67368">
        <w:rPr>
          <w:rFonts w:ascii="Arial" w:eastAsia="Arial" w:hAnsi="Arial" w:cs="Arial"/>
          <w:color w:val="000000"/>
        </w:rPr>
        <w:t>a</w:t>
      </w:r>
      <w:r w:rsidRPr="00A67368">
        <w:rPr>
          <w:rFonts w:ascii="Arial" w:eastAsia="Arial" w:hAnsi="Arial" w:cs="Arial"/>
          <w:color w:val="000000"/>
        </w:rPr>
        <w:t xml:space="preserve"> </w:t>
      </w:r>
      <w:r w:rsidR="00246032" w:rsidRPr="00A67368">
        <w:rPr>
          <w:rFonts w:ascii="Arial" w:eastAsia="Arial" w:hAnsi="Arial" w:cs="Arial"/>
          <w:color w:val="000000"/>
        </w:rPr>
        <w:t>is</w:t>
      </w:r>
      <w:r w:rsidRPr="00A67368">
        <w:rPr>
          <w:rFonts w:ascii="Arial" w:eastAsia="Arial" w:hAnsi="Arial" w:cs="Arial"/>
          <w:color w:val="000000"/>
        </w:rPr>
        <w:t xml:space="preserve">i va </w:t>
      </w:r>
      <w:r w:rsidR="00246032" w:rsidRPr="00A67368">
        <w:rPr>
          <w:rFonts w:ascii="Arial" w:eastAsia="Arial" w:hAnsi="Arial" w:cs="Arial"/>
          <w:color w:val="000000"/>
        </w:rPr>
        <w:t>i</w:t>
      </w:r>
      <w:r w:rsidRPr="00A67368">
        <w:rPr>
          <w:rFonts w:ascii="Arial" w:eastAsia="Arial" w:hAnsi="Arial" w:cs="Arial"/>
          <w:color w:val="000000"/>
        </w:rPr>
        <w:t>ndeplini corespunz</w:t>
      </w:r>
      <w:r w:rsidR="00246032" w:rsidRPr="00A67368">
        <w:rPr>
          <w:rFonts w:ascii="Arial" w:eastAsia="Arial" w:hAnsi="Arial" w:cs="Arial"/>
          <w:color w:val="000000"/>
        </w:rPr>
        <w:t>a</w:t>
      </w:r>
      <w:r w:rsidRPr="00A67368">
        <w:rPr>
          <w:rFonts w:ascii="Arial" w:eastAsia="Arial" w:hAnsi="Arial" w:cs="Arial"/>
          <w:color w:val="000000"/>
        </w:rPr>
        <w:t>tor toate responsabilit</w:t>
      </w:r>
      <w:r w:rsidR="00246032" w:rsidRPr="00A67368">
        <w:rPr>
          <w:rFonts w:ascii="Arial" w:eastAsia="Arial" w:hAnsi="Arial" w:cs="Arial"/>
          <w:color w:val="000000"/>
        </w:rPr>
        <w:t>at</w:t>
      </w:r>
      <w:r w:rsidRPr="00A67368">
        <w:rPr>
          <w:rFonts w:ascii="Arial" w:eastAsia="Arial" w:hAnsi="Arial" w:cs="Arial"/>
          <w:color w:val="000000"/>
        </w:rPr>
        <w:t>ile ce decurg din prezentul Caiet de sarcini, obliga</w:t>
      </w:r>
      <w:r w:rsidR="00246032" w:rsidRPr="00A67368">
        <w:rPr>
          <w:rFonts w:ascii="Arial" w:eastAsia="Arial" w:hAnsi="Arial" w:cs="Arial"/>
          <w:color w:val="000000"/>
        </w:rPr>
        <w:t>t</w:t>
      </w:r>
      <w:r w:rsidRPr="00A67368">
        <w:rPr>
          <w:rFonts w:ascii="Arial" w:eastAsia="Arial" w:hAnsi="Arial" w:cs="Arial"/>
          <w:color w:val="000000"/>
        </w:rPr>
        <w:t xml:space="preserve">iile contractuale </w:t>
      </w:r>
      <w:r w:rsidR="00246032" w:rsidRPr="00A67368">
        <w:rPr>
          <w:rFonts w:ascii="Arial" w:eastAsia="Arial" w:hAnsi="Arial" w:cs="Arial"/>
          <w:color w:val="000000"/>
        </w:rPr>
        <w:t>s</w:t>
      </w:r>
      <w:r w:rsidRPr="00A67368">
        <w:rPr>
          <w:rFonts w:ascii="Arial" w:eastAsia="Arial" w:hAnsi="Arial" w:cs="Arial"/>
          <w:color w:val="000000"/>
        </w:rPr>
        <w:t>i solicit</w:t>
      </w:r>
      <w:r w:rsidR="00246032" w:rsidRPr="00A67368">
        <w:rPr>
          <w:rFonts w:ascii="Arial" w:eastAsia="Arial" w:hAnsi="Arial" w:cs="Arial"/>
          <w:color w:val="000000"/>
        </w:rPr>
        <w:t>a</w:t>
      </w:r>
      <w:r w:rsidRPr="00A67368">
        <w:rPr>
          <w:rFonts w:ascii="Arial" w:eastAsia="Arial" w:hAnsi="Arial" w:cs="Arial"/>
          <w:color w:val="000000"/>
        </w:rPr>
        <w:t>rile autorit</w:t>
      </w:r>
      <w:r w:rsidR="00246032" w:rsidRPr="00A67368">
        <w:rPr>
          <w:rFonts w:ascii="Arial" w:eastAsia="Arial" w:hAnsi="Arial" w:cs="Arial"/>
          <w:color w:val="000000"/>
        </w:rPr>
        <w:t>at</w:t>
      </w:r>
      <w:r w:rsidRPr="00A67368">
        <w:rPr>
          <w:rFonts w:ascii="Arial" w:eastAsia="Arial" w:hAnsi="Arial" w:cs="Arial"/>
          <w:color w:val="000000"/>
        </w:rPr>
        <w:t xml:space="preserve">ilor competente </w:t>
      </w:r>
      <w:r w:rsidR="00246032" w:rsidRPr="00A67368">
        <w:rPr>
          <w:rFonts w:ascii="Arial" w:eastAsia="Arial" w:hAnsi="Arial" w:cs="Arial"/>
          <w:color w:val="000000"/>
        </w:rPr>
        <w:t>s</w:t>
      </w:r>
      <w:r w:rsidRPr="00A67368">
        <w:rPr>
          <w:rFonts w:ascii="Arial" w:eastAsia="Arial" w:hAnsi="Arial" w:cs="Arial"/>
          <w:color w:val="000000"/>
        </w:rPr>
        <w:t>i/sau ale Autorit</w:t>
      </w:r>
      <w:r w:rsidR="00246032" w:rsidRPr="00A67368">
        <w:rPr>
          <w:rFonts w:ascii="Arial" w:eastAsia="Arial" w:hAnsi="Arial" w:cs="Arial"/>
          <w:color w:val="000000"/>
        </w:rPr>
        <w:t>at</w:t>
      </w:r>
      <w:r w:rsidRPr="00A67368">
        <w:rPr>
          <w:rFonts w:ascii="Arial" w:eastAsia="Arial" w:hAnsi="Arial" w:cs="Arial"/>
          <w:color w:val="000000"/>
        </w:rPr>
        <w:t>ii Contractante, referitoare la execu</w:t>
      </w:r>
      <w:r w:rsidR="00246032" w:rsidRPr="00A67368">
        <w:rPr>
          <w:rFonts w:ascii="Arial" w:eastAsia="Arial" w:hAnsi="Arial" w:cs="Arial"/>
          <w:color w:val="000000"/>
        </w:rPr>
        <w:t>t</w:t>
      </w:r>
      <w:r w:rsidRPr="00A67368">
        <w:rPr>
          <w:rFonts w:ascii="Arial" w:eastAsia="Arial" w:hAnsi="Arial" w:cs="Arial"/>
          <w:color w:val="000000"/>
        </w:rPr>
        <w:t>ia de lucr</w:t>
      </w:r>
      <w:r w:rsidR="00246032" w:rsidRPr="00A67368">
        <w:rPr>
          <w:rFonts w:ascii="Arial" w:eastAsia="Arial" w:hAnsi="Arial" w:cs="Arial"/>
          <w:color w:val="000000"/>
        </w:rPr>
        <w:t>a</w:t>
      </w:r>
      <w:r w:rsidRPr="00A67368">
        <w:rPr>
          <w:rFonts w:ascii="Arial" w:eastAsia="Arial" w:hAnsi="Arial" w:cs="Arial"/>
          <w:color w:val="000000"/>
        </w:rPr>
        <w:t xml:space="preserve">ri </w:t>
      </w:r>
      <w:r w:rsidR="00246032" w:rsidRPr="00A67368">
        <w:rPr>
          <w:rFonts w:ascii="Arial" w:eastAsia="Arial" w:hAnsi="Arial" w:cs="Arial"/>
          <w:color w:val="000000"/>
        </w:rPr>
        <w:t>i</w:t>
      </w:r>
      <w:r w:rsidRPr="00A67368">
        <w:rPr>
          <w:rFonts w:ascii="Arial" w:eastAsia="Arial" w:hAnsi="Arial" w:cs="Arial"/>
          <w:color w:val="000000"/>
        </w:rPr>
        <w:t>n cadrul Contractului.</w:t>
      </w:r>
    </w:p>
    <w:p w14:paraId="7BDE6C04" w14:textId="517B594E" w:rsidR="00255666" w:rsidRPr="00A67368" w:rsidRDefault="00E056FC" w:rsidP="00A67368">
      <w:pPr>
        <w:pStyle w:val="Bulet"/>
        <w:spacing w:line="360" w:lineRule="auto"/>
        <w:ind w:left="0" w:hanging="270"/>
        <w:rPr>
          <w:rFonts w:ascii="Arial" w:hAnsi="Arial"/>
          <w:b/>
          <w:sz w:val="22"/>
          <w:szCs w:val="22"/>
        </w:rPr>
      </w:pPr>
      <w:proofErr w:type="spellStart"/>
      <w:r w:rsidRPr="00A67368">
        <w:rPr>
          <w:rFonts w:ascii="Arial" w:hAnsi="Arial"/>
          <w:sz w:val="22"/>
          <w:szCs w:val="22"/>
        </w:rPr>
        <w:t>Contractantul</w:t>
      </w:r>
      <w:proofErr w:type="spellEnd"/>
      <w:r w:rsidRPr="00A67368">
        <w:rPr>
          <w:rFonts w:ascii="Arial" w:hAnsi="Arial"/>
          <w:sz w:val="22"/>
          <w:szCs w:val="22"/>
        </w:rPr>
        <w:t xml:space="preserve"> </w:t>
      </w:r>
      <w:proofErr w:type="spellStart"/>
      <w:r w:rsidRPr="00A67368">
        <w:rPr>
          <w:rFonts w:ascii="Arial" w:hAnsi="Arial"/>
          <w:sz w:val="22"/>
          <w:szCs w:val="22"/>
        </w:rPr>
        <w:t>este</w:t>
      </w:r>
      <w:proofErr w:type="spellEnd"/>
      <w:r w:rsidRPr="00A67368">
        <w:rPr>
          <w:rFonts w:ascii="Arial" w:hAnsi="Arial"/>
          <w:sz w:val="22"/>
          <w:szCs w:val="22"/>
        </w:rPr>
        <w:t xml:space="preserve"> </w:t>
      </w:r>
      <w:proofErr w:type="spellStart"/>
      <w:r w:rsidRPr="00A67368">
        <w:rPr>
          <w:rFonts w:ascii="Arial" w:hAnsi="Arial"/>
          <w:sz w:val="22"/>
          <w:szCs w:val="22"/>
        </w:rPr>
        <w:t>responsabil</w:t>
      </w:r>
      <w:proofErr w:type="spellEnd"/>
      <w:r w:rsidRPr="00A67368">
        <w:rPr>
          <w:rFonts w:ascii="Arial" w:hAnsi="Arial"/>
          <w:sz w:val="22"/>
          <w:szCs w:val="22"/>
        </w:rPr>
        <w:t xml:space="preserve"> </w:t>
      </w:r>
      <w:proofErr w:type="spellStart"/>
      <w:r w:rsidRPr="00A67368">
        <w:rPr>
          <w:rFonts w:ascii="Arial" w:hAnsi="Arial"/>
          <w:sz w:val="22"/>
          <w:szCs w:val="22"/>
        </w:rPr>
        <w:t>pentru</w:t>
      </w:r>
      <w:proofErr w:type="spellEnd"/>
      <w:r w:rsidRPr="00A67368">
        <w:rPr>
          <w:rFonts w:ascii="Arial" w:hAnsi="Arial"/>
          <w:sz w:val="22"/>
          <w:szCs w:val="22"/>
        </w:rPr>
        <w:t xml:space="preserve"> </w:t>
      </w:r>
      <w:proofErr w:type="spellStart"/>
      <w:r w:rsidRPr="00A67368">
        <w:rPr>
          <w:rFonts w:ascii="Arial" w:hAnsi="Arial"/>
          <w:sz w:val="22"/>
          <w:szCs w:val="22"/>
        </w:rPr>
        <w:t>activitatea</w:t>
      </w:r>
      <w:proofErr w:type="spellEnd"/>
      <w:r w:rsidRPr="00A67368">
        <w:rPr>
          <w:rFonts w:ascii="Arial" w:hAnsi="Arial"/>
          <w:sz w:val="22"/>
          <w:szCs w:val="22"/>
        </w:rPr>
        <w:t xml:space="preserve"> </w:t>
      </w:r>
      <w:proofErr w:type="spellStart"/>
      <w:r w:rsidRPr="00A67368">
        <w:rPr>
          <w:rFonts w:ascii="Arial" w:hAnsi="Arial"/>
          <w:sz w:val="22"/>
          <w:szCs w:val="22"/>
        </w:rPr>
        <w:t>personalului</w:t>
      </w:r>
      <w:proofErr w:type="spellEnd"/>
      <w:r w:rsidRPr="00A67368">
        <w:rPr>
          <w:rFonts w:ascii="Arial" w:hAnsi="Arial"/>
          <w:sz w:val="22"/>
          <w:szCs w:val="22"/>
        </w:rPr>
        <w:t xml:space="preserve"> </w:t>
      </w:r>
      <w:proofErr w:type="spellStart"/>
      <w:r w:rsidRPr="00A67368">
        <w:rPr>
          <w:rFonts w:ascii="Arial" w:hAnsi="Arial"/>
          <w:sz w:val="22"/>
          <w:szCs w:val="22"/>
        </w:rPr>
        <w:t>sau</w:t>
      </w:r>
      <w:proofErr w:type="spellEnd"/>
      <w:r w:rsidRPr="00A67368">
        <w:rPr>
          <w:rFonts w:ascii="Arial" w:hAnsi="Arial"/>
          <w:sz w:val="22"/>
          <w:szCs w:val="22"/>
        </w:rPr>
        <w:t xml:space="preserve">, </w:t>
      </w:r>
      <w:proofErr w:type="spellStart"/>
      <w:r w:rsidRPr="00A67368">
        <w:rPr>
          <w:rFonts w:ascii="Arial" w:hAnsi="Arial"/>
          <w:sz w:val="22"/>
          <w:szCs w:val="22"/>
        </w:rPr>
        <w:t>pentru</w:t>
      </w:r>
      <w:proofErr w:type="spellEnd"/>
      <w:r w:rsidRPr="00A67368">
        <w:rPr>
          <w:rFonts w:ascii="Arial" w:hAnsi="Arial"/>
          <w:sz w:val="22"/>
          <w:szCs w:val="22"/>
        </w:rPr>
        <w:t xml:space="preserve"> </w:t>
      </w:r>
      <w:proofErr w:type="spellStart"/>
      <w:r w:rsidRPr="00A67368">
        <w:rPr>
          <w:rFonts w:ascii="Arial" w:hAnsi="Arial"/>
          <w:sz w:val="22"/>
          <w:szCs w:val="22"/>
        </w:rPr>
        <w:t>ob</w:t>
      </w:r>
      <w:r w:rsidR="00246032" w:rsidRPr="00A67368">
        <w:rPr>
          <w:rFonts w:ascii="Arial" w:hAnsi="Arial"/>
          <w:sz w:val="22"/>
          <w:szCs w:val="22"/>
        </w:rPr>
        <w:t>t</w:t>
      </w:r>
      <w:r w:rsidRPr="00A67368">
        <w:rPr>
          <w:rFonts w:ascii="Arial" w:hAnsi="Arial"/>
          <w:sz w:val="22"/>
          <w:szCs w:val="22"/>
        </w:rPr>
        <w:t>inerea</w:t>
      </w:r>
      <w:proofErr w:type="spellEnd"/>
      <w:r w:rsidRPr="00A67368">
        <w:rPr>
          <w:rFonts w:ascii="Arial" w:hAnsi="Arial"/>
          <w:sz w:val="22"/>
          <w:szCs w:val="22"/>
        </w:rPr>
        <w:t xml:space="preserve"> </w:t>
      </w:r>
      <w:proofErr w:type="spellStart"/>
      <w:r w:rsidRPr="00A67368">
        <w:rPr>
          <w:rFonts w:ascii="Arial" w:hAnsi="Arial"/>
          <w:sz w:val="22"/>
          <w:szCs w:val="22"/>
        </w:rPr>
        <w:t>rezultatelor</w:t>
      </w:r>
      <w:proofErr w:type="spellEnd"/>
      <w:r w:rsidRPr="00A67368">
        <w:rPr>
          <w:rFonts w:ascii="Arial" w:hAnsi="Arial"/>
          <w:sz w:val="22"/>
          <w:szCs w:val="22"/>
        </w:rPr>
        <w:t xml:space="preserve"> </w:t>
      </w:r>
      <w:proofErr w:type="spellStart"/>
      <w:r w:rsidRPr="00A67368">
        <w:rPr>
          <w:rFonts w:ascii="Arial" w:hAnsi="Arial"/>
          <w:sz w:val="22"/>
          <w:szCs w:val="22"/>
        </w:rPr>
        <w:t>cerute</w:t>
      </w:r>
      <w:proofErr w:type="spellEnd"/>
      <w:r w:rsidRPr="00A67368">
        <w:rPr>
          <w:rFonts w:ascii="Arial" w:hAnsi="Arial"/>
          <w:sz w:val="22"/>
          <w:szCs w:val="22"/>
        </w:rPr>
        <w:t xml:space="preserve"> </w:t>
      </w:r>
      <w:proofErr w:type="spellStart"/>
      <w:r w:rsidR="00246032" w:rsidRPr="00A67368">
        <w:rPr>
          <w:rFonts w:ascii="Arial" w:hAnsi="Arial"/>
          <w:sz w:val="22"/>
          <w:szCs w:val="22"/>
        </w:rPr>
        <w:t>s</w:t>
      </w:r>
      <w:r w:rsidRPr="00A67368">
        <w:rPr>
          <w:rFonts w:ascii="Arial" w:hAnsi="Arial"/>
          <w:sz w:val="22"/>
          <w:szCs w:val="22"/>
        </w:rPr>
        <w:t>i</w:t>
      </w:r>
      <w:proofErr w:type="spellEnd"/>
      <w:r w:rsidRPr="00A67368">
        <w:rPr>
          <w:rFonts w:ascii="Arial" w:hAnsi="Arial"/>
          <w:sz w:val="22"/>
          <w:szCs w:val="22"/>
        </w:rPr>
        <w:t xml:space="preserve"> </w:t>
      </w:r>
      <w:proofErr w:type="spellStart"/>
      <w:r w:rsidRPr="00A67368">
        <w:rPr>
          <w:rFonts w:ascii="Arial" w:hAnsi="Arial"/>
          <w:sz w:val="22"/>
          <w:szCs w:val="22"/>
        </w:rPr>
        <w:t>pentru</w:t>
      </w:r>
      <w:proofErr w:type="spellEnd"/>
      <w:r w:rsidRPr="00A67368">
        <w:rPr>
          <w:rFonts w:ascii="Arial" w:hAnsi="Arial"/>
          <w:sz w:val="22"/>
          <w:szCs w:val="22"/>
        </w:rPr>
        <w:t xml:space="preserve"> </w:t>
      </w:r>
      <w:proofErr w:type="spellStart"/>
      <w:r w:rsidRPr="00A67368">
        <w:rPr>
          <w:rFonts w:ascii="Arial" w:hAnsi="Arial"/>
          <w:sz w:val="22"/>
          <w:szCs w:val="22"/>
        </w:rPr>
        <w:t>respectarea</w:t>
      </w:r>
      <w:proofErr w:type="spellEnd"/>
      <w:r w:rsidRPr="00A67368">
        <w:rPr>
          <w:rFonts w:ascii="Arial" w:hAnsi="Arial"/>
          <w:sz w:val="22"/>
          <w:szCs w:val="22"/>
        </w:rPr>
        <w:t xml:space="preserve"> </w:t>
      </w:r>
      <w:proofErr w:type="spellStart"/>
      <w:r w:rsidRPr="00A67368">
        <w:rPr>
          <w:rFonts w:ascii="Arial" w:hAnsi="Arial"/>
          <w:sz w:val="22"/>
          <w:szCs w:val="22"/>
        </w:rPr>
        <w:t>termenelor</w:t>
      </w:r>
      <w:proofErr w:type="spellEnd"/>
      <w:r w:rsidRPr="00A67368">
        <w:rPr>
          <w:rFonts w:ascii="Arial" w:hAnsi="Arial"/>
          <w:sz w:val="22"/>
          <w:szCs w:val="22"/>
        </w:rPr>
        <w:t xml:space="preserve"> de </w:t>
      </w:r>
      <w:proofErr w:type="spellStart"/>
      <w:r w:rsidRPr="00A67368">
        <w:rPr>
          <w:rFonts w:ascii="Arial" w:hAnsi="Arial"/>
          <w:sz w:val="22"/>
          <w:szCs w:val="22"/>
        </w:rPr>
        <w:t>execu</w:t>
      </w:r>
      <w:r w:rsidR="00246032" w:rsidRPr="00A67368">
        <w:rPr>
          <w:rFonts w:ascii="Arial" w:hAnsi="Arial"/>
          <w:sz w:val="22"/>
          <w:szCs w:val="22"/>
        </w:rPr>
        <w:t>t</w:t>
      </w:r>
      <w:r w:rsidRPr="00A67368">
        <w:rPr>
          <w:rFonts w:ascii="Arial" w:hAnsi="Arial"/>
          <w:sz w:val="22"/>
          <w:szCs w:val="22"/>
        </w:rPr>
        <w:t>ie</w:t>
      </w:r>
      <w:proofErr w:type="spellEnd"/>
      <w:r w:rsidRPr="00A67368">
        <w:rPr>
          <w:rFonts w:ascii="Arial" w:hAnsi="Arial"/>
          <w:sz w:val="22"/>
          <w:szCs w:val="22"/>
        </w:rPr>
        <w:t xml:space="preserve">; </w:t>
      </w:r>
    </w:p>
    <w:p w14:paraId="1EE2D1B0" w14:textId="77777777" w:rsidR="00255666" w:rsidRPr="00A67368" w:rsidRDefault="00E056FC" w:rsidP="00A67368">
      <w:pPr>
        <w:pStyle w:val="Bulet"/>
        <w:spacing w:line="360" w:lineRule="auto"/>
        <w:ind w:left="0"/>
        <w:rPr>
          <w:rFonts w:ascii="Arial" w:eastAsia="Arial" w:hAnsi="Arial"/>
          <w:b/>
          <w:color w:val="000000"/>
          <w:sz w:val="22"/>
          <w:szCs w:val="22"/>
        </w:rPr>
      </w:pPr>
      <w:proofErr w:type="spellStart"/>
      <w:r w:rsidRPr="00A67368">
        <w:rPr>
          <w:rFonts w:ascii="Arial" w:eastAsia="Arial" w:hAnsi="Arial"/>
          <w:color w:val="000000"/>
          <w:sz w:val="22"/>
          <w:szCs w:val="22"/>
        </w:rPr>
        <w:t>Contractantul</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este</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responsabil</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pentru</w:t>
      </w:r>
      <w:proofErr w:type="spellEnd"/>
      <w:r w:rsidRPr="00A67368">
        <w:rPr>
          <w:rFonts w:ascii="Arial" w:eastAsia="Arial" w:hAnsi="Arial"/>
          <w:color w:val="000000"/>
          <w:sz w:val="22"/>
          <w:szCs w:val="22"/>
        </w:rPr>
        <w:t xml:space="preserve"> </w:t>
      </w:r>
      <w:proofErr w:type="spellStart"/>
      <w:r w:rsidR="00246032" w:rsidRPr="00A67368">
        <w:rPr>
          <w:rFonts w:ascii="Arial" w:eastAsia="Arial" w:hAnsi="Arial"/>
          <w:color w:val="000000"/>
          <w:sz w:val="22"/>
          <w:szCs w:val="22"/>
        </w:rPr>
        <w:t>i</w:t>
      </w:r>
      <w:r w:rsidRPr="00A67368">
        <w:rPr>
          <w:rFonts w:ascii="Arial" w:eastAsia="Arial" w:hAnsi="Arial"/>
          <w:color w:val="000000"/>
          <w:sz w:val="22"/>
          <w:szCs w:val="22"/>
        </w:rPr>
        <w:t>ntreaga</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coordonare</w:t>
      </w:r>
      <w:proofErr w:type="spellEnd"/>
      <w:r w:rsidRPr="00A67368">
        <w:rPr>
          <w:rFonts w:ascii="Arial" w:eastAsia="Arial" w:hAnsi="Arial"/>
          <w:color w:val="000000"/>
          <w:sz w:val="22"/>
          <w:szCs w:val="22"/>
        </w:rPr>
        <w:t xml:space="preserve"> a </w:t>
      </w:r>
      <w:proofErr w:type="spellStart"/>
      <w:r w:rsidRPr="00A67368">
        <w:rPr>
          <w:rFonts w:ascii="Arial" w:eastAsia="Arial" w:hAnsi="Arial"/>
          <w:color w:val="000000"/>
          <w:sz w:val="22"/>
          <w:szCs w:val="22"/>
        </w:rPr>
        <w:t>activit</w:t>
      </w:r>
      <w:r w:rsidR="00246032" w:rsidRPr="00A67368">
        <w:rPr>
          <w:rFonts w:ascii="Arial" w:eastAsia="Arial" w:hAnsi="Arial"/>
          <w:color w:val="000000"/>
          <w:sz w:val="22"/>
          <w:szCs w:val="22"/>
        </w:rPr>
        <w:t>at</w:t>
      </w:r>
      <w:r w:rsidRPr="00A67368">
        <w:rPr>
          <w:rFonts w:ascii="Arial" w:eastAsia="Arial" w:hAnsi="Arial"/>
          <w:color w:val="000000"/>
          <w:sz w:val="22"/>
          <w:szCs w:val="22"/>
        </w:rPr>
        <w:t>ilor</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ce</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reprezint</w:t>
      </w:r>
      <w:r w:rsidR="00246032" w:rsidRPr="00A67368">
        <w:rPr>
          <w:rFonts w:ascii="Arial" w:eastAsia="Arial" w:hAnsi="Arial"/>
          <w:color w:val="000000"/>
          <w:sz w:val="22"/>
          <w:szCs w:val="22"/>
        </w:rPr>
        <w:t>a</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obiectul</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Contractului</w:t>
      </w:r>
      <w:proofErr w:type="spellEnd"/>
      <w:r w:rsidRPr="00A67368">
        <w:rPr>
          <w:rFonts w:ascii="Arial" w:eastAsia="Arial" w:hAnsi="Arial"/>
          <w:color w:val="000000"/>
          <w:sz w:val="22"/>
          <w:szCs w:val="22"/>
        </w:rPr>
        <w:t>;</w:t>
      </w:r>
    </w:p>
    <w:p w14:paraId="7E9306B4" w14:textId="77777777" w:rsidR="00255666" w:rsidRPr="00A67368" w:rsidRDefault="00E056FC" w:rsidP="00A67368">
      <w:pPr>
        <w:pStyle w:val="Bulet"/>
        <w:spacing w:line="360" w:lineRule="auto"/>
        <w:ind w:left="0"/>
        <w:rPr>
          <w:rFonts w:ascii="Arial" w:eastAsia="Arial" w:hAnsi="Arial"/>
          <w:b/>
          <w:color w:val="000000"/>
          <w:sz w:val="22"/>
          <w:szCs w:val="22"/>
        </w:rPr>
      </w:pPr>
      <w:proofErr w:type="spellStart"/>
      <w:r w:rsidRPr="00A67368">
        <w:rPr>
          <w:rFonts w:ascii="Arial" w:eastAsia="Arial" w:hAnsi="Arial"/>
          <w:color w:val="000000"/>
          <w:sz w:val="22"/>
          <w:szCs w:val="22"/>
        </w:rPr>
        <w:lastRenderedPageBreak/>
        <w:t>Contractantul</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va</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realiza</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toate</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lucr</w:t>
      </w:r>
      <w:r w:rsidR="00246032" w:rsidRPr="00A67368">
        <w:rPr>
          <w:rFonts w:ascii="Arial" w:eastAsia="Arial" w:hAnsi="Arial"/>
          <w:color w:val="000000"/>
          <w:sz w:val="22"/>
          <w:szCs w:val="22"/>
        </w:rPr>
        <w:t>a</w:t>
      </w:r>
      <w:r w:rsidRPr="00A67368">
        <w:rPr>
          <w:rFonts w:ascii="Arial" w:eastAsia="Arial" w:hAnsi="Arial"/>
          <w:color w:val="000000"/>
          <w:sz w:val="22"/>
          <w:szCs w:val="22"/>
        </w:rPr>
        <w:t>rile</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specificate</w:t>
      </w:r>
      <w:proofErr w:type="spellEnd"/>
      <w:r w:rsidRPr="00A67368">
        <w:rPr>
          <w:rFonts w:ascii="Arial" w:eastAsia="Arial" w:hAnsi="Arial"/>
          <w:color w:val="000000"/>
          <w:sz w:val="22"/>
          <w:szCs w:val="22"/>
        </w:rPr>
        <w:t xml:space="preserve"> </w:t>
      </w:r>
      <w:r w:rsidR="00246032" w:rsidRPr="00A67368">
        <w:rPr>
          <w:rFonts w:ascii="Arial" w:eastAsia="Arial" w:hAnsi="Arial"/>
          <w:color w:val="000000"/>
          <w:sz w:val="22"/>
          <w:szCs w:val="22"/>
        </w:rPr>
        <w:t>i</w:t>
      </w:r>
      <w:r w:rsidRPr="00A67368">
        <w:rPr>
          <w:rFonts w:ascii="Arial" w:eastAsia="Arial" w:hAnsi="Arial"/>
          <w:color w:val="000000"/>
          <w:sz w:val="22"/>
          <w:szCs w:val="22"/>
        </w:rPr>
        <w:t xml:space="preserve">n </w:t>
      </w:r>
      <w:proofErr w:type="spellStart"/>
      <w:r w:rsidRPr="00A67368">
        <w:rPr>
          <w:rFonts w:ascii="Arial" w:eastAsia="Arial" w:hAnsi="Arial"/>
          <w:color w:val="000000"/>
          <w:sz w:val="22"/>
          <w:szCs w:val="22"/>
        </w:rPr>
        <w:t>cadrul</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Contractului</w:t>
      </w:r>
      <w:proofErr w:type="spellEnd"/>
      <w:r w:rsidRPr="00A67368">
        <w:rPr>
          <w:rFonts w:ascii="Arial" w:eastAsia="Arial" w:hAnsi="Arial"/>
          <w:color w:val="000000"/>
          <w:sz w:val="22"/>
          <w:szCs w:val="22"/>
        </w:rPr>
        <w:t xml:space="preserve">, conform </w:t>
      </w:r>
      <w:proofErr w:type="spellStart"/>
      <w:r w:rsidRPr="00A67368">
        <w:rPr>
          <w:rFonts w:ascii="Arial" w:eastAsia="Arial" w:hAnsi="Arial"/>
          <w:color w:val="000000"/>
          <w:sz w:val="22"/>
          <w:szCs w:val="22"/>
        </w:rPr>
        <w:t>cerin</w:t>
      </w:r>
      <w:r w:rsidR="00246032" w:rsidRPr="00A67368">
        <w:rPr>
          <w:rFonts w:ascii="Arial" w:eastAsia="Arial" w:hAnsi="Arial"/>
          <w:color w:val="000000"/>
          <w:sz w:val="22"/>
          <w:szCs w:val="22"/>
        </w:rPr>
        <w:t>t</w:t>
      </w:r>
      <w:r w:rsidRPr="00A67368">
        <w:rPr>
          <w:rFonts w:ascii="Arial" w:eastAsia="Arial" w:hAnsi="Arial"/>
          <w:color w:val="000000"/>
          <w:sz w:val="22"/>
          <w:szCs w:val="22"/>
        </w:rPr>
        <w:t>elor</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Caietului</w:t>
      </w:r>
      <w:proofErr w:type="spellEnd"/>
      <w:r w:rsidRPr="00A67368">
        <w:rPr>
          <w:rFonts w:ascii="Arial" w:eastAsia="Arial" w:hAnsi="Arial"/>
          <w:color w:val="000000"/>
          <w:sz w:val="22"/>
          <w:szCs w:val="22"/>
        </w:rPr>
        <w:t xml:space="preserve"> de </w:t>
      </w:r>
      <w:proofErr w:type="spellStart"/>
      <w:r w:rsidRPr="00A67368">
        <w:rPr>
          <w:rFonts w:ascii="Arial" w:eastAsia="Arial" w:hAnsi="Arial"/>
          <w:color w:val="000000"/>
          <w:sz w:val="22"/>
          <w:szCs w:val="22"/>
        </w:rPr>
        <w:t>sarcini</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respect</w:t>
      </w:r>
      <w:r w:rsidR="00246032" w:rsidRPr="00A67368">
        <w:rPr>
          <w:rFonts w:ascii="Arial" w:eastAsia="Arial" w:hAnsi="Arial"/>
          <w:color w:val="000000"/>
          <w:sz w:val="22"/>
          <w:szCs w:val="22"/>
        </w:rPr>
        <w:t>a</w:t>
      </w:r>
      <w:r w:rsidRPr="00A67368">
        <w:rPr>
          <w:rFonts w:ascii="Arial" w:eastAsia="Arial" w:hAnsi="Arial"/>
          <w:color w:val="000000"/>
          <w:sz w:val="22"/>
          <w:szCs w:val="22"/>
        </w:rPr>
        <w:t>nd</w:t>
      </w:r>
      <w:proofErr w:type="spellEnd"/>
      <w:r w:rsidRPr="00A67368">
        <w:rPr>
          <w:rFonts w:ascii="Arial" w:eastAsia="Arial" w:hAnsi="Arial"/>
          <w:color w:val="000000"/>
          <w:sz w:val="22"/>
          <w:szCs w:val="22"/>
        </w:rPr>
        <w:t xml:space="preserve"> </w:t>
      </w:r>
      <w:proofErr w:type="spellStart"/>
      <w:r w:rsidR="00246032" w:rsidRPr="00A67368">
        <w:rPr>
          <w:rFonts w:ascii="Arial" w:eastAsia="Arial" w:hAnsi="Arial"/>
          <w:color w:val="000000"/>
          <w:sz w:val="22"/>
          <w:szCs w:val="22"/>
        </w:rPr>
        <w:t>s</w:t>
      </w:r>
      <w:r w:rsidRPr="00A67368">
        <w:rPr>
          <w:rFonts w:ascii="Arial" w:eastAsia="Arial" w:hAnsi="Arial"/>
          <w:color w:val="000000"/>
          <w:sz w:val="22"/>
          <w:szCs w:val="22"/>
        </w:rPr>
        <w:t>i</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aplic</w:t>
      </w:r>
      <w:r w:rsidR="00246032" w:rsidRPr="00A67368">
        <w:rPr>
          <w:rFonts w:ascii="Arial" w:eastAsia="Arial" w:hAnsi="Arial"/>
          <w:color w:val="000000"/>
          <w:sz w:val="22"/>
          <w:szCs w:val="22"/>
        </w:rPr>
        <w:t>a</w:t>
      </w:r>
      <w:r w:rsidRPr="00A67368">
        <w:rPr>
          <w:rFonts w:ascii="Arial" w:eastAsia="Arial" w:hAnsi="Arial"/>
          <w:color w:val="000000"/>
          <w:sz w:val="22"/>
          <w:szCs w:val="22"/>
        </w:rPr>
        <w:t>nd</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cele</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mai</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bune</w:t>
      </w:r>
      <w:proofErr w:type="spellEnd"/>
      <w:r w:rsidRPr="00A67368">
        <w:rPr>
          <w:rFonts w:ascii="Arial" w:eastAsia="Arial" w:hAnsi="Arial"/>
          <w:color w:val="000000"/>
          <w:sz w:val="22"/>
          <w:szCs w:val="22"/>
        </w:rPr>
        <w:t xml:space="preserve"> </w:t>
      </w:r>
      <w:proofErr w:type="spellStart"/>
      <w:r w:rsidRPr="00A67368">
        <w:rPr>
          <w:rFonts w:ascii="Arial" w:eastAsia="Arial" w:hAnsi="Arial"/>
          <w:color w:val="000000"/>
          <w:sz w:val="22"/>
          <w:szCs w:val="22"/>
        </w:rPr>
        <w:t>practici</w:t>
      </w:r>
      <w:proofErr w:type="spellEnd"/>
      <w:r w:rsidRPr="00A67368">
        <w:rPr>
          <w:rFonts w:ascii="Arial" w:eastAsia="Arial" w:hAnsi="Arial"/>
          <w:color w:val="000000"/>
          <w:sz w:val="22"/>
          <w:szCs w:val="22"/>
        </w:rPr>
        <w:t xml:space="preserve"> </w:t>
      </w:r>
      <w:r w:rsidR="00246032" w:rsidRPr="00A67368">
        <w:rPr>
          <w:rFonts w:ascii="Arial" w:eastAsia="Arial" w:hAnsi="Arial"/>
          <w:color w:val="000000"/>
          <w:sz w:val="22"/>
          <w:szCs w:val="22"/>
        </w:rPr>
        <w:t>i</w:t>
      </w:r>
      <w:r w:rsidRPr="00A67368">
        <w:rPr>
          <w:rFonts w:ascii="Arial" w:eastAsia="Arial" w:hAnsi="Arial"/>
          <w:color w:val="000000"/>
          <w:sz w:val="22"/>
          <w:szCs w:val="22"/>
        </w:rPr>
        <w:t xml:space="preserve">n </w:t>
      </w:r>
      <w:proofErr w:type="spellStart"/>
      <w:r w:rsidRPr="00A67368">
        <w:rPr>
          <w:rFonts w:ascii="Arial" w:eastAsia="Arial" w:hAnsi="Arial"/>
          <w:color w:val="000000"/>
          <w:sz w:val="22"/>
          <w:szCs w:val="22"/>
        </w:rPr>
        <w:t>domeniu</w:t>
      </w:r>
      <w:proofErr w:type="spellEnd"/>
      <w:r w:rsidRPr="00A67368">
        <w:rPr>
          <w:rFonts w:ascii="Arial" w:eastAsia="Arial" w:hAnsi="Arial"/>
          <w:color w:val="000000"/>
          <w:sz w:val="22"/>
          <w:szCs w:val="22"/>
        </w:rPr>
        <w:t xml:space="preserve">. </w:t>
      </w:r>
    </w:p>
    <w:p w14:paraId="69752950" w14:textId="77777777" w:rsidR="00255666" w:rsidRPr="00A67368" w:rsidRDefault="00E056FC" w:rsidP="00A67368">
      <w:pPr>
        <w:widowControl w:val="0"/>
        <w:pBdr>
          <w:top w:val="nil"/>
          <w:left w:val="nil"/>
          <w:bottom w:val="nil"/>
          <w:right w:val="nil"/>
          <w:between w:val="nil"/>
        </w:pBdr>
        <w:spacing w:after="0" w:line="360" w:lineRule="auto"/>
        <w:jc w:val="both"/>
        <w:rPr>
          <w:rFonts w:ascii="Arial" w:eastAsia="Arial" w:hAnsi="Arial" w:cs="Arial"/>
          <w:color w:val="000000"/>
        </w:rPr>
      </w:pPr>
      <w:r w:rsidRPr="00A67368">
        <w:rPr>
          <w:rFonts w:ascii="Arial" w:eastAsia="Arial" w:hAnsi="Arial" w:cs="Arial"/>
          <w:color w:val="000000"/>
        </w:rPr>
        <w:t>Contractantul are obliga</w:t>
      </w:r>
      <w:r w:rsidR="00246032" w:rsidRPr="00A67368">
        <w:rPr>
          <w:rFonts w:ascii="Arial" w:eastAsia="Arial" w:hAnsi="Arial" w:cs="Arial"/>
          <w:color w:val="000000"/>
        </w:rPr>
        <w:t>t</w:t>
      </w:r>
      <w:r w:rsidRPr="00A67368">
        <w:rPr>
          <w:rFonts w:ascii="Arial" w:eastAsia="Arial" w:hAnsi="Arial" w:cs="Arial"/>
          <w:color w:val="000000"/>
        </w:rPr>
        <w:t>ia de a se supune verific</w:t>
      </w:r>
      <w:r w:rsidR="00246032" w:rsidRPr="00A67368">
        <w:rPr>
          <w:rFonts w:ascii="Arial" w:eastAsia="Arial" w:hAnsi="Arial" w:cs="Arial"/>
          <w:color w:val="000000"/>
        </w:rPr>
        <w:t>a</w:t>
      </w:r>
      <w:r w:rsidRPr="00A67368">
        <w:rPr>
          <w:rFonts w:ascii="Arial" w:eastAsia="Arial" w:hAnsi="Arial" w:cs="Arial"/>
          <w:color w:val="000000"/>
        </w:rPr>
        <w:t>rilor de c</w:t>
      </w:r>
      <w:r w:rsidR="00246032" w:rsidRPr="00A67368">
        <w:rPr>
          <w:rFonts w:ascii="Arial" w:eastAsia="Arial" w:hAnsi="Arial" w:cs="Arial"/>
          <w:color w:val="000000"/>
        </w:rPr>
        <w:t>a</w:t>
      </w:r>
      <w:r w:rsidRPr="00A67368">
        <w:rPr>
          <w:rFonts w:ascii="Arial" w:eastAsia="Arial" w:hAnsi="Arial" w:cs="Arial"/>
          <w:color w:val="000000"/>
        </w:rPr>
        <w:t>tre Autoritatea Contractant</w:t>
      </w:r>
      <w:r w:rsidR="00246032" w:rsidRPr="00A67368">
        <w:rPr>
          <w:rFonts w:ascii="Arial" w:eastAsia="Arial" w:hAnsi="Arial" w:cs="Arial"/>
          <w:color w:val="000000"/>
        </w:rPr>
        <w:t>a</w:t>
      </w:r>
      <w:r w:rsidRPr="00A67368">
        <w:rPr>
          <w:rFonts w:ascii="Arial" w:eastAsia="Arial" w:hAnsi="Arial" w:cs="Arial"/>
          <w:color w:val="000000"/>
        </w:rPr>
        <w:t xml:space="preserve"> (pe durata Contractului) </w:t>
      </w:r>
      <w:r w:rsidR="00246032" w:rsidRPr="00A67368">
        <w:rPr>
          <w:rFonts w:ascii="Arial" w:eastAsia="Arial" w:hAnsi="Arial" w:cs="Arial"/>
          <w:color w:val="000000"/>
        </w:rPr>
        <w:t>i</w:t>
      </w:r>
      <w:r w:rsidRPr="00A67368">
        <w:rPr>
          <w:rFonts w:ascii="Arial" w:eastAsia="Arial" w:hAnsi="Arial" w:cs="Arial"/>
          <w:color w:val="000000"/>
        </w:rPr>
        <w:t>n ceea ce prive</w:t>
      </w:r>
      <w:r w:rsidR="00246032" w:rsidRPr="00A67368">
        <w:rPr>
          <w:rFonts w:ascii="Arial" w:eastAsia="Arial" w:hAnsi="Arial" w:cs="Arial"/>
          <w:color w:val="000000"/>
        </w:rPr>
        <w:t>s</w:t>
      </w:r>
      <w:r w:rsidRPr="00A67368">
        <w:rPr>
          <w:rFonts w:ascii="Arial" w:eastAsia="Arial" w:hAnsi="Arial" w:cs="Arial"/>
          <w:color w:val="000000"/>
        </w:rPr>
        <w:t xml:space="preserve">te </w:t>
      </w:r>
      <w:r w:rsidR="00246032" w:rsidRPr="00A67368">
        <w:rPr>
          <w:rFonts w:ascii="Arial" w:eastAsia="Arial" w:hAnsi="Arial" w:cs="Arial"/>
          <w:color w:val="000000"/>
        </w:rPr>
        <w:t>i</w:t>
      </w:r>
      <w:r w:rsidRPr="00A67368">
        <w:rPr>
          <w:rFonts w:ascii="Arial" w:eastAsia="Arial" w:hAnsi="Arial" w:cs="Arial"/>
          <w:color w:val="000000"/>
        </w:rPr>
        <w:t>ndeplinirea oric</w:t>
      </w:r>
      <w:r w:rsidR="00246032" w:rsidRPr="00A67368">
        <w:rPr>
          <w:rFonts w:ascii="Arial" w:eastAsia="Arial" w:hAnsi="Arial" w:cs="Arial"/>
          <w:color w:val="000000"/>
        </w:rPr>
        <w:t>a</w:t>
      </w:r>
      <w:r w:rsidRPr="00A67368">
        <w:rPr>
          <w:rFonts w:ascii="Arial" w:eastAsia="Arial" w:hAnsi="Arial" w:cs="Arial"/>
          <w:color w:val="000000"/>
        </w:rPr>
        <w:t xml:space="preserve">rei </w:t>
      </w:r>
      <w:r w:rsidR="00246032" w:rsidRPr="00A67368">
        <w:rPr>
          <w:rFonts w:ascii="Arial" w:eastAsia="Arial" w:hAnsi="Arial" w:cs="Arial"/>
          <w:color w:val="000000"/>
        </w:rPr>
        <w:t>s</w:t>
      </w:r>
      <w:r w:rsidRPr="00A67368">
        <w:rPr>
          <w:rFonts w:ascii="Arial" w:eastAsia="Arial" w:hAnsi="Arial" w:cs="Arial"/>
          <w:color w:val="000000"/>
        </w:rPr>
        <w:t>i tuturor obliga</w:t>
      </w:r>
      <w:r w:rsidR="00246032" w:rsidRPr="00A67368">
        <w:rPr>
          <w:rFonts w:ascii="Arial" w:eastAsia="Arial" w:hAnsi="Arial" w:cs="Arial"/>
          <w:color w:val="000000"/>
        </w:rPr>
        <w:t>t</w:t>
      </w:r>
      <w:r w:rsidRPr="00A67368">
        <w:rPr>
          <w:rFonts w:ascii="Arial" w:eastAsia="Arial" w:hAnsi="Arial" w:cs="Arial"/>
          <w:color w:val="000000"/>
        </w:rPr>
        <w:t>iilor sale aferente Contractului, verific</w:t>
      </w:r>
      <w:r w:rsidR="00246032" w:rsidRPr="00A67368">
        <w:rPr>
          <w:rFonts w:ascii="Arial" w:eastAsia="Arial" w:hAnsi="Arial" w:cs="Arial"/>
          <w:color w:val="000000"/>
        </w:rPr>
        <w:t>a</w:t>
      </w:r>
      <w:r w:rsidRPr="00A67368">
        <w:rPr>
          <w:rFonts w:ascii="Arial" w:eastAsia="Arial" w:hAnsi="Arial" w:cs="Arial"/>
          <w:color w:val="000000"/>
        </w:rPr>
        <w:t>ri anun</w:t>
      </w:r>
      <w:r w:rsidR="00246032" w:rsidRPr="00A67368">
        <w:rPr>
          <w:rFonts w:ascii="Arial" w:eastAsia="Arial" w:hAnsi="Arial" w:cs="Arial"/>
          <w:color w:val="000000"/>
        </w:rPr>
        <w:t>t</w:t>
      </w:r>
      <w:r w:rsidRPr="00A67368">
        <w:rPr>
          <w:rFonts w:ascii="Arial" w:eastAsia="Arial" w:hAnsi="Arial" w:cs="Arial"/>
          <w:color w:val="000000"/>
        </w:rPr>
        <w:t xml:space="preserve">ate </w:t>
      </w:r>
      <w:r w:rsidR="00246032" w:rsidRPr="00A67368">
        <w:rPr>
          <w:rFonts w:ascii="Arial" w:eastAsia="Arial" w:hAnsi="Arial" w:cs="Arial"/>
          <w:color w:val="000000"/>
        </w:rPr>
        <w:t>i</w:t>
      </w:r>
      <w:r w:rsidRPr="00A67368">
        <w:rPr>
          <w:rFonts w:ascii="Arial" w:eastAsia="Arial" w:hAnsi="Arial" w:cs="Arial"/>
          <w:color w:val="000000"/>
        </w:rPr>
        <w:t>n prealabil.</w:t>
      </w:r>
    </w:p>
    <w:p w14:paraId="0BCD1E73" w14:textId="77777777" w:rsidR="00255666" w:rsidRPr="00A67368" w:rsidRDefault="00E056FC" w:rsidP="00A67368">
      <w:pPr>
        <w:pStyle w:val="Heading2"/>
        <w:keepNext w:val="0"/>
        <w:keepLines w:val="0"/>
        <w:widowControl w:val="0"/>
        <w:numPr>
          <w:ilvl w:val="1"/>
          <w:numId w:val="8"/>
        </w:numPr>
        <w:spacing w:before="0" w:line="360" w:lineRule="auto"/>
        <w:ind w:left="0"/>
        <w:rPr>
          <w:rFonts w:ascii="Arial" w:eastAsia="Arial" w:hAnsi="Arial" w:cs="Arial"/>
          <w:color w:val="000000"/>
          <w:sz w:val="22"/>
          <w:szCs w:val="22"/>
        </w:rPr>
      </w:pPr>
      <w:bookmarkStart w:id="26" w:name="_Toc17809369"/>
      <w:r w:rsidRPr="00A67368">
        <w:rPr>
          <w:rFonts w:ascii="Arial" w:eastAsia="Arial" w:hAnsi="Arial" w:cs="Arial"/>
          <w:color w:val="000000"/>
          <w:sz w:val="22"/>
          <w:szCs w:val="22"/>
        </w:rPr>
        <w:t>Responsabilit</w:t>
      </w:r>
      <w:r w:rsidR="00246032" w:rsidRPr="00A67368">
        <w:rPr>
          <w:rFonts w:ascii="Arial" w:eastAsia="Arial" w:hAnsi="Arial" w:cs="Arial"/>
          <w:color w:val="000000"/>
          <w:sz w:val="22"/>
          <w:szCs w:val="22"/>
        </w:rPr>
        <w:t>at</w:t>
      </w:r>
      <w:r w:rsidRPr="00A67368">
        <w:rPr>
          <w:rFonts w:ascii="Arial" w:eastAsia="Arial" w:hAnsi="Arial" w:cs="Arial"/>
          <w:color w:val="000000"/>
          <w:sz w:val="22"/>
          <w:szCs w:val="22"/>
        </w:rPr>
        <w:t>i referitoare la realizarea efectiv</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 a lucr</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rilor </w:t>
      </w:r>
      <w:r w:rsidR="00246032" w:rsidRPr="00A67368">
        <w:rPr>
          <w:rFonts w:ascii="Arial" w:eastAsia="Arial" w:hAnsi="Arial" w:cs="Arial"/>
          <w:color w:val="000000"/>
          <w:sz w:val="22"/>
          <w:szCs w:val="22"/>
        </w:rPr>
        <w:t>i</w:t>
      </w:r>
      <w:r w:rsidRPr="00A67368">
        <w:rPr>
          <w:rFonts w:ascii="Arial" w:eastAsia="Arial" w:hAnsi="Arial" w:cs="Arial"/>
          <w:color w:val="000000"/>
          <w:sz w:val="22"/>
          <w:szCs w:val="22"/>
        </w:rPr>
        <w:t>n cadrul Contractului</w:t>
      </w:r>
      <w:bookmarkEnd w:id="26"/>
    </w:p>
    <w:p w14:paraId="5715CA03" w14:textId="77777777" w:rsidR="00255666" w:rsidRPr="00A67368" w:rsidRDefault="00E056FC" w:rsidP="00A67368">
      <w:pPr>
        <w:widowControl w:val="0"/>
        <w:pBdr>
          <w:top w:val="nil"/>
          <w:left w:val="nil"/>
          <w:bottom w:val="nil"/>
          <w:right w:val="nil"/>
          <w:between w:val="nil"/>
        </w:pBdr>
        <w:spacing w:after="0" w:line="360" w:lineRule="auto"/>
        <w:jc w:val="both"/>
        <w:rPr>
          <w:rFonts w:ascii="Arial" w:eastAsia="Arial" w:hAnsi="Arial" w:cs="Arial"/>
          <w:color w:val="000000"/>
        </w:rPr>
      </w:pPr>
      <w:r w:rsidRPr="00A67368">
        <w:rPr>
          <w:rFonts w:ascii="Arial" w:eastAsia="Arial" w:hAnsi="Arial" w:cs="Arial"/>
          <w:color w:val="000000"/>
        </w:rPr>
        <w:t>Contractantul este responsabil s</w:t>
      </w:r>
      <w:r w:rsidR="00246032" w:rsidRPr="00A67368">
        <w:rPr>
          <w:rFonts w:ascii="Arial" w:eastAsia="Arial" w:hAnsi="Arial" w:cs="Arial"/>
          <w:color w:val="000000"/>
        </w:rPr>
        <w:t>a</w:t>
      </w:r>
      <w:r w:rsidRPr="00A67368">
        <w:rPr>
          <w:rFonts w:ascii="Arial" w:eastAsia="Arial" w:hAnsi="Arial" w:cs="Arial"/>
          <w:color w:val="000000"/>
        </w:rPr>
        <w:t xml:space="preserve"> pun</w:t>
      </w:r>
      <w:r w:rsidR="00246032" w:rsidRPr="00A67368">
        <w:rPr>
          <w:rFonts w:ascii="Arial" w:eastAsia="Arial" w:hAnsi="Arial" w:cs="Arial"/>
          <w:color w:val="000000"/>
        </w:rPr>
        <w:t>a</w:t>
      </w:r>
      <w:r w:rsidRPr="00A67368">
        <w:rPr>
          <w:rFonts w:ascii="Arial" w:eastAsia="Arial" w:hAnsi="Arial" w:cs="Arial"/>
          <w:color w:val="000000"/>
        </w:rPr>
        <w:t xml:space="preserve"> </w:t>
      </w:r>
      <w:r w:rsidR="00246032" w:rsidRPr="00A67368">
        <w:rPr>
          <w:rFonts w:ascii="Arial" w:eastAsia="Arial" w:hAnsi="Arial" w:cs="Arial"/>
          <w:color w:val="000000"/>
        </w:rPr>
        <w:t>i</w:t>
      </w:r>
      <w:r w:rsidRPr="00A67368">
        <w:rPr>
          <w:rFonts w:ascii="Arial" w:eastAsia="Arial" w:hAnsi="Arial" w:cs="Arial"/>
          <w:color w:val="000000"/>
        </w:rPr>
        <w:t>n oper</w:t>
      </w:r>
      <w:r w:rsidR="00246032" w:rsidRPr="00A67368">
        <w:rPr>
          <w:rFonts w:ascii="Arial" w:eastAsia="Arial" w:hAnsi="Arial" w:cs="Arial"/>
          <w:color w:val="000000"/>
        </w:rPr>
        <w:t>a</w:t>
      </w:r>
      <w:r w:rsidRPr="00A67368">
        <w:rPr>
          <w:rFonts w:ascii="Arial" w:eastAsia="Arial" w:hAnsi="Arial" w:cs="Arial"/>
          <w:color w:val="000000"/>
        </w:rPr>
        <w:t xml:space="preserve"> </w:t>
      </w:r>
      <w:r w:rsidRPr="00A67368">
        <w:rPr>
          <w:rFonts w:ascii="Arial" w:eastAsia="Arial" w:hAnsi="Arial" w:cs="Arial"/>
        </w:rPr>
        <w:t>lucr</w:t>
      </w:r>
      <w:r w:rsidR="00246032" w:rsidRPr="00A67368">
        <w:rPr>
          <w:rFonts w:ascii="Arial" w:eastAsia="Arial" w:hAnsi="Arial" w:cs="Arial"/>
        </w:rPr>
        <w:t>a</w:t>
      </w:r>
      <w:r w:rsidRPr="00A67368">
        <w:rPr>
          <w:rFonts w:ascii="Arial" w:eastAsia="Arial" w:hAnsi="Arial" w:cs="Arial"/>
        </w:rPr>
        <w:t xml:space="preserve">rile solicitate </w:t>
      </w:r>
      <w:r w:rsidRPr="00A67368">
        <w:rPr>
          <w:rFonts w:ascii="Arial" w:eastAsia="Arial" w:hAnsi="Arial" w:cs="Arial"/>
          <w:color w:val="000000"/>
        </w:rPr>
        <w:t>de Autoritatea Contractant</w:t>
      </w:r>
      <w:r w:rsidR="00246032" w:rsidRPr="00A67368">
        <w:rPr>
          <w:rFonts w:ascii="Arial" w:eastAsia="Arial" w:hAnsi="Arial" w:cs="Arial"/>
          <w:color w:val="000000"/>
        </w:rPr>
        <w:t>a</w:t>
      </w:r>
      <w:r w:rsidRPr="00A67368">
        <w:rPr>
          <w:rFonts w:ascii="Arial" w:eastAsia="Arial" w:hAnsi="Arial" w:cs="Arial"/>
          <w:color w:val="000000"/>
        </w:rPr>
        <w:t>. Totodat</w:t>
      </w:r>
      <w:r w:rsidR="00246032" w:rsidRPr="00A67368">
        <w:rPr>
          <w:rFonts w:ascii="Arial" w:eastAsia="Arial" w:hAnsi="Arial" w:cs="Arial"/>
          <w:color w:val="000000"/>
        </w:rPr>
        <w:t>a</w:t>
      </w:r>
      <w:r w:rsidRPr="00A67368">
        <w:rPr>
          <w:rFonts w:ascii="Arial" w:eastAsia="Arial" w:hAnsi="Arial" w:cs="Arial"/>
          <w:color w:val="000000"/>
        </w:rPr>
        <w:t xml:space="preserve"> este responsabil pentru punerea </w:t>
      </w:r>
      <w:r w:rsidR="00246032" w:rsidRPr="00A67368">
        <w:rPr>
          <w:rFonts w:ascii="Arial" w:eastAsia="Arial" w:hAnsi="Arial" w:cs="Arial"/>
          <w:color w:val="000000"/>
        </w:rPr>
        <w:t>i</w:t>
      </w:r>
      <w:r w:rsidRPr="00A67368">
        <w:rPr>
          <w:rFonts w:ascii="Arial" w:eastAsia="Arial" w:hAnsi="Arial" w:cs="Arial"/>
          <w:color w:val="000000"/>
        </w:rPr>
        <w:t>n oper</w:t>
      </w:r>
      <w:r w:rsidR="00246032" w:rsidRPr="00A67368">
        <w:rPr>
          <w:rFonts w:ascii="Arial" w:eastAsia="Arial" w:hAnsi="Arial" w:cs="Arial"/>
          <w:color w:val="000000"/>
        </w:rPr>
        <w:t>a</w:t>
      </w:r>
      <w:r w:rsidRPr="00A67368">
        <w:rPr>
          <w:rFonts w:ascii="Arial" w:eastAsia="Arial" w:hAnsi="Arial" w:cs="Arial"/>
          <w:color w:val="000000"/>
        </w:rPr>
        <w:t xml:space="preserve"> a oric</w:t>
      </w:r>
      <w:r w:rsidR="00246032" w:rsidRPr="00A67368">
        <w:rPr>
          <w:rFonts w:ascii="Arial" w:eastAsia="Arial" w:hAnsi="Arial" w:cs="Arial"/>
          <w:color w:val="000000"/>
        </w:rPr>
        <w:t>a</w:t>
      </w:r>
      <w:r w:rsidRPr="00A67368">
        <w:rPr>
          <w:rFonts w:ascii="Arial" w:eastAsia="Arial" w:hAnsi="Arial" w:cs="Arial"/>
          <w:color w:val="000000"/>
        </w:rPr>
        <w:t>rei eventuale solicit</w:t>
      </w:r>
      <w:r w:rsidR="00246032" w:rsidRPr="00A67368">
        <w:rPr>
          <w:rFonts w:ascii="Arial" w:eastAsia="Arial" w:hAnsi="Arial" w:cs="Arial"/>
          <w:color w:val="000000"/>
        </w:rPr>
        <w:t>a</w:t>
      </w:r>
      <w:r w:rsidRPr="00A67368">
        <w:rPr>
          <w:rFonts w:ascii="Arial" w:eastAsia="Arial" w:hAnsi="Arial" w:cs="Arial"/>
          <w:color w:val="000000"/>
        </w:rPr>
        <w:t>ri de schimbare (Modific</w:t>
      </w:r>
      <w:r w:rsidR="00246032" w:rsidRPr="00A67368">
        <w:rPr>
          <w:rFonts w:ascii="Arial" w:eastAsia="Arial" w:hAnsi="Arial" w:cs="Arial"/>
          <w:color w:val="000000"/>
        </w:rPr>
        <w:t>a</w:t>
      </w:r>
      <w:r w:rsidRPr="00A67368">
        <w:rPr>
          <w:rFonts w:ascii="Arial" w:eastAsia="Arial" w:hAnsi="Arial" w:cs="Arial"/>
          <w:color w:val="000000"/>
        </w:rPr>
        <w:t>ri) din partea Autorit</w:t>
      </w:r>
      <w:r w:rsidR="00246032" w:rsidRPr="00A67368">
        <w:rPr>
          <w:rFonts w:ascii="Arial" w:eastAsia="Arial" w:hAnsi="Arial" w:cs="Arial"/>
          <w:color w:val="000000"/>
        </w:rPr>
        <w:t>at</w:t>
      </w:r>
      <w:r w:rsidRPr="00A67368">
        <w:rPr>
          <w:rFonts w:ascii="Arial" w:eastAsia="Arial" w:hAnsi="Arial" w:cs="Arial"/>
          <w:color w:val="000000"/>
        </w:rPr>
        <w:t>ii Contractante pe perioada derul</w:t>
      </w:r>
      <w:r w:rsidR="00246032" w:rsidRPr="00A67368">
        <w:rPr>
          <w:rFonts w:ascii="Arial" w:eastAsia="Arial" w:hAnsi="Arial" w:cs="Arial"/>
          <w:color w:val="000000"/>
        </w:rPr>
        <w:t>a</w:t>
      </w:r>
      <w:r w:rsidRPr="00A67368">
        <w:rPr>
          <w:rFonts w:ascii="Arial" w:eastAsia="Arial" w:hAnsi="Arial" w:cs="Arial"/>
          <w:color w:val="000000"/>
        </w:rPr>
        <w:t xml:space="preserve">rii Contractului. </w:t>
      </w:r>
    </w:p>
    <w:p w14:paraId="79F3C3AE" w14:textId="77777777" w:rsidR="00255666" w:rsidRPr="00A67368" w:rsidRDefault="00E056FC" w:rsidP="00A67368">
      <w:pPr>
        <w:widowControl w:val="0"/>
        <w:pBdr>
          <w:top w:val="nil"/>
          <w:left w:val="nil"/>
          <w:bottom w:val="nil"/>
          <w:right w:val="nil"/>
          <w:between w:val="nil"/>
        </w:pBdr>
        <w:spacing w:after="0" w:line="360" w:lineRule="auto"/>
        <w:jc w:val="both"/>
        <w:rPr>
          <w:rFonts w:ascii="Arial" w:eastAsia="Arial" w:hAnsi="Arial" w:cs="Arial"/>
          <w:color w:val="000000"/>
        </w:rPr>
      </w:pPr>
      <w:r w:rsidRPr="00A67368">
        <w:rPr>
          <w:rFonts w:ascii="Arial" w:eastAsia="Arial" w:hAnsi="Arial" w:cs="Arial"/>
          <w:color w:val="000000"/>
        </w:rPr>
        <w:t>Activit</w:t>
      </w:r>
      <w:r w:rsidR="00246032" w:rsidRPr="00A67368">
        <w:rPr>
          <w:rFonts w:ascii="Arial" w:eastAsia="Arial" w:hAnsi="Arial" w:cs="Arial"/>
          <w:color w:val="000000"/>
        </w:rPr>
        <w:t>at</w:t>
      </w:r>
      <w:r w:rsidRPr="00A67368">
        <w:rPr>
          <w:rFonts w:ascii="Arial" w:eastAsia="Arial" w:hAnsi="Arial" w:cs="Arial"/>
          <w:color w:val="000000"/>
        </w:rPr>
        <w:t xml:space="preserve">ile solicitate descrise </w:t>
      </w:r>
      <w:r w:rsidR="00246032" w:rsidRPr="00A67368">
        <w:rPr>
          <w:rFonts w:ascii="Arial" w:eastAsia="Arial" w:hAnsi="Arial" w:cs="Arial"/>
          <w:color w:val="000000"/>
        </w:rPr>
        <w:t>i</w:t>
      </w:r>
      <w:r w:rsidRPr="00A67368">
        <w:rPr>
          <w:rFonts w:ascii="Arial" w:eastAsia="Arial" w:hAnsi="Arial" w:cs="Arial"/>
          <w:color w:val="000000"/>
        </w:rPr>
        <w:t xml:space="preserve">n Caietul de sarcini </w:t>
      </w:r>
      <w:r w:rsidR="00246032" w:rsidRPr="00A67368">
        <w:rPr>
          <w:rFonts w:ascii="Arial" w:eastAsia="Arial" w:hAnsi="Arial" w:cs="Arial"/>
          <w:color w:val="000000"/>
        </w:rPr>
        <w:t>s</w:t>
      </w:r>
      <w:r w:rsidRPr="00A67368">
        <w:rPr>
          <w:rFonts w:ascii="Arial" w:eastAsia="Arial" w:hAnsi="Arial" w:cs="Arial"/>
          <w:color w:val="000000"/>
        </w:rPr>
        <w:t>i responsabilit</w:t>
      </w:r>
      <w:r w:rsidR="00246032" w:rsidRPr="00A67368">
        <w:rPr>
          <w:rFonts w:ascii="Arial" w:eastAsia="Arial" w:hAnsi="Arial" w:cs="Arial"/>
          <w:color w:val="000000"/>
        </w:rPr>
        <w:t>at</w:t>
      </w:r>
      <w:r w:rsidRPr="00A67368">
        <w:rPr>
          <w:rFonts w:ascii="Arial" w:eastAsia="Arial" w:hAnsi="Arial" w:cs="Arial"/>
          <w:color w:val="000000"/>
        </w:rPr>
        <w:t>ile Contractantului asociate realiz</w:t>
      </w:r>
      <w:r w:rsidR="00246032" w:rsidRPr="00A67368">
        <w:rPr>
          <w:rFonts w:ascii="Arial" w:eastAsia="Arial" w:hAnsi="Arial" w:cs="Arial"/>
          <w:color w:val="000000"/>
        </w:rPr>
        <w:t>a</w:t>
      </w:r>
      <w:r w:rsidRPr="00A67368">
        <w:rPr>
          <w:rFonts w:ascii="Arial" w:eastAsia="Arial" w:hAnsi="Arial" w:cs="Arial"/>
          <w:color w:val="000000"/>
        </w:rPr>
        <w:t>rii acestor activit</w:t>
      </w:r>
      <w:r w:rsidR="00246032" w:rsidRPr="00A67368">
        <w:rPr>
          <w:rFonts w:ascii="Arial" w:eastAsia="Arial" w:hAnsi="Arial" w:cs="Arial"/>
          <w:color w:val="000000"/>
        </w:rPr>
        <w:t>at</w:t>
      </w:r>
      <w:r w:rsidRPr="00A67368">
        <w:rPr>
          <w:rFonts w:ascii="Arial" w:eastAsia="Arial" w:hAnsi="Arial" w:cs="Arial"/>
          <w:color w:val="000000"/>
        </w:rPr>
        <w:t xml:space="preserve">i sunt cele incluse </w:t>
      </w:r>
      <w:r w:rsidR="00246032" w:rsidRPr="00A67368">
        <w:rPr>
          <w:rFonts w:ascii="Arial" w:eastAsia="Arial" w:hAnsi="Arial" w:cs="Arial"/>
          <w:color w:val="000000"/>
        </w:rPr>
        <w:t>i</w:t>
      </w:r>
      <w:r w:rsidRPr="00A67368">
        <w:rPr>
          <w:rFonts w:ascii="Arial" w:eastAsia="Arial" w:hAnsi="Arial" w:cs="Arial"/>
          <w:color w:val="000000"/>
        </w:rPr>
        <w:t>n sfera de cuprindere a Contractului ce rezult</w:t>
      </w:r>
      <w:r w:rsidR="00246032" w:rsidRPr="00A67368">
        <w:rPr>
          <w:rFonts w:ascii="Arial" w:eastAsia="Arial" w:hAnsi="Arial" w:cs="Arial"/>
          <w:color w:val="000000"/>
        </w:rPr>
        <w:t>a</w:t>
      </w:r>
      <w:r w:rsidRPr="00A67368">
        <w:rPr>
          <w:rFonts w:ascii="Arial" w:eastAsia="Arial" w:hAnsi="Arial" w:cs="Arial"/>
          <w:color w:val="000000"/>
        </w:rPr>
        <w:t xml:space="preserve"> din aceast</w:t>
      </w:r>
      <w:r w:rsidR="00246032" w:rsidRPr="00A67368">
        <w:rPr>
          <w:rFonts w:ascii="Arial" w:eastAsia="Arial" w:hAnsi="Arial" w:cs="Arial"/>
          <w:color w:val="000000"/>
        </w:rPr>
        <w:t>a</w:t>
      </w:r>
      <w:r w:rsidRPr="00A67368">
        <w:rPr>
          <w:rFonts w:ascii="Arial" w:eastAsia="Arial" w:hAnsi="Arial" w:cs="Arial"/>
          <w:color w:val="000000"/>
        </w:rPr>
        <w:t xml:space="preserve"> </w:t>
      </w:r>
      <w:r w:rsidRPr="00A67368">
        <w:rPr>
          <w:rFonts w:ascii="Arial" w:eastAsia="Arial" w:hAnsi="Arial" w:cs="Arial"/>
        </w:rPr>
        <w:t>achizi</w:t>
      </w:r>
      <w:r w:rsidR="00246032" w:rsidRPr="00A67368">
        <w:rPr>
          <w:rFonts w:ascii="Arial" w:eastAsia="Arial" w:hAnsi="Arial" w:cs="Arial"/>
        </w:rPr>
        <w:t>t</w:t>
      </w:r>
      <w:r w:rsidRPr="00A67368">
        <w:rPr>
          <w:rFonts w:ascii="Arial" w:eastAsia="Arial" w:hAnsi="Arial" w:cs="Arial"/>
        </w:rPr>
        <w:t>ie</w:t>
      </w:r>
      <w:r w:rsidRPr="00A67368">
        <w:rPr>
          <w:rFonts w:ascii="Arial" w:eastAsia="Arial" w:hAnsi="Arial" w:cs="Arial"/>
          <w:color w:val="000000"/>
        </w:rPr>
        <w:t xml:space="preserve">. </w:t>
      </w:r>
    </w:p>
    <w:p w14:paraId="7A112F87" w14:textId="77777777" w:rsidR="00255666" w:rsidRPr="00A67368" w:rsidRDefault="00E056FC" w:rsidP="00A67368">
      <w:pPr>
        <w:pStyle w:val="Heading2"/>
        <w:keepNext w:val="0"/>
        <w:keepLines w:val="0"/>
        <w:widowControl w:val="0"/>
        <w:numPr>
          <w:ilvl w:val="1"/>
          <w:numId w:val="8"/>
        </w:numPr>
        <w:spacing w:before="0" w:line="360" w:lineRule="auto"/>
        <w:ind w:left="0"/>
        <w:jc w:val="both"/>
        <w:rPr>
          <w:rFonts w:ascii="Arial" w:eastAsia="Arial" w:hAnsi="Arial" w:cs="Arial"/>
          <w:color w:val="000000"/>
          <w:sz w:val="22"/>
          <w:szCs w:val="22"/>
        </w:rPr>
      </w:pPr>
      <w:bookmarkStart w:id="27" w:name="_Toc17809370"/>
      <w:r w:rsidRPr="00A67368">
        <w:rPr>
          <w:rFonts w:ascii="Arial" w:eastAsia="Arial" w:hAnsi="Arial" w:cs="Arial"/>
          <w:color w:val="000000"/>
          <w:sz w:val="22"/>
          <w:szCs w:val="22"/>
        </w:rPr>
        <w:t>Responsabilit</w:t>
      </w:r>
      <w:r w:rsidR="00246032" w:rsidRPr="00A67368">
        <w:rPr>
          <w:rFonts w:ascii="Arial" w:eastAsia="Arial" w:hAnsi="Arial" w:cs="Arial"/>
          <w:color w:val="000000"/>
          <w:sz w:val="22"/>
          <w:szCs w:val="22"/>
        </w:rPr>
        <w:t>at</w:t>
      </w:r>
      <w:r w:rsidRPr="00A67368">
        <w:rPr>
          <w:rFonts w:ascii="Arial" w:eastAsia="Arial" w:hAnsi="Arial" w:cs="Arial"/>
          <w:color w:val="000000"/>
          <w:sz w:val="22"/>
          <w:szCs w:val="22"/>
        </w:rPr>
        <w:t xml:space="preserve">i legate de securitatea </w:t>
      </w:r>
      <w:r w:rsidR="00246032" w:rsidRPr="00A67368">
        <w:rPr>
          <w:rFonts w:ascii="Arial" w:eastAsia="Arial" w:hAnsi="Arial" w:cs="Arial"/>
          <w:color w:val="000000"/>
          <w:sz w:val="22"/>
          <w:szCs w:val="22"/>
        </w:rPr>
        <w:t>s</w:t>
      </w:r>
      <w:r w:rsidRPr="00A67368">
        <w:rPr>
          <w:rFonts w:ascii="Arial" w:eastAsia="Arial" w:hAnsi="Arial" w:cs="Arial"/>
          <w:color w:val="000000"/>
          <w:sz w:val="22"/>
          <w:szCs w:val="22"/>
        </w:rPr>
        <w:t>i s</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n</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tatea </w:t>
      </w:r>
      <w:r w:rsidR="00246032" w:rsidRPr="00A67368">
        <w:rPr>
          <w:rFonts w:ascii="Arial" w:eastAsia="Arial" w:hAnsi="Arial" w:cs="Arial"/>
          <w:color w:val="000000"/>
          <w:sz w:val="22"/>
          <w:szCs w:val="22"/>
        </w:rPr>
        <w:t>i</w:t>
      </w:r>
      <w:r w:rsidRPr="00A67368">
        <w:rPr>
          <w:rFonts w:ascii="Arial" w:eastAsia="Arial" w:hAnsi="Arial" w:cs="Arial"/>
          <w:color w:val="000000"/>
          <w:sz w:val="22"/>
          <w:szCs w:val="22"/>
        </w:rPr>
        <w:t>n munc</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 pe durata execu</w:t>
      </w:r>
      <w:r w:rsidR="00246032" w:rsidRPr="00A67368">
        <w:rPr>
          <w:rFonts w:ascii="Arial" w:eastAsia="Arial" w:hAnsi="Arial" w:cs="Arial"/>
          <w:color w:val="000000"/>
          <w:sz w:val="22"/>
          <w:szCs w:val="22"/>
        </w:rPr>
        <w:t>t</w:t>
      </w:r>
      <w:r w:rsidRPr="00A67368">
        <w:rPr>
          <w:rFonts w:ascii="Arial" w:eastAsia="Arial" w:hAnsi="Arial" w:cs="Arial"/>
          <w:color w:val="000000"/>
          <w:sz w:val="22"/>
          <w:szCs w:val="22"/>
        </w:rPr>
        <w:t>iei lucr</w:t>
      </w:r>
      <w:r w:rsidR="00246032" w:rsidRPr="00A67368">
        <w:rPr>
          <w:rFonts w:ascii="Arial" w:eastAsia="Arial" w:hAnsi="Arial" w:cs="Arial"/>
          <w:color w:val="000000"/>
          <w:sz w:val="22"/>
          <w:szCs w:val="22"/>
        </w:rPr>
        <w:t>a</w:t>
      </w:r>
      <w:r w:rsidRPr="00A67368">
        <w:rPr>
          <w:rFonts w:ascii="Arial" w:eastAsia="Arial" w:hAnsi="Arial" w:cs="Arial"/>
          <w:color w:val="000000"/>
          <w:sz w:val="22"/>
          <w:szCs w:val="22"/>
        </w:rPr>
        <w:t xml:space="preserve">rilor pe </w:t>
      </w:r>
      <w:r w:rsidR="00246032" w:rsidRPr="00A67368">
        <w:rPr>
          <w:rFonts w:ascii="Arial" w:eastAsia="Arial" w:hAnsi="Arial" w:cs="Arial"/>
          <w:color w:val="000000"/>
          <w:sz w:val="22"/>
          <w:szCs w:val="22"/>
        </w:rPr>
        <w:t>s</w:t>
      </w:r>
      <w:r w:rsidRPr="00A67368">
        <w:rPr>
          <w:rFonts w:ascii="Arial" w:eastAsia="Arial" w:hAnsi="Arial" w:cs="Arial"/>
          <w:color w:val="000000"/>
          <w:sz w:val="22"/>
          <w:szCs w:val="22"/>
        </w:rPr>
        <w:t>antier</w:t>
      </w:r>
      <w:bookmarkEnd w:id="27"/>
    </w:p>
    <w:p w14:paraId="00593E4A" w14:textId="77777777" w:rsidR="00255666" w:rsidRPr="00A67368" w:rsidRDefault="00E056FC"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Contractantul va respecta</w:t>
      </w:r>
      <w:r w:rsidR="00634963" w:rsidRPr="00A67368">
        <w:rPr>
          <w:rFonts w:ascii="Arial" w:eastAsia="Arial" w:hAnsi="Arial" w:cs="Arial"/>
          <w:color w:val="000000" w:themeColor="text1"/>
        </w:rPr>
        <w:t>,</w:t>
      </w:r>
      <w:r w:rsidRPr="00A67368">
        <w:rPr>
          <w:rFonts w:ascii="Arial" w:eastAsia="Arial" w:hAnsi="Arial" w:cs="Arial"/>
          <w:color w:val="000000" w:themeColor="text1"/>
        </w:rPr>
        <w:t xml:space="preserve"> </w:t>
      </w:r>
      <w:r w:rsidR="004E4E10" w:rsidRPr="00A67368">
        <w:rPr>
          <w:rFonts w:ascii="Arial" w:hAnsi="Arial" w:cs="Arial"/>
          <w:color w:val="000000" w:themeColor="text1"/>
        </w:rPr>
        <w:t>pe timpul execu</w:t>
      </w:r>
      <w:r w:rsidR="00246032" w:rsidRPr="00A67368">
        <w:rPr>
          <w:rFonts w:ascii="Arial" w:hAnsi="Arial" w:cs="Arial"/>
          <w:color w:val="000000" w:themeColor="text1"/>
        </w:rPr>
        <w:t>t</w:t>
      </w:r>
      <w:r w:rsidR="004E4E10" w:rsidRPr="00A67368">
        <w:rPr>
          <w:rFonts w:ascii="Arial" w:hAnsi="Arial" w:cs="Arial"/>
          <w:color w:val="000000" w:themeColor="text1"/>
        </w:rPr>
        <w:t>iei lucr</w:t>
      </w:r>
      <w:r w:rsidR="00246032" w:rsidRPr="00A67368">
        <w:rPr>
          <w:rFonts w:ascii="Arial" w:hAnsi="Arial" w:cs="Arial"/>
          <w:color w:val="000000" w:themeColor="text1"/>
        </w:rPr>
        <w:t>a</w:t>
      </w:r>
      <w:r w:rsidR="004E4E10" w:rsidRPr="00A67368">
        <w:rPr>
          <w:rFonts w:ascii="Arial" w:hAnsi="Arial" w:cs="Arial"/>
          <w:color w:val="000000" w:themeColor="text1"/>
        </w:rPr>
        <w:t>rilor</w:t>
      </w:r>
      <w:r w:rsidR="00634963" w:rsidRPr="00A67368">
        <w:rPr>
          <w:rFonts w:ascii="Arial" w:hAnsi="Arial" w:cs="Arial"/>
          <w:color w:val="000000" w:themeColor="text1"/>
        </w:rPr>
        <w:t>,</w:t>
      </w:r>
      <w:r w:rsidR="004E4E10" w:rsidRPr="00A67368">
        <w:rPr>
          <w:rFonts w:ascii="Arial" w:hAnsi="Arial" w:cs="Arial"/>
          <w:color w:val="000000" w:themeColor="text1"/>
        </w:rPr>
        <w:t xml:space="preserve"> legisla</w:t>
      </w:r>
      <w:r w:rsidR="00246032" w:rsidRPr="00A67368">
        <w:rPr>
          <w:rFonts w:ascii="Arial" w:hAnsi="Arial" w:cs="Arial"/>
          <w:color w:val="000000" w:themeColor="text1"/>
        </w:rPr>
        <w:t>t</w:t>
      </w:r>
      <w:r w:rsidR="00634963" w:rsidRPr="00A67368">
        <w:rPr>
          <w:rFonts w:ascii="Arial" w:hAnsi="Arial" w:cs="Arial"/>
          <w:color w:val="000000" w:themeColor="text1"/>
        </w:rPr>
        <w:t>ia</w:t>
      </w:r>
      <w:r w:rsidR="004E4E10" w:rsidRPr="00A67368">
        <w:rPr>
          <w:rFonts w:ascii="Arial" w:hAnsi="Arial" w:cs="Arial"/>
          <w:color w:val="000000" w:themeColor="text1"/>
        </w:rPr>
        <w:t xml:space="preserve"> </w:t>
      </w:r>
      <w:r w:rsidR="00246032" w:rsidRPr="00A67368">
        <w:rPr>
          <w:rFonts w:ascii="Arial" w:hAnsi="Arial" w:cs="Arial"/>
          <w:color w:val="000000" w:themeColor="text1"/>
        </w:rPr>
        <w:t>i</w:t>
      </w:r>
      <w:r w:rsidR="004E4E10" w:rsidRPr="00A67368">
        <w:rPr>
          <w:rFonts w:ascii="Arial" w:hAnsi="Arial" w:cs="Arial"/>
          <w:color w:val="000000" w:themeColor="text1"/>
        </w:rPr>
        <w:t>n vigoare specific</w:t>
      </w:r>
      <w:r w:rsidR="00246032" w:rsidRPr="00A67368">
        <w:rPr>
          <w:rFonts w:ascii="Arial" w:hAnsi="Arial" w:cs="Arial"/>
          <w:color w:val="000000" w:themeColor="text1"/>
        </w:rPr>
        <w:t>a</w:t>
      </w:r>
      <w:r w:rsidR="0065520C" w:rsidRPr="00A67368">
        <w:rPr>
          <w:rFonts w:ascii="Arial" w:hAnsi="Arial" w:cs="Arial"/>
          <w:color w:val="000000" w:themeColor="text1"/>
        </w:rPr>
        <w:t xml:space="preserve"> </w:t>
      </w:r>
      <w:r w:rsidRPr="00A67368">
        <w:rPr>
          <w:rFonts w:ascii="Arial" w:eastAsia="Arial" w:hAnsi="Arial" w:cs="Arial"/>
          <w:color w:val="000000" w:themeColor="text1"/>
        </w:rPr>
        <w:t xml:space="preserve">privind securitatea </w:t>
      </w:r>
      <w:r w:rsidR="00246032" w:rsidRPr="00A67368">
        <w:rPr>
          <w:rFonts w:ascii="Arial" w:eastAsia="Arial" w:hAnsi="Arial" w:cs="Arial"/>
          <w:color w:val="000000" w:themeColor="text1"/>
        </w:rPr>
        <w:t>s</w:t>
      </w:r>
      <w:r w:rsidRPr="00A67368">
        <w:rPr>
          <w:rFonts w:ascii="Arial" w:eastAsia="Arial" w:hAnsi="Arial" w:cs="Arial"/>
          <w:color w:val="000000" w:themeColor="text1"/>
        </w:rPr>
        <w:t>i s</w:t>
      </w:r>
      <w:r w:rsidR="00246032" w:rsidRPr="00A67368">
        <w:rPr>
          <w:rFonts w:ascii="Arial" w:eastAsia="Arial" w:hAnsi="Arial" w:cs="Arial"/>
          <w:color w:val="000000" w:themeColor="text1"/>
        </w:rPr>
        <w:t>a</w:t>
      </w:r>
      <w:r w:rsidRPr="00A67368">
        <w:rPr>
          <w:rFonts w:ascii="Arial" w:eastAsia="Arial" w:hAnsi="Arial" w:cs="Arial"/>
          <w:color w:val="000000" w:themeColor="text1"/>
        </w:rPr>
        <w:t>n</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tatea </w:t>
      </w:r>
      <w:r w:rsidR="00246032" w:rsidRPr="00A67368">
        <w:rPr>
          <w:rFonts w:ascii="Arial" w:eastAsia="Arial" w:hAnsi="Arial" w:cs="Arial"/>
          <w:color w:val="000000" w:themeColor="text1"/>
        </w:rPr>
        <w:t>i</w:t>
      </w:r>
      <w:r w:rsidRPr="00A67368">
        <w:rPr>
          <w:rFonts w:ascii="Arial" w:eastAsia="Arial" w:hAnsi="Arial" w:cs="Arial"/>
          <w:color w:val="000000" w:themeColor="text1"/>
        </w:rPr>
        <w:t>n munc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cu luarea </w:t>
      </w:r>
      <w:r w:rsidR="00246032" w:rsidRPr="00A67368">
        <w:rPr>
          <w:rFonts w:ascii="Arial" w:eastAsia="Arial" w:hAnsi="Arial" w:cs="Arial"/>
          <w:color w:val="000000" w:themeColor="text1"/>
        </w:rPr>
        <w:t>i</w:t>
      </w:r>
      <w:r w:rsidRPr="00A67368">
        <w:rPr>
          <w:rFonts w:ascii="Arial" w:eastAsia="Arial" w:hAnsi="Arial" w:cs="Arial"/>
          <w:color w:val="000000" w:themeColor="text1"/>
        </w:rPr>
        <w:t>n considerare a prevederilor HG nr. 300/2006 cu modific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rile </w:t>
      </w:r>
      <w:r w:rsidR="00246032" w:rsidRPr="00A67368">
        <w:rPr>
          <w:rFonts w:ascii="Arial" w:eastAsia="Arial" w:hAnsi="Arial" w:cs="Arial"/>
          <w:color w:val="000000" w:themeColor="text1"/>
        </w:rPr>
        <w:t>s</w:t>
      </w:r>
      <w:r w:rsidRPr="00A67368">
        <w:rPr>
          <w:rFonts w:ascii="Arial" w:eastAsia="Arial" w:hAnsi="Arial" w:cs="Arial"/>
          <w:color w:val="000000" w:themeColor="text1"/>
        </w:rPr>
        <w:t>i complet</w:t>
      </w:r>
      <w:r w:rsidR="00246032" w:rsidRPr="00A67368">
        <w:rPr>
          <w:rFonts w:ascii="Arial" w:eastAsia="Arial" w:hAnsi="Arial" w:cs="Arial"/>
          <w:color w:val="000000" w:themeColor="text1"/>
        </w:rPr>
        <w:t>a</w:t>
      </w:r>
      <w:r w:rsidRPr="00A67368">
        <w:rPr>
          <w:rFonts w:ascii="Arial" w:eastAsia="Arial" w:hAnsi="Arial" w:cs="Arial"/>
          <w:color w:val="000000" w:themeColor="text1"/>
        </w:rPr>
        <w:t>rile ulterioare</w:t>
      </w:r>
      <w:r w:rsidR="006C1AE6" w:rsidRPr="00A67368">
        <w:rPr>
          <w:rFonts w:ascii="Arial" w:eastAsia="Arial" w:hAnsi="Arial" w:cs="Arial"/>
          <w:color w:val="000000" w:themeColor="text1"/>
        </w:rPr>
        <w:t>,</w:t>
      </w:r>
      <w:r w:rsidR="006C1AE6" w:rsidRPr="00A67368">
        <w:rPr>
          <w:rFonts w:ascii="Arial" w:hAnsi="Arial" w:cs="Arial"/>
          <w:color w:val="000000" w:themeColor="text1"/>
        </w:rPr>
        <w:t xml:space="preserve"> </w:t>
      </w:r>
      <w:r w:rsidR="006C1AE6" w:rsidRPr="00A67368">
        <w:rPr>
          <w:rFonts w:ascii="Arial" w:eastAsia="Arial" w:hAnsi="Arial" w:cs="Arial"/>
          <w:color w:val="000000" w:themeColor="text1"/>
        </w:rPr>
        <w:t>privind cerintele minime de securitate si sanatate pentru santierele temporare sau mobile</w:t>
      </w:r>
      <w:r w:rsidRPr="00A67368">
        <w:rPr>
          <w:rFonts w:ascii="Arial" w:eastAsia="Arial" w:hAnsi="Arial" w:cs="Arial"/>
          <w:color w:val="000000" w:themeColor="text1"/>
        </w:rPr>
        <w:t xml:space="preserve">. </w:t>
      </w:r>
    </w:p>
    <w:p w14:paraId="7AB75440" w14:textId="77777777" w:rsidR="00634963" w:rsidRPr="00A67368" w:rsidRDefault="0079285B"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Contractantul </w:t>
      </w:r>
      <w:r w:rsidR="00634963" w:rsidRPr="00A67368">
        <w:rPr>
          <w:rFonts w:ascii="Arial" w:eastAsia="Arial" w:hAnsi="Arial" w:cs="Arial"/>
          <w:color w:val="000000" w:themeColor="text1"/>
        </w:rPr>
        <w:t xml:space="preserve">va </w:t>
      </w:r>
      <w:r w:rsidRPr="00A67368">
        <w:rPr>
          <w:rFonts w:ascii="Arial" w:eastAsia="Arial" w:hAnsi="Arial" w:cs="Arial"/>
          <w:color w:val="000000" w:themeColor="text1"/>
        </w:rPr>
        <w:t>realiza</w:t>
      </w:r>
      <w:r w:rsidR="00634963" w:rsidRPr="00A67368">
        <w:rPr>
          <w:rFonts w:ascii="Arial" w:eastAsia="Arial" w:hAnsi="Arial" w:cs="Arial"/>
          <w:color w:val="000000" w:themeColor="text1"/>
        </w:rPr>
        <w:t xml:space="preserve"> instructajul int</w:t>
      </w:r>
      <w:r w:rsidR="00A90FBB" w:rsidRPr="00A67368">
        <w:rPr>
          <w:rFonts w:ascii="Arial" w:eastAsia="Arial" w:hAnsi="Arial" w:cs="Arial"/>
          <w:color w:val="000000" w:themeColor="text1"/>
        </w:rPr>
        <w:t>regului personal, specific fiec</w:t>
      </w:r>
      <w:r w:rsidR="00246032" w:rsidRPr="00A67368">
        <w:rPr>
          <w:rFonts w:ascii="Arial" w:eastAsia="Arial" w:hAnsi="Arial" w:cs="Arial"/>
          <w:color w:val="000000" w:themeColor="text1"/>
        </w:rPr>
        <w:t>a</w:t>
      </w:r>
      <w:r w:rsidR="00A90FBB" w:rsidRPr="00A67368">
        <w:rPr>
          <w:rFonts w:ascii="Arial" w:eastAsia="Arial" w:hAnsi="Arial" w:cs="Arial"/>
          <w:color w:val="000000" w:themeColor="text1"/>
        </w:rPr>
        <w:t>rui loc de munc</w:t>
      </w:r>
      <w:r w:rsidR="00246032" w:rsidRPr="00A67368">
        <w:rPr>
          <w:rFonts w:ascii="Arial" w:eastAsia="Arial" w:hAnsi="Arial" w:cs="Arial"/>
          <w:color w:val="000000" w:themeColor="text1"/>
        </w:rPr>
        <w:t>a</w:t>
      </w:r>
      <w:r w:rsidRPr="00A67368">
        <w:rPr>
          <w:rFonts w:ascii="Arial" w:eastAsia="Arial" w:hAnsi="Arial" w:cs="Arial"/>
          <w:color w:val="000000" w:themeColor="text1"/>
        </w:rPr>
        <w:t xml:space="preserve"> </w:t>
      </w:r>
      <w:r w:rsidR="00246032" w:rsidRPr="00A67368">
        <w:rPr>
          <w:rFonts w:ascii="Arial" w:eastAsia="Arial" w:hAnsi="Arial" w:cs="Arial"/>
          <w:color w:val="000000" w:themeColor="text1"/>
        </w:rPr>
        <w:t>s</w:t>
      </w:r>
      <w:r w:rsidRPr="00A67368">
        <w:rPr>
          <w:rFonts w:ascii="Arial" w:eastAsia="Arial" w:hAnsi="Arial" w:cs="Arial"/>
          <w:color w:val="000000" w:themeColor="text1"/>
        </w:rPr>
        <w:t xml:space="preserve">i va </w:t>
      </w:r>
      <w:r w:rsidR="00634963" w:rsidRPr="00A67368">
        <w:rPr>
          <w:rFonts w:ascii="Arial" w:eastAsia="Arial" w:hAnsi="Arial" w:cs="Arial"/>
          <w:color w:val="000000" w:themeColor="text1"/>
        </w:rPr>
        <w:t xml:space="preserve"> asigura echipamentul de protectie necesar.</w:t>
      </w:r>
    </w:p>
    <w:p w14:paraId="6628245E" w14:textId="77777777" w:rsidR="004E4E10" w:rsidRPr="00A67368" w:rsidRDefault="00634963" w:rsidP="00A67368">
      <w:pPr>
        <w:widowControl w:val="0"/>
        <w:spacing w:after="0" w:line="360" w:lineRule="auto"/>
        <w:jc w:val="both"/>
        <w:rPr>
          <w:rFonts w:ascii="Arial" w:eastAsia="Arial" w:hAnsi="Arial" w:cs="Arial"/>
          <w:color w:val="000000" w:themeColor="text1"/>
        </w:rPr>
      </w:pPr>
      <w:r w:rsidRPr="00A67368">
        <w:rPr>
          <w:rFonts w:ascii="Arial" w:eastAsia="Arial" w:hAnsi="Arial" w:cs="Arial"/>
          <w:color w:val="000000" w:themeColor="text1"/>
        </w:rPr>
        <w:t xml:space="preserve">Masurile de protectia muncii prezentate nu sunt restrictive si limitative, </w:t>
      </w:r>
      <w:r w:rsidR="00A90FBB" w:rsidRPr="00A67368">
        <w:rPr>
          <w:rFonts w:ascii="Arial" w:eastAsia="Arial" w:hAnsi="Arial" w:cs="Arial"/>
          <w:color w:val="000000" w:themeColor="text1"/>
        </w:rPr>
        <w:t>Contractantul</w:t>
      </w:r>
      <w:r w:rsidRPr="00A67368">
        <w:rPr>
          <w:rFonts w:ascii="Arial" w:eastAsia="Arial" w:hAnsi="Arial" w:cs="Arial"/>
          <w:color w:val="000000" w:themeColor="text1"/>
        </w:rPr>
        <w:t xml:space="preserve"> av</w:t>
      </w:r>
      <w:r w:rsidR="00246032" w:rsidRPr="00A67368">
        <w:rPr>
          <w:rFonts w:ascii="Arial" w:eastAsia="Arial" w:hAnsi="Arial" w:cs="Arial"/>
          <w:color w:val="000000" w:themeColor="text1"/>
        </w:rPr>
        <w:t>a</w:t>
      </w:r>
      <w:r w:rsidRPr="00A67368">
        <w:rPr>
          <w:rFonts w:ascii="Arial" w:eastAsia="Arial" w:hAnsi="Arial" w:cs="Arial"/>
          <w:color w:val="000000" w:themeColor="text1"/>
        </w:rPr>
        <w:t>nd obliga</w:t>
      </w:r>
      <w:r w:rsidR="00246032" w:rsidRPr="00A67368">
        <w:rPr>
          <w:rFonts w:ascii="Arial" w:eastAsia="Arial" w:hAnsi="Arial" w:cs="Arial"/>
          <w:color w:val="000000" w:themeColor="text1"/>
        </w:rPr>
        <w:t>t</w:t>
      </w:r>
      <w:r w:rsidRPr="00A67368">
        <w:rPr>
          <w:rFonts w:ascii="Arial" w:eastAsia="Arial" w:hAnsi="Arial" w:cs="Arial"/>
          <w:color w:val="000000" w:themeColor="text1"/>
        </w:rPr>
        <w:t>ia s</w:t>
      </w:r>
      <w:r w:rsidR="00246032" w:rsidRPr="00A67368">
        <w:rPr>
          <w:rFonts w:ascii="Arial" w:eastAsia="Arial" w:hAnsi="Arial" w:cs="Arial"/>
          <w:color w:val="000000" w:themeColor="text1"/>
        </w:rPr>
        <w:t>a</w:t>
      </w:r>
      <w:r w:rsidR="00A90FBB" w:rsidRPr="00A67368">
        <w:rPr>
          <w:rFonts w:ascii="Arial" w:eastAsia="Arial" w:hAnsi="Arial" w:cs="Arial"/>
          <w:color w:val="000000" w:themeColor="text1"/>
        </w:rPr>
        <w:t xml:space="preserve"> ia toate m</w:t>
      </w:r>
      <w:r w:rsidR="00246032" w:rsidRPr="00A67368">
        <w:rPr>
          <w:rFonts w:ascii="Arial" w:eastAsia="Arial" w:hAnsi="Arial" w:cs="Arial"/>
          <w:color w:val="000000" w:themeColor="text1"/>
        </w:rPr>
        <w:t>a</w:t>
      </w:r>
      <w:r w:rsidRPr="00A67368">
        <w:rPr>
          <w:rFonts w:ascii="Arial" w:eastAsia="Arial" w:hAnsi="Arial" w:cs="Arial"/>
          <w:color w:val="000000" w:themeColor="text1"/>
        </w:rPr>
        <w:t>suri</w:t>
      </w:r>
      <w:r w:rsidR="00A90FBB" w:rsidRPr="00A67368">
        <w:rPr>
          <w:rFonts w:ascii="Arial" w:eastAsia="Arial" w:hAnsi="Arial" w:cs="Arial"/>
          <w:color w:val="000000" w:themeColor="text1"/>
        </w:rPr>
        <w:t>le</w:t>
      </w:r>
      <w:r w:rsidRPr="00A67368">
        <w:rPr>
          <w:rFonts w:ascii="Arial" w:eastAsia="Arial" w:hAnsi="Arial" w:cs="Arial"/>
          <w:color w:val="000000" w:themeColor="text1"/>
        </w:rPr>
        <w:t xml:space="preserve"> necesare pentru evitarea pericolelor de producere a accidentelor tehnice si umane.</w:t>
      </w:r>
    </w:p>
    <w:p w14:paraId="2C05DF1D" w14:textId="716B9E61" w:rsidR="006D07A0" w:rsidRPr="00A67368" w:rsidRDefault="006D07A0" w:rsidP="00A67368">
      <w:pPr>
        <w:widowControl w:val="0"/>
        <w:spacing w:after="0" w:line="360" w:lineRule="auto"/>
        <w:ind w:hanging="540"/>
        <w:jc w:val="both"/>
        <w:rPr>
          <w:rFonts w:ascii="Arial" w:eastAsia="Arial" w:hAnsi="Arial" w:cs="Arial"/>
          <w:b/>
          <w:bCs/>
          <w:color w:val="000000" w:themeColor="text1"/>
        </w:rPr>
      </w:pPr>
      <w:r w:rsidRPr="00A67368">
        <w:rPr>
          <w:rFonts w:ascii="Arial" w:eastAsia="Arial" w:hAnsi="Arial" w:cs="Arial"/>
          <w:b/>
          <w:bCs/>
          <w:color w:val="000000" w:themeColor="text1"/>
        </w:rPr>
        <w:t>10.4. Propunerea tehnico financiara va contine</w:t>
      </w:r>
      <w:r w:rsidR="00A67368">
        <w:rPr>
          <w:rFonts w:ascii="Arial" w:eastAsia="Arial" w:hAnsi="Arial" w:cs="Arial"/>
          <w:b/>
          <w:bCs/>
          <w:color w:val="000000" w:themeColor="text1"/>
        </w:rPr>
        <w:t xml:space="preserve"> următoarele documente</w:t>
      </w:r>
      <w:r w:rsidRPr="00A67368">
        <w:rPr>
          <w:rFonts w:ascii="Arial" w:eastAsia="Arial" w:hAnsi="Arial" w:cs="Arial"/>
          <w:b/>
          <w:bCs/>
          <w:color w:val="000000" w:themeColor="text1"/>
        </w:rPr>
        <w:t xml:space="preserve">: </w:t>
      </w:r>
    </w:p>
    <w:p w14:paraId="6BEF836B" w14:textId="4A6D7651" w:rsidR="00A67368" w:rsidRPr="00A67368" w:rsidRDefault="00A67368" w:rsidP="00A67368">
      <w:pPr>
        <w:pStyle w:val="ListParagraph"/>
        <w:numPr>
          <w:ilvl w:val="0"/>
          <w:numId w:val="27"/>
        </w:numPr>
        <w:shd w:val="clear" w:color="auto" w:fill="FFFFFF"/>
        <w:tabs>
          <w:tab w:val="left" w:pos="180"/>
          <w:tab w:val="left" w:pos="360"/>
        </w:tabs>
        <w:spacing w:after="0" w:line="360" w:lineRule="auto"/>
        <w:rPr>
          <w:rFonts w:ascii="Arial" w:eastAsia="Times New Roman" w:hAnsi="Arial" w:cs="Arial"/>
          <w:color w:val="000000"/>
          <w:lang w:eastAsia="en-GB"/>
        </w:rPr>
      </w:pPr>
      <w:r w:rsidRPr="00A67368">
        <w:rPr>
          <w:rFonts w:ascii="Arial" w:hAnsi="Arial" w:cs="Arial"/>
          <w:color w:val="000000"/>
        </w:rPr>
        <w:t>Formularul 1 - Formular de Ofertă</w:t>
      </w:r>
    </w:p>
    <w:p w14:paraId="5E918E17" w14:textId="77777777" w:rsidR="00A67368" w:rsidRPr="00A67368" w:rsidRDefault="00A67368" w:rsidP="00A67368">
      <w:pPr>
        <w:pStyle w:val="ListParagraph"/>
        <w:numPr>
          <w:ilvl w:val="0"/>
          <w:numId w:val="27"/>
        </w:numPr>
        <w:tabs>
          <w:tab w:val="left" w:pos="180"/>
          <w:tab w:val="left" w:pos="360"/>
          <w:tab w:val="left" w:pos="3193"/>
        </w:tabs>
        <w:autoSpaceDE w:val="0"/>
        <w:autoSpaceDN w:val="0"/>
        <w:adjustRightInd w:val="0"/>
        <w:spacing w:after="0" w:line="360" w:lineRule="auto"/>
        <w:rPr>
          <w:rFonts w:ascii="Arial" w:hAnsi="Arial" w:cs="Arial"/>
          <w:iCs/>
        </w:rPr>
      </w:pPr>
      <w:bookmarkStart w:id="28" w:name="_Hlk51752810"/>
      <w:r w:rsidRPr="00A67368">
        <w:rPr>
          <w:rFonts w:ascii="Arial" w:hAnsi="Arial" w:cs="Arial"/>
          <w:iCs/>
        </w:rPr>
        <w:t>Anexa la Formularul 1 - Propunere Financiară Detaliată</w:t>
      </w:r>
    </w:p>
    <w:bookmarkEnd w:id="28"/>
    <w:p w14:paraId="1104E9B1" w14:textId="77777777" w:rsidR="00A67368" w:rsidRPr="00A67368" w:rsidRDefault="00A67368" w:rsidP="00A67368">
      <w:pPr>
        <w:pStyle w:val="ListParagraph"/>
        <w:numPr>
          <w:ilvl w:val="0"/>
          <w:numId w:val="27"/>
        </w:numPr>
        <w:tabs>
          <w:tab w:val="left" w:pos="180"/>
          <w:tab w:val="left" w:pos="360"/>
          <w:tab w:val="left" w:pos="3193"/>
        </w:tabs>
        <w:autoSpaceDE w:val="0"/>
        <w:autoSpaceDN w:val="0"/>
        <w:adjustRightInd w:val="0"/>
        <w:spacing w:after="0" w:line="360" w:lineRule="auto"/>
        <w:jc w:val="both"/>
        <w:rPr>
          <w:rFonts w:ascii="Arial" w:eastAsiaTheme="minorHAnsi" w:hAnsi="Arial" w:cs="Arial"/>
          <w:iCs/>
        </w:rPr>
      </w:pPr>
      <w:r w:rsidRPr="00A67368">
        <w:rPr>
          <w:rFonts w:ascii="Arial" w:eastAsia="Arial" w:hAnsi="Arial" w:cs="Arial"/>
          <w:color w:val="000000" w:themeColor="text1"/>
        </w:rPr>
        <w:t>Lista de cantitati de lucrari pe categorii de lucrări (Formular F3), însoțit de Formularele C6, C7, C8, C9 (listele cuprinzand consumurile de resurse materiale, cu mana de lucru, consumurile de ore de functionare a utilajelor de constructii si consumurile privind transporturile).</w:t>
      </w:r>
    </w:p>
    <w:p w14:paraId="0485DCE8" w14:textId="77777777" w:rsidR="00A67368" w:rsidRPr="00A67368" w:rsidRDefault="00A67368" w:rsidP="00A67368">
      <w:pPr>
        <w:pStyle w:val="ListParagraph"/>
        <w:numPr>
          <w:ilvl w:val="0"/>
          <w:numId w:val="27"/>
        </w:numPr>
        <w:tabs>
          <w:tab w:val="left" w:pos="180"/>
          <w:tab w:val="left" w:pos="360"/>
          <w:tab w:val="left" w:pos="3193"/>
        </w:tabs>
        <w:autoSpaceDE w:val="0"/>
        <w:autoSpaceDN w:val="0"/>
        <w:adjustRightInd w:val="0"/>
        <w:spacing w:after="0" w:line="360" w:lineRule="auto"/>
        <w:jc w:val="both"/>
        <w:rPr>
          <w:rFonts w:ascii="Arial" w:hAnsi="Arial" w:cs="Arial"/>
          <w:iCs/>
        </w:rPr>
      </w:pPr>
      <w:r w:rsidRPr="00A67368">
        <w:rPr>
          <w:rFonts w:ascii="Arial" w:hAnsi="Arial" w:cs="Arial"/>
          <w:iCs/>
        </w:rPr>
        <w:t>Graficul de lucrari fizic (Formular F6)</w:t>
      </w:r>
    </w:p>
    <w:p w14:paraId="1E786D33" w14:textId="77777777" w:rsidR="00A67368" w:rsidRPr="00A67368" w:rsidRDefault="00A67368" w:rsidP="00A67368">
      <w:pPr>
        <w:pStyle w:val="H6"/>
        <w:widowControl w:val="0"/>
        <w:numPr>
          <w:ilvl w:val="0"/>
          <w:numId w:val="27"/>
        </w:numPr>
        <w:tabs>
          <w:tab w:val="left" w:pos="-360"/>
        </w:tabs>
        <w:spacing w:before="0" w:after="0" w:line="360" w:lineRule="auto"/>
        <w:jc w:val="both"/>
        <w:rPr>
          <w:rFonts w:ascii="Arial" w:hAnsi="Arial" w:cs="Arial"/>
          <w:b w:val="0"/>
          <w:sz w:val="22"/>
          <w:szCs w:val="22"/>
        </w:rPr>
      </w:pPr>
      <w:r w:rsidRPr="00A67368">
        <w:rPr>
          <w:rFonts w:ascii="Arial" w:hAnsi="Arial" w:cs="Arial"/>
          <w:b w:val="0"/>
          <w:color w:val="000000"/>
          <w:sz w:val="22"/>
          <w:szCs w:val="22"/>
        </w:rPr>
        <w:t xml:space="preserve">Formularul 2 - </w:t>
      </w:r>
      <w:r w:rsidRPr="00A67368">
        <w:rPr>
          <w:rFonts w:ascii="Arial" w:hAnsi="Arial" w:cs="Arial"/>
          <w:b w:val="0"/>
          <w:sz w:val="22"/>
          <w:szCs w:val="22"/>
        </w:rPr>
        <w:t xml:space="preserve">DECLARAȚIE privind respectarea </w:t>
      </w:r>
      <w:r w:rsidRPr="00A67368">
        <w:rPr>
          <w:rFonts w:ascii="Arial" w:hAnsi="Arial" w:cs="Arial"/>
          <w:b w:val="0"/>
          <w:snapToGrid w:val="0"/>
          <w:sz w:val="22"/>
          <w:szCs w:val="22"/>
        </w:rPr>
        <w:t>reglementărilor obligatorii în domeniile mediului, social și al relațiilor de muncă şi protecţia muncii</w:t>
      </w:r>
    </w:p>
    <w:p w14:paraId="0D020ADB" w14:textId="77777777" w:rsidR="00A67368" w:rsidRPr="00A67368" w:rsidRDefault="00A67368" w:rsidP="00A67368">
      <w:pPr>
        <w:pStyle w:val="ListParagraph"/>
        <w:numPr>
          <w:ilvl w:val="0"/>
          <w:numId w:val="27"/>
        </w:numPr>
        <w:tabs>
          <w:tab w:val="left" w:pos="180"/>
          <w:tab w:val="left" w:pos="360"/>
        </w:tabs>
        <w:spacing w:after="0" w:line="360" w:lineRule="auto"/>
        <w:rPr>
          <w:rFonts w:ascii="Arial" w:hAnsi="Arial" w:cs="Arial"/>
        </w:rPr>
      </w:pPr>
      <w:r w:rsidRPr="00A67368">
        <w:rPr>
          <w:rFonts w:ascii="Arial" w:hAnsi="Arial" w:cs="Arial"/>
          <w:color w:val="000000"/>
        </w:rPr>
        <w:t>Formularul 3 -</w:t>
      </w:r>
      <w:r w:rsidRPr="00A67368">
        <w:rPr>
          <w:rFonts w:ascii="Arial" w:hAnsi="Arial" w:cs="Arial"/>
        </w:rPr>
        <w:t xml:space="preserve"> </w:t>
      </w:r>
      <w:r w:rsidRPr="00A67368">
        <w:rPr>
          <w:rFonts w:ascii="Arial" w:hAnsi="Arial" w:cs="Arial"/>
          <w:color w:val="000000"/>
        </w:rPr>
        <w:t>DECLARATIE privind acceptarea Modelului de contract</w:t>
      </w:r>
    </w:p>
    <w:p w14:paraId="6CEC37EF" w14:textId="7B11BEF2" w:rsidR="00A67368" w:rsidRPr="00A67368" w:rsidRDefault="00A67368" w:rsidP="00A67368">
      <w:pPr>
        <w:pStyle w:val="ListParagraph"/>
        <w:numPr>
          <w:ilvl w:val="0"/>
          <w:numId w:val="27"/>
        </w:numPr>
        <w:tabs>
          <w:tab w:val="left" w:pos="180"/>
          <w:tab w:val="left" w:pos="360"/>
        </w:tabs>
        <w:spacing w:after="0" w:line="360" w:lineRule="auto"/>
        <w:rPr>
          <w:rFonts w:ascii="Arial" w:hAnsi="Arial" w:cs="Arial"/>
        </w:rPr>
      </w:pPr>
      <w:r w:rsidRPr="00A67368">
        <w:rPr>
          <w:rFonts w:ascii="Arial" w:hAnsi="Arial" w:cs="Arial"/>
          <w:color w:val="000000"/>
        </w:rPr>
        <w:t xml:space="preserve">Formularul </w:t>
      </w:r>
      <w:r w:rsidR="009F5B02">
        <w:rPr>
          <w:rFonts w:ascii="Arial" w:hAnsi="Arial" w:cs="Arial"/>
          <w:color w:val="000000"/>
        </w:rPr>
        <w:t>4</w:t>
      </w:r>
      <w:r w:rsidRPr="00A67368">
        <w:rPr>
          <w:rFonts w:ascii="Arial" w:hAnsi="Arial" w:cs="Arial"/>
          <w:color w:val="000000"/>
        </w:rPr>
        <w:t xml:space="preserve"> – Model Acord de subcontractare (dacă este cazul)</w:t>
      </w:r>
    </w:p>
    <w:p w14:paraId="123AA91A" w14:textId="77777777" w:rsidR="009F5B02" w:rsidRPr="00A67368" w:rsidRDefault="009F5B02" w:rsidP="009F5B02">
      <w:pPr>
        <w:pStyle w:val="ListParagraph"/>
        <w:numPr>
          <w:ilvl w:val="0"/>
          <w:numId w:val="27"/>
        </w:numPr>
        <w:tabs>
          <w:tab w:val="left" w:pos="180"/>
          <w:tab w:val="left" w:pos="360"/>
        </w:tabs>
        <w:spacing w:after="0" w:line="360" w:lineRule="auto"/>
        <w:rPr>
          <w:rFonts w:ascii="Arial" w:hAnsi="Arial" w:cs="Arial"/>
        </w:rPr>
      </w:pPr>
      <w:r w:rsidRPr="00A67368">
        <w:rPr>
          <w:rFonts w:ascii="Arial" w:hAnsi="Arial" w:cs="Arial"/>
          <w:color w:val="000000"/>
        </w:rPr>
        <w:t xml:space="preserve">Formularul </w:t>
      </w:r>
      <w:r>
        <w:rPr>
          <w:rFonts w:ascii="Arial" w:hAnsi="Arial" w:cs="Arial"/>
          <w:color w:val="000000"/>
        </w:rPr>
        <w:t>5</w:t>
      </w:r>
      <w:r w:rsidRPr="00A67368">
        <w:rPr>
          <w:rFonts w:ascii="Arial" w:hAnsi="Arial" w:cs="Arial"/>
          <w:color w:val="000000"/>
        </w:rPr>
        <w:t xml:space="preserve"> - Model Acord de asociere (dacă este cazul)</w:t>
      </w:r>
    </w:p>
    <w:p w14:paraId="3D2ACE93" w14:textId="1E209A86" w:rsidR="00A67368" w:rsidRPr="00B96C1B" w:rsidRDefault="00A67368" w:rsidP="00A67368">
      <w:pPr>
        <w:pStyle w:val="ListParagraph"/>
        <w:numPr>
          <w:ilvl w:val="0"/>
          <w:numId w:val="27"/>
        </w:numPr>
        <w:shd w:val="clear" w:color="auto" w:fill="FFFFFF"/>
        <w:tabs>
          <w:tab w:val="left" w:pos="180"/>
          <w:tab w:val="left" w:pos="360"/>
        </w:tabs>
        <w:spacing w:after="0" w:line="360" w:lineRule="auto"/>
        <w:rPr>
          <w:rFonts w:ascii="Arial" w:eastAsia="Times New Roman" w:hAnsi="Arial" w:cs="Arial"/>
          <w:color w:val="000000"/>
          <w:lang w:eastAsia="en-GB"/>
        </w:rPr>
      </w:pPr>
      <w:r w:rsidRPr="00A67368">
        <w:rPr>
          <w:rFonts w:ascii="Arial" w:hAnsi="Arial" w:cs="Arial"/>
          <w:color w:val="000000"/>
        </w:rPr>
        <w:t>Formularul 6 -  Formular Propunere tehnică</w:t>
      </w:r>
    </w:p>
    <w:p w14:paraId="63D4C53E" w14:textId="77777777" w:rsidR="00B96C1B" w:rsidRPr="00A67368" w:rsidRDefault="00B96C1B" w:rsidP="00B96C1B">
      <w:pPr>
        <w:pStyle w:val="ListParagraph"/>
        <w:shd w:val="clear" w:color="auto" w:fill="FFFFFF"/>
        <w:tabs>
          <w:tab w:val="left" w:pos="180"/>
          <w:tab w:val="left" w:pos="360"/>
        </w:tabs>
        <w:spacing w:after="0" w:line="360" w:lineRule="auto"/>
        <w:rPr>
          <w:rFonts w:ascii="Arial" w:eastAsia="Times New Roman" w:hAnsi="Arial" w:cs="Arial"/>
          <w:color w:val="000000"/>
          <w:lang w:eastAsia="en-GB"/>
        </w:rPr>
      </w:pPr>
    </w:p>
    <w:p w14:paraId="4161B6A0" w14:textId="31D77619" w:rsidR="00A67368" w:rsidRPr="00A67368" w:rsidRDefault="00A67368" w:rsidP="00A67368">
      <w:pPr>
        <w:pStyle w:val="ListParagraph"/>
        <w:widowControl w:val="0"/>
        <w:numPr>
          <w:ilvl w:val="0"/>
          <w:numId w:val="27"/>
        </w:numPr>
        <w:spacing w:after="0" w:line="360" w:lineRule="auto"/>
        <w:jc w:val="both"/>
        <w:rPr>
          <w:rFonts w:ascii="Arial" w:eastAsia="Arial" w:hAnsi="Arial" w:cs="Arial"/>
          <w:color w:val="000000" w:themeColor="text1"/>
        </w:rPr>
      </w:pPr>
      <w:r w:rsidRPr="00A67368">
        <w:rPr>
          <w:rFonts w:ascii="Arial" w:hAnsi="Arial" w:cs="Arial"/>
          <w:color w:val="000000"/>
        </w:rPr>
        <w:lastRenderedPageBreak/>
        <w:t>Documente din care să rezulte că ofertantul are capacitatea de exercitare a activitatii profesionale, respectiv atestate/ autorizații emise de ANRE pentru lucrările/serviciile care fac obiectul Caietului de sarcini; documentele se vor prezenta atât pentru ofertant/ofertant asociat cât și pentru subcontractant/ți (dacă este cazul)</w:t>
      </w:r>
      <w:r w:rsidR="00336306">
        <w:rPr>
          <w:rFonts w:ascii="Arial" w:hAnsi="Arial" w:cs="Arial"/>
          <w:color w:val="000000"/>
        </w:rPr>
        <w:t xml:space="preserve"> </w:t>
      </w:r>
      <w:r w:rsidR="00336306" w:rsidRPr="00336306">
        <w:rPr>
          <w:rFonts w:ascii="Arial" w:hAnsi="Arial" w:cs="Arial"/>
          <w:color w:val="000000"/>
        </w:rPr>
        <w:t>și personalul implicat în ac</w:t>
      </w:r>
      <w:r w:rsidR="00B96C1B">
        <w:rPr>
          <w:rFonts w:ascii="Arial" w:hAnsi="Arial" w:cs="Arial"/>
          <w:color w:val="000000"/>
        </w:rPr>
        <w:t>t</w:t>
      </w:r>
      <w:r w:rsidR="00336306" w:rsidRPr="00336306">
        <w:rPr>
          <w:rFonts w:ascii="Arial" w:hAnsi="Arial" w:cs="Arial"/>
          <w:color w:val="000000"/>
        </w:rPr>
        <w:t>ivitățile care fac obiectul contractului.</w:t>
      </w:r>
    </w:p>
    <w:p w14:paraId="21D9F108" w14:textId="77777777" w:rsidR="00A67368" w:rsidRDefault="00A67368" w:rsidP="00A67368">
      <w:pPr>
        <w:widowControl w:val="0"/>
        <w:spacing w:after="0" w:line="360" w:lineRule="auto"/>
        <w:ind w:left="360"/>
        <w:jc w:val="both"/>
        <w:rPr>
          <w:rFonts w:ascii="Arial" w:eastAsia="Arial" w:hAnsi="Arial" w:cs="Arial"/>
          <w:color w:val="000000" w:themeColor="text1"/>
        </w:rPr>
      </w:pPr>
    </w:p>
    <w:p w14:paraId="037EAF75" w14:textId="17E4067F" w:rsidR="006D07A0" w:rsidRPr="00A67368" w:rsidRDefault="006D07A0" w:rsidP="00A67368">
      <w:pPr>
        <w:widowControl w:val="0"/>
        <w:spacing w:after="0" w:line="360" w:lineRule="auto"/>
        <w:ind w:left="360"/>
        <w:jc w:val="both"/>
        <w:rPr>
          <w:rFonts w:ascii="Arial" w:eastAsia="Arial" w:hAnsi="Arial" w:cs="Arial"/>
          <w:color w:val="000000" w:themeColor="text1"/>
        </w:rPr>
      </w:pPr>
      <w:r w:rsidRPr="00A67368">
        <w:rPr>
          <w:rFonts w:ascii="Arial" w:eastAsia="Arial" w:hAnsi="Arial" w:cs="Arial"/>
          <w:color w:val="000000" w:themeColor="text1"/>
        </w:rPr>
        <w:t>Ofertantul va include in cadrul propunerii financiare toate cheltuielile pe care le implică indeplinirea obligatiilor contractuale.</w:t>
      </w:r>
    </w:p>
    <w:p w14:paraId="2E1DCB9C" w14:textId="77777777" w:rsidR="006D07A0" w:rsidRPr="00A67368" w:rsidRDefault="006D07A0" w:rsidP="00A67368">
      <w:pPr>
        <w:widowControl w:val="0"/>
        <w:spacing w:after="0" w:line="360" w:lineRule="auto"/>
        <w:jc w:val="both"/>
        <w:rPr>
          <w:rFonts w:ascii="Arial" w:eastAsia="Arial" w:hAnsi="Arial" w:cs="Arial"/>
          <w:color w:val="000000" w:themeColor="text1"/>
        </w:rPr>
      </w:pPr>
    </w:p>
    <w:p w14:paraId="4818EAAD" w14:textId="77777777" w:rsidR="004D3600" w:rsidRPr="00A67368" w:rsidRDefault="004D3600" w:rsidP="00A67368">
      <w:pPr>
        <w:spacing w:after="0" w:line="360" w:lineRule="auto"/>
        <w:ind w:hanging="1440"/>
        <w:rPr>
          <w:rFonts w:ascii="Arial" w:eastAsia="Arial" w:hAnsi="Arial" w:cs="Arial"/>
          <w:b/>
          <w:color w:val="000000"/>
        </w:rPr>
      </w:pPr>
    </w:p>
    <w:p w14:paraId="7EEFC1DD" w14:textId="77777777" w:rsidR="004D3600" w:rsidRPr="00A67368" w:rsidRDefault="004D3600" w:rsidP="00A67368">
      <w:pPr>
        <w:spacing w:after="0" w:line="360" w:lineRule="auto"/>
        <w:ind w:firstLine="5220"/>
        <w:rPr>
          <w:rFonts w:ascii="Arial" w:eastAsia="Arial" w:hAnsi="Arial" w:cs="Arial"/>
          <w:color w:val="000000"/>
        </w:rPr>
      </w:pPr>
      <w:r w:rsidRPr="00A67368">
        <w:rPr>
          <w:rFonts w:ascii="Arial" w:eastAsia="Arial" w:hAnsi="Arial" w:cs="Arial"/>
          <w:color w:val="000000"/>
        </w:rPr>
        <w:t xml:space="preserve">          Intocmit, </w:t>
      </w:r>
    </w:p>
    <w:p w14:paraId="4EED4561" w14:textId="77777777" w:rsidR="004D3600" w:rsidRPr="00A67368" w:rsidRDefault="004D3600" w:rsidP="00A67368">
      <w:pPr>
        <w:spacing w:after="0" w:line="360" w:lineRule="auto"/>
        <w:ind w:firstLine="5220"/>
        <w:rPr>
          <w:rFonts w:ascii="Arial" w:eastAsia="Arial" w:hAnsi="Arial" w:cs="Arial"/>
          <w:color w:val="000000"/>
        </w:rPr>
      </w:pPr>
      <w:r w:rsidRPr="00A67368">
        <w:rPr>
          <w:rFonts w:ascii="Arial" w:eastAsia="Arial" w:hAnsi="Arial" w:cs="Arial"/>
          <w:color w:val="000000"/>
        </w:rPr>
        <w:t xml:space="preserve">Sef Birou Administrativ </w:t>
      </w:r>
    </w:p>
    <w:p w14:paraId="7F8B6B15" w14:textId="77777777" w:rsidR="004D3600" w:rsidRPr="00A67368" w:rsidRDefault="004D3600" w:rsidP="00A67368">
      <w:pPr>
        <w:spacing w:after="0" w:line="360" w:lineRule="auto"/>
        <w:ind w:firstLine="5220"/>
        <w:rPr>
          <w:rFonts w:ascii="Arial" w:eastAsia="Arial" w:hAnsi="Arial" w:cs="Arial"/>
          <w:color w:val="000000"/>
        </w:rPr>
      </w:pPr>
      <w:r w:rsidRPr="00A67368">
        <w:rPr>
          <w:rFonts w:ascii="Arial" w:eastAsia="Arial" w:hAnsi="Arial" w:cs="Arial"/>
          <w:color w:val="000000"/>
        </w:rPr>
        <w:t>Cristi Stavarache Sentea</w:t>
      </w:r>
    </w:p>
    <w:p w14:paraId="22980475" w14:textId="77777777" w:rsidR="004D3600" w:rsidRPr="00A67368" w:rsidRDefault="004D3600" w:rsidP="00A67368">
      <w:pPr>
        <w:widowControl w:val="0"/>
        <w:spacing w:after="0" w:line="360" w:lineRule="auto"/>
        <w:jc w:val="both"/>
        <w:rPr>
          <w:rFonts w:ascii="Arial" w:eastAsia="Arial" w:hAnsi="Arial" w:cs="Arial"/>
          <w:color w:val="000000"/>
        </w:rPr>
      </w:pPr>
    </w:p>
    <w:p w14:paraId="6788C522" w14:textId="77777777" w:rsidR="00856ACF" w:rsidRPr="00A67368" w:rsidRDefault="00856ACF" w:rsidP="00A67368">
      <w:pPr>
        <w:widowControl w:val="0"/>
        <w:spacing w:after="0" w:line="360" w:lineRule="auto"/>
        <w:jc w:val="both"/>
        <w:rPr>
          <w:rFonts w:ascii="Arial" w:eastAsia="Arial" w:hAnsi="Arial" w:cs="Arial"/>
          <w:color w:val="000000"/>
        </w:rPr>
      </w:pPr>
    </w:p>
    <w:p w14:paraId="04FF87FD" w14:textId="77777777" w:rsidR="00856ACF" w:rsidRPr="00A67368" w:rsidRDefault="00856ACF" w:rsidP="00A67368">
      <w:pPr>
        <w:widowControl w:val="0"/>
        <w:spacing w:after="0" w:line="360" w:lineRule="auto"/>
        <w:jc w:val="both"/>
        <w:rPr>
          <w:rFonts w:ascii="Arial" w:eastAsia="Arial" w:hAnsi="Arial" w:cs="Arial"/>
          <w:color w:val="000000"/>
        </w:rPr>
      </w:pPr>
    </w:p>
    <w:sectPr w:rsidR="00856ACF" w:rsidRPr="00A67368" w:rsidSect="004D3600">
      <w:footerReference w:type="default" r:id="rId9"/>
      <w:pgSz w:w="11906" w:h="16838"/>
      <w:pgMar w:top="900" w:right="656" w:bottom="1417" w:left="155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5066" w14:textId="77777777" w:rsidR="008621EE" w:rsidRDefault="008621EE">
      <w:pPr>
        <w:spacing w:after="0" w:line="240" w:lineRule="auto"/>
      </w:pPr>
      <w:r>
        <w:separator/>
      </w:r>
    </w:p>
  </w:endnote>
  <w:endnote w:type="continuationSeparator" w:id="0">
    <w:p w14:paraId="0B6148AC" w14:textId="77777777" w:rsidR="008621EE" w:rsidRDefault="0086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TE2255130t00">
    <w:altName w:val="Arial Unicode MS"/>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FC6B" w14:textId="77777777" w:rsidR="003407A5" w:rsidRDefault="003407A5">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202D8C">
      <w:rPr>
        <w:b/>
        <w:noProof/>
        <w:color w:val="000000"/>
      </w:rPr>
      <w:t>18</w:t>
    </w:r>
    <w:r>
      <w:rPr>
        <w:b/>
        <w:color w:val="000000"/>
      </w:rPr>
      <w:fldChar w:fldCharType="end"/>
    </w:r>
    <w:r>
      <w:rPr>
        <w:color w:val="000000"/>
      </w:rPr>
      <w:t xml:space="preserve"> din </w:t>
    </w:r>
    <w:r>
      <w:rPr>
        <w:b/>
        <w:color w:val="000000"/>
      </w:rPr>
      <w:fldChar w:fldCharType="begin"/>
    </w:r>
    <w:r>
      <w:rPr>
        <w:b/>
        <w:color w:val="000000"/>
      </w:rPr>
      <w:instrText>NUMPAGES</w:instrText>
    </w:r>
    <w:r>
      <w:rPr>
        <w:b/>
        <w:color w:val="000000"/>
      </w:rPr>
      <w:fldChar w:fldCharType="separate"/>
    </w:r>
    <w:r w:rsidR="00202D8C">
      <w:rPr>
        <w:b/>
        <w:noProof/>
        <w:color w:val="000000"/>
      </w:rPr>
      <w:t>21</w:t>
    </w:r>
    <w:r>
      <w:rPr>
        <w:b/>
        <w:color w:val="000000"/>
      </w:rPr>
      <w:fldChar w:fldCharType="end"/>
    </w:r>
    <w:r>
      <w:rPr>
        <w:noProof/>
        <w:lang w:val="en-US"/>
      </w:rPr>
      <mc:AlternateContent>
        <mc:Choice Requires="wps">
          <w:drawing>
            <wp:anchor distT="0" distB="0" distL="114300" distR="114300" simplePos="0" relativeHeight="251658240" behindDoc="0" locked="0" layoutInCell="1" hidden="0" allowOverlap="1" wp14:anchorId="6E59FDB9" wp14:editId="0D67A350">
              <wp:simplePos x="0" y="0"/>
              <wp:positionH relativeFrom="column">
                <wp:posOffset>1</wp:posOffset>
              </wp:positionH>
              <wp:positionV relativeFrom="paragraph">
                <wp:posOffset>0</wp:posOffset>
              </wp:positionV>
              <wp:extent cx="3377565" cy="388989"/>
              <wp:effectExtent l="0" t="0" r="0" b="0"/>
              <wp:wrapNone/>
              <wp:docPr id="308" name="Rectangle 308"/>
              <wp:cNvGraphicFramePr/>
              <a:graphic xmlns:a="http://schemas.openxmlformats.org/drawingml/2006/main">
                <a:graphicData uri="http://schemas.microsoft.com/office/word/2010/wordprocessingShape">
                  <wps:wsp>
                    <wps:cNvSpPr/>
                    <wps:spPr>
                      <a:xfrm>
                        <a:off x="3661980" y="3594898"/>
                        <a:ext cx="3368040" cy="370205"/>
                      </a:xfrm>
                      <a:prstGeom prst="rect">
                        <a:avLst/>
                      </a:prstGeom>
                      <a:solidFill>
                        <a:srgbClr val="FFFFFF"/>
                      </a:solidFill>
                      <a:ln>
                        <a:noFill/>
                      </a:ln>
                    </wps:spPr>
                    <wps:txbx>
                      <w:txbxContent>
                        <w:p w14:paraId="5BF0E657" w14:textId="77777777" w:rsidR="003407A5" w:rsidRDefault="003407A5">
                          <w:pPr>
                            <w:spacing w:after="0" w:line="275" w:lineRule="auto"/>
                            <w:textDirection w:val="btLr"/>
                          </w:pPr>
                          <w:r>
                            <w:rPr>
                              <w:color w:val="000000"/>
                              <w:sz w:val="18"/>
                            </w:rPr>
                            <w:t xml:space="preserve">Cod document: </w:t>
                          </w:r>
                        </w:p>
                        <w:p w14:paraId="43C16CE0" w14:textId="77777777" w:rsidR="003407A5" w:rsidRDefault="003407A5">
                          <w:pPr>
                            <w:spacing w:after="0" w:line="275" w:lineRule="auto"/>
                            <w:textDirection w:val="btLr"/>
                          </w:pPr>
                          <w:r>
                            <w:rPr>
                              <w:color w:val="000000"/>
                              <w:sz w:val="18"/>
                            </w:rPr>
                            <w:t xml:space="preserve">Denumire document: Caiet de sarcini </w:t>
                          </w:r>
                        </w:p>
                      </w:txbxContent>
                    </wps:txbx>
                    <wps:bodyPr spcFirstLastPara="1" wrap="square" lIns="91425" tIns="45700" rIns="91425" bIns="45700" anchor="t" anchorCtr="0">
                      <a:noAutofit/>
                    </wps:bodyPr>
                  </wps:wsp>
                </a:graphicData>
              </a:graphic>
            </wp:anchor>
          </w:drawing>
        </mc:Choice>
        <mc:Fallback>
          <w:pict>
            <v:rect w14:anchorId="6E59FDB9" id="Rectangle 308" o:spid="_x0000_s1026" style="position:absolute;left:0;text-align:left;margin-left:0;margin-top:0;width:265.95pt;height:3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" stroked="f">
              <v:textbox inset="2.53958mm,1.2694mm,2.53958mm,1.2694mm">
                <w:txbxContent>
                  <w:p w14:paraId="5BF0E657" w14:textId="77777777" w:rsidR="003407A5" w:rsidRDefault="003407A5">
                    <w:pPr>
                      <w:spacing w:after="0" w:line="275" w:lineRule="auto"/>
                      <w:textDirection w:val="btLr"/>
                    </w:pPr>
                    <w:r>
                      <w:rPr>
                        <w:color w:val="000000"/>
                        <w:sz w:val="18"/>
                      </w:rPr>
                      <w:t xml:space="preserve">Cod document: </w:t>
                    </w:r>
                  </w:p>
                  <w:p w14:paraId="43C16CE0" w14:textId="77777777" w:rsidR="003407A5" w:rsidRDefault="003407A5">
                    <w:pPr>
                      <w:spacing w:after="0" w:line="275" w:lineRule="auto"/>
                      <w:textDirection w:val="btLr"/>
                    </w:pPr>
                    <w:r>
                      <w:rPr>
                        <w:color w:val="000000"/>
                        <w:sz w:val="18"/>
                      </w:rPr>
                      <w:t xml:space="preserve">Denumire document: Caiet de sarcini </w:t>
                    </w:r>
                  </w:p>
                </w:txbxContent>
              </v:textbox>
            </v:rect>
          </w:pict>
        </mc:Fallback>
      </mc:AlternateContent>
    </w:r>
  </w:p>
  <w:p w14:paraId="4EB3839D" w14:textId="77777777" w:rsidR="003407A5" w:rsidRDefault="003407A5">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C481" w14:textId="77777777" w:rsidR="008621EE" w:rsidRDefault="008621EE">
      <w:pPr>
        <w:spacing w:after="0" w:line="240" w:lineRule="auto"/>
      </w:pPr>
      <w:r>
        <w:separator/>
      </w:r>
    </w:p>
  </w:footnote>
  <w:footnote w:type="continuationSeparator" w:id="0">
    <w:p w14:paraId="20EECAA0" w14:textId="77777777" w:rsidR="008621EE" w:rsidRDefault="00862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9DF"/>
    <w:multiLevelType w:val="hybridMultilevel"/>
    <w:tmpl w:val="48740D1C"/>
    <w:lvl w:ilvl="0" w:tplc="08090017">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CD4EA2"/>
    <w:multiLevelType w:val="hybridMultilevel"/>
    <w:tmpl w:val="A2F66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45B78"/>
    <w:multiLevelType w:val="hybridMultilevel"/>
    <w:tmpl w:val="4008FFF4"/>
    <w:lvl w:ilvl="0" w:tplc="F5405AFE">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8904A2"/>
    <w:multiLevelType w:val="hybridMultilevel"/>
    <w:tmpl w:val="44B64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3697"/>
    <w:multiLevelType w:val="hybridMultilevel"/>
    <w:tmpl w:val="0DDE4D82"/>
    <w:lvl w:ilvl="0" w:tplc="DCD2E454">
      <w:start w:val="1"/>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CF2186"/>
    <w:multiLevelType w:val="multilevel"/>
    <w:tmpl w:val="A6103866"/>
    <w:lvl w:ilvl="0">
      <w:start w:val="1"/>
      <w:numFmt w:val="lowerRoman"/>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B51770"/>
    <w:multiLevelType w:val="hybridMultilevel"/>
    <w:tmpl w:val="C8201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B20947"/>
    <w:multiLevelType w:val="multilevel"/>
    <w:tmpl w:val="2F60C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5" w15:restartNumberingAfterBreak="0">
    <w:nsid w:val="44221BD7"/>
    <w:multiLevelType w:val="multilevel"/>
    <w:tmpl w:val="596864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B26E84"/>
    <w:multiLevelType w:val="multilevel"/>
    <w:tmpl w:val="236AF8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910DA2"/>
    <w:multiLevelType w:val="multilevel"/>
    <w:tmpl w:val="52A856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520CFD"/>
    <w:multiLevelType w:val="multilevel"/>
    <w:tmpl w:val="EE7A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0" w15:restartNumberingAfterBreak="0">
    <w:nsid w:val="559D3745"/>
    <w:multiLevelType w:val="hybridMultilevel"/>
    <w:tmpl w:val="A2F66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76DCB"/>
    <w:multiLevelType w:val="multilevel"/>
    <w:tmpl w:val="B3F8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B90A61"/>
    <w:multiLevelType w:val="hybridMultilevel"/>
    <w:tmpl w:val="B09A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F35155"/>
    <w:multiLevelType w:val="hybridMultilevel"/>
    <w:tmpl w:val="23E21E6C"/>
    <w:lvl w:ilvl="0" w:tplc="0418000B">
      <w:start w:val="1"/>
      <w:numFmt w:val="bullet"/>
      <w:lvlText w:val=""/>
      <w:lvlJc w:val="left"/>
      <w:pPr>
        <w:tabs>
          <w:tab w:val="num" w:pos="1800"/>
        </w:tabs>
        <w:ind w:left="1800" w:hanging="360"/>
      </w:pPr>
      <w:rPr>
        <w:rFonts w:ascii="Wingdings" w:hAnsi="Wingdings" w:hint="default"/>
      </w:rPr>
    </w:lvl>
    <w:lvl w:ilvl="1" w:tplc="0418000F">
      <w:start w:val="1"/>
      <w:numFmt w:val="decimal"/>
      <w:lvlText w:val="%2."/>
      <w:lvlJc w:val="left"/>
      <w:pPr>
        <w:tabs>
          <w:tab w:val="num" w:pos="2850"/>
        </w:tabs>
        <w:ind w:left="2850" w:hanging="360"/>
      </w:pPr>
      <w:rPr>
        <w:rFonts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cs="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cs="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15:restartNumberingAfterBreak="0">
    <w:nsid w:val="6A493E07"/>
    <w:multiLevelType w:val="multilevel"/>
    <w:tmpl w:val="A44EE70E"/>
    <w:lvl w:ilvl="0">
      <w:start w:val="1"/>
      <w:numFmt w:val="bullet"/>
      <w:pStyle w:val="Capitol"/>
      <w:lvlText w:val="-"/>
      <w:lvlJc w:val="left"/>
      <w:pPr>
        <w:ind w:left="1440" w:hanging="360"/>
      </w:pPr>
      <w:rPr>
        <w:u w:val="none"/>
      </w:rPr>
    </w:lvl>
    <w:lvl w:ilvl="1">
      <w:start w:val="1"/>
      <w:numFmt w:val="bullet"/>
      <w:lvlText w:val="-"/>
      <w:lvlJc w:val="left"/>
      <w:pPr>
        <w:ind w:left="2160" w:hanging="360"/>
      </w:pPr>
      <w:rPr>
        <w:u w:val="none"/>
      </w:rPr>
    </w:lvl>
    <w:lvl w:ilvl="2">
      <w:start w:val="1"/>
      <w:numFmt w:val="bullet"/>
      <w:pStyle w:val="SubCap"/>
      <w:lvlText w:val="-"/>
      <w:lvlJc w:val="left"/>
      <w:pPr>
        <w:ind w:left="2880" w:hanging="360"/>
      </w:pPr>
      <w:rPr>
        <w:u w:val="none"/>
      </w:rPr>
    </w:lvl>
    <w:lvl w:ilvl="3">
      <w:start w:val="1"/>
      <w:numFmt w:val="bullet"/>
      <w:pStyle w:val="UnderCap"/>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457DD7"/>
    <w:multiLevelType w:val="multilevel"/>
    <w:tmpl w:val="D3C84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5"/>
  </w:num>
  <w:num w:numId="3">
    <w:abstractNumId w:val="24"/>
  </w:num>
  <w:num w:numId="4">
    <w:abstractNumId w:val="13"/>
  </w:num>
  <w:num w:numId="5">
    <w:abstractNumId w:val="18"/>
  </w:num>
  <w:num w:numId="6">
    <w:abstractNumId w:val="19"/>
  </w:num>
  <w:num w:numId="7">
    <w:abstractNumId w:val="17"/>
  </w:num>
  <w:num w:numId="8">
    <w:abstractNumId w:val="10"/>
  </w:num>
  <w:num w:numId="9">
    <w:abstractNumId w:val="21"/>
  </w:num>
  <w:num w:numId="10">
    <w:abstractNumId w:val="26"/>
  </w:num>
  <w:num w:numId="11">
    <w:abstractNumId w:val="15"/>
  </w:num>
  <w:num w:numId="12">
    <w:abstractNumId w:val="11"/>
  </w:num>
  <w:num w:numId="13">
    <w:abstractNumId w:val="1"/>
  </w:num>
  <w:num w:numId="14">
    <w:abstractNumId w:val="3"/>
  </w:num>
  <w:num w:numId="15">
    <w:abstractNumId w:val="6"/>
  </w:num>
  <w:num w:numId="16">
    <w:abstractNumId w:val="16"/>
  </w:num>
  <w:num w:numId="17">
    <w:abstractNumId w:val="20"/>
  </w:num>
  <w:num w:numId="18">
    <w:abstractNumId w:val="4"/>
  </w:num>
  <w:num w:numId="19">
    <w:abstractNumId w:val="8"/>
  </w:num>
  <w:num w:numId="20">
    <w:abstractNumId w:val="2"/>
  </w:num>
  <w:num w:numId="21">
    <w:abstractNumId w:val="12"/>
  </w:num>
  <w:num w:numId="22">
    <w:abstractNumId w:val="22"/>
  </w:num>
  <w:num w:numId="23">
    <w:abstractNumId w:val="7"/>
  </w:num>
  <w:num w:numId="24">
    <w:abstractNumId w:val="23"/>
  </w:num>
  <w:num w:numId="25">
    <w:abstractNumId w:val="5"/>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66"/>
    <w:rsid w:val="0000301B"/>
    <w:rsid w:val="00007466"/>
    <w:rsid w:val="00016739"/>
    <w:rsid w:val="00027C94"/>
    <w:rsid w:val="00030ED6"/>
    <w:rsid w:val="00036209"/>
    <w:rsid w:val="000362DE"/>
    <w:rsid w:val="00043A92"/>
    <w:rsid w:val="00045EBD"/>
    <w:rsid w:val="00057357"/>
    <w:rsid w:val="00062BB5"/>
    <w:rsid w:val="00073B3E"/>
    <w:rsid w:val="000869EC"/>
    <w:rsid w:val="00087002"/>
    <w:rsid w:val="000A18DE"/>
    <w:rsid w:val="000A1C68"/>
    <w:rsid w:val="000A4965"/>
    <w:rsid w:val="000B2650"/>
    <w:rsid w:val="000B5A18"/>
    <w:rsid w:val="000C1F4F"/>
    <w:rsid w:val="000C2D2C"/>
    <w:rsid w:val="000E0B93"/>
    <w:rsid w:val="000F0FAB"/>
    <w:rsid w:val="000F7073"/>
    <w:rsid w:val="001056D1"/>
    <w:rsid w:val="001065E1"/>
    <w:rsid w:val="00114A61"/>
    <w:rsid w:val="00122F3B"/>
    <w:rsid w:val="00132E4A"/>
    <w:rsid w:val="00134970"/>
    <w:rsid w:val="00152390"/>
    <w:rsid w:val="00170637"/>
    <w:rsid w:val="00175BBA"/>
    <w:rsid w:val="00176CC6"/>
    <w:rsid w:val="0018539B"/>
    <w:rsid w:val="001A101B"/>
    <w:rsid w:val="001A77B5"/>
    <w:rsid w:val="001B2197"/>
    <w:rsid w:val="001B6FF1"/>
    <w:rsid w:val="001B7E75"/>
    <w:rsid w:val="001C69B7"/>
    <w:rsid w:val="001C7C60"/>
    <w:rsid w:val="001D2A5E"/>
    <w:rsid w:val="001D729E"/>
    <w:rsid w:val="001E6AC2"/>
    <w:rsid w:val="001F1032"/>
    <w:rsid w:val="001F71CE"/>
    <w:rsid w:val="002009B7"/>
    <w:rsid w:val="00202D8C"/>
    <w:rsid w:val="00206C72"/>
    <w:rsid w:val="0021564D"/>
    <w:rsid w:val="0021722A"/>
    <w:rsid w:val="002222DD"/>
    <w:rsid w:val="0022520E"/>
    <w:rsid w:val="00227D37"/>
    <w:rsid w:val="002324C1"/>
    <w:rsid w:val="00246032"/>
    <w:rsid w:val="00251BA9"/>
    <w:rsid w:val="00252418"/>
    <w:rsid w:val="00255666"/>
    <w:rsid w:val="002625B0"/>
    <w:rsid w:val="002631B9"/>
    <w:rsid w:val="00272E06"/>
    <w:rsid w:val="0028233F"/>
    <w:rsid w:val="00284059"/>
    <w:rsid w:val="002A1963"/>
    <w:rsid w:val="002A6A05"/>
    <w:rsid w:val="002B3406"/>
    <w:rsid w:val="002B71DB"/>
    <w:rsid w:val="002C1622"/>
    <w:rsid w:val="002C1642"/>
    <w:rsid w:val="002C4864"/>
    <w:rsid w:val="002D041F"/>
    <w:rsid w:val="002D1FE2"/>
    <w:rsid w:val="002D37D5"/>
    <w:rsid w:val="002D7D71"/>
    <w:rsid w:val="002F71BD"/>
    <w:rsid w:val="00330789"/>
    <w:rsid w:val="003307F5"/>
    <w:rsid w:val="00336306"/>
    <w:rsid w:val="003407A5"/>
    <w:rsid w:val="003470B5"/>
    <w:rsid w:val="00352320"/>
    <w:rsid w:val="003646A6"/>
    <w:rsid w:val="00372930"/>
    <w:rsid w:val="00375F90"/>
    <w:rsid w:val="003C590F"/>
    <w:rsid w:val="003D03B4"/>
    <w:rsid w:val="003D1AA3"/>
    <w:rsid w:val="003D385A"/>
    <w:rsid w:val="003E6D5C"/>
    <w:rsid w:val="003F0930"/>
    <w:rsid w:val="003F3FCA"/>
    <w:rsid w:val="004015C2"/>
    <w:rsid w:val="0042184C"/>
    <w:rsid w:val="00423A4F"/>
    <w:rsid w:val="00440E36"/>
    <w:rsid w:val="00441CC1"/>
    <w:rsid w:val="0045208C"/>
    <w:rsid w:val="00472A0F"/>
    <w:rsid w:val="004745D9"/>
    <w:rsid w:val="00474D62"/>
    <w:rsid w:val="004832D2"/>
    <w:rsid w:val="004847BB"/>
    <w:rsid w:val="0048588D"/>
    <w:rsid w:val="00493874"/>
    <w:rsid w:val="004972D4"/>
    <w:rsid w:val="0049752A"/>
    <w:rsid w:val="004A1D81"/>
    <w:rsid w:val="004A37A7"/>
    <w:rsid w:val="004B1235"/>
    <w:rsid w:val="004D3026"/>
    <w:rsid w:val="004D3600"/>
    <w:rsid w:val="004E4E10"/>
    <w:rsid w:val="004F2C68"/>
    <w:rsid w:val="004F532F"/>
    <w:rsid w:val="00502254"/>
    <w:rsid w:val="005043ED"/>
    <w:rsid w:val="00512CED"/>
    <w:rsid w:val="00527FA7"/>
    <w:rsid w:val="0053754F"/>
    <w:rsid w:val="00541406"/>
    <w:rsid w:val="00553834"/>
    <w:rsid w:val="005574EF"/>
    <w:rsid w:val="005578BB"/>
    <w:rsid w:val="00560800"/>
    <w:rsid w:val="005727B3"/>
    <w:rsid w:val="005911EF"/>
    <w:rsid w:val="00595817"/>
    <w:rsid w:val="00596DFA"/>
    <w:rsid w:val="005A2293"/>
    <w:rsid w:val="005A50CC"/>
    <w:rsid w:val="005A681C"/>
    <w:rsid w:val="005C3154"/>
    <w:rsid w:val="005D2F3B"/>
    <w:rsid w:val="005E04FF"/>
    <w:rsid w:val="005E1A8F"/>
    <w:rsid w:val="005E7DF7"/>
    <w:rsid w:val="00614089"/>
    <w:rsid w:val="00614550"/>
    <w:rsid w:val="006161D1"/>
    <w:rsid w:val="00617D31"/>
    <w:rsid w:val="00634963"/>
    <w:rsid w:val="006422E4"/>
    <w:rsid w:val="0065520C"/>
    <w:rsid w:val="00655985"/>
    <w:rsid w:val="006562CE"/>
    <w:rsid w:val="00661155"/>
    <w:rsid w:val="00696182"/>
    <w:rsid w:val="006A19F6"/>
    <w:rsid w:val="006A4C6F"/>
    <w:rsid w:val="006A5ED2"/>
    <w:rsid w:val="006C1AE6"/>
    <w:rsid w:val="006C24CE"/>
    <w:rsid w:val="006D07A0"/>
    <w:rsid w:val="006D2A2F"/>
    <w:rsid w:val="006D394B"/>
    <w:rsid w:val="006F55AD"/>
    <w:rsid w:val="00703A8B"/>
    <w:rsid w:val="00705061"/>
    <w:rsid w:val="0071067E"/>
    <w:rsid w:val="007142DD"/>
    <w:rsid w:val="00737250"/>
    <w:rsid w:val="00746F37"/>
    <w:rsid w:val="00750CF5"/>
    <w:rsid w:val="00751F77"/>
    <w:rsid w:val="00755292"/>
    <w:rsid w:val="007673BF"/>
    <w:rsid w:val="0079285B"/>
    <w:rsid w:val="007A02F0"/>
    <w:rsid w:val="007A2528"/>
    <w:rsid w:val="007B6AB4"/>
    <w:rsid w:val="007D19FC"/>
    <w:rsid w:val="007D64A3"/>
    <w:rsid w:val="007E4126"/>
    <w:rsid w:val="00811685"/>
    <w:rsid w:val="008129C9"/>
    <w:rsid w:val="0083627F"/>
    <w:rsid w:val="008451A0"/>
    <w:rsid w:val="00856ACF"/>
    <w:rsid w:val="008621EE"/>
    <w:rsid w:val="00862B5B"/>
    <w:rsid w:val="00864EA8"/>
    <w:rsid w:val="00867E51"/>
    <w:rsid w:val="00870CB8"/>
    <w:rsid w:val="008736E0"/>
    <w:rsid w:val="0087469C"/>
    <w:rsid w:val="00880DC2"/>
    <w:rsid w:val="008862BB"/>
    <w:rsid w:val="00894CA4"/>
    <w:rsid w:val="008D7CEF"/>
    <w:rsid w:val="008E248E"/>
    <w:rsid w:val="008E3CFE"/>
    <w:rsid w:val="008F6ACC"/>
    <w:rsid w:val="00921D79"/>
    <w:rsid w:val="00925762"/>
    <w:rsid w:val="00932B68"/>
    <w:rsid w:val="00946617"/>
    <w:rsid w:val="00953660"/>
    <w:rsid w:val="0095740D"/>
    <w:rsid w:val="00957984"/>
    <w:rsid w:val="009723FF"/>
    <w:rsid w:val="009928FC"/>
    <w:rsid w:val="009A590A"/>
    <w:rsid w:val="009B37D1"/>
    <w:rsid w:val="009F4517"/>
    <w:rsid w:val="009F5B02"/>
    <w:rsid w:val="009F616F"/>
    <w:rsid w:val="009F69B1"/>
    <w:rsid w:val="00A277EE"/>
    <w:rsid w:val="00A477BC"/>
    <w:rsid w:val="00A55BE3"/>
    <w:rsid w:val="00A64353"/>
    <w:rsid w:val="00A67368"/>
    <w:rsid w:val="00A90FBB"/>
    <w:rsid w:val="00A9682B"/>
    <w:rsid w:val="00AA3144"/>
    <w:rsid w:val="00AA5DCC"/>
    <w:rsid w:val="00AD37A8"/>
    <w:rsid w:val="00AE0242"/>
    <w:rsid w:val="00AF399F"/>
    <w:rsid w:val="00B113B4"/>
    <w:rsid w:val="00B129D8"/>
    <w:rsid w:val="00B14042"/>
    <w:rsid w:val="00B24C55"/>
    <w:rsid w:val="00B31305"/>
    <w:rsid w:val="00B3509A"/>
    <w:rsid w:val="00B36E84"/>
    <w:rsid w:val="00B37EA2"/>
    <w:rsid w:val="00B40FED"/>
    <w:rsid w:val="00B4320B"/>
    <w:rsid w:val="00B52F9F"/>
    <w:rsid w:val="00B56CF2"/>
    <w:rsid w:val="00B57818"/>
    <w:rsid w:val="00B60417"/>
    <w:rsid w:val="00B66E80"/>
    <w:rsid w:val="00B674B0"/>
    <w:rsid w:val="00B71223"/>
    <w:rsid w:val="00B723AC"/>
    <w:rsid w:val="00B825E3"/>
    <w:rsid w:val="00B8318B"/>
    <w:rsid w:val="00B96C1B"/>
    <w:rsid w:val="00BB04E1"/>
    <w:rsid w:val="00BB57FE"/>
    <w:rsid w:val="00BC0232"/>
    <w:rsid w:val="00BD61FD"/>
    <w:rsid w:val="00BF17F6"/>
    <w:rsid w:val="00C010B9"/>
    <w:rsid w:val="00C3573F"/>
    <w:rsid w:val="00C36CA7"/>
    <w:rsid w:val="00C4059A"/>
    <w:rsid w:val="00C55368"/>
    <w:rsid w:val="00C66C76"/>
    <w:rsid w:val="00C8018E"/>
    <w:rsid w:val="00CB5F5A"/>
    <w:rsid w:val="00CE500F"/>
    <w:rsid w:val="00CE54C6"/>
    <w:rsid w:val="00CF2D2E"/>
    <w:rsid w:val="00D05520"/>
    <w:rsid w:val="00D116A3"/>
    <w:rsid w:val="00D11A1F"/>
    <w:rsid w:val="00D12608"/>
    <w:rsid w:val="00D1672A"/>
    <w:rsid w:val="00D178BE"/>
    <w:rsid w:val="00D26BCB"/>
    <w:rsid w:val="00D3633C"/>
    <w:rsid w:val="00D60DB6"/>
    <w:rsid w:val="00D632B2"/>
    <w:rsid w:val="00D73637"/>
    <w:rsid w:val="00D94122"/>
    <w:rsid w:val="00DA6EB4"/>
    <w:rsid w:val="00DA718A"/>
    <w:rsid w:val="00DD0E7F"/>
    <w:rsid w:val="00DD5898"/>
    <w:rsid w:val="00DE753E"/>
    <w:rsid w:val="00DF2608"/>
    <w:rsid w:val="00DF42F6"/>
    <w:rsid w:val="00DF4BF5"/>
    <w:rsid w:val="00E012FF"/>
    <w:rsid w:val="00E056FC"/>
    <w:rsid w:val="00E160DB"/>
    <w:rsid w:val="00E35F53"/>
    <w:rsid w:val="00E544E2"/>
    <w:rsid w:val="00E5755A"/>
    <w:rsid w:val="00E57D29"/>
    <w:rsid w:val="00E67390"/>
    <w:rsid w:val="00E706E0"/>
    <w:rsid w:val="00E824EA"/>
    <w:rsid w:val="00E827AC"/>
    <w:rsid w:val="00E90040"/>
    <w:rsid w:val="00E90D7D"/>
    <w:rsid w:val="00E91045"/>
    <w:rsid w:val="00E913AD"/>
    <w:rsid w:val="00E973D7"/>
    <w:rsid w:val="00EB20E9"/>
    <w:rsid w:val="00EC453E"/>
    <w:rsid w:val="00ED6303"/>
    <w:rsid w:val="00EE3D7D"/>
    <w:rsid w:val="00F022C0"/>
    <w:rsid w:val="00F16D90"/>
    <w:rsid w:val="00F34BF8"/>
    <w:rsid w:val="00F37B26"/>
    <w:rsid w:val="00F50568"/>
    <w:rsid w:val="00F575D3"/>
    <w:rsid w:val="00F669DD"/>
    <w:rsid w:val="00F76443"/>
    <w:rsid w:val="00FA3F8A"/>
    <w:rsid w:val="00FA5C3C"/>
    <w:rsid w:val="00FB0227"/>
    <w:rsid w:val="00FB428E"/>
    <w:rsid w:val="00FB70E9"/>
    <w:rsid w:val="00FC2755"/>
    <w:rsid w:val="00FC5F84"/>
    <w:rsid w:val="00FD1D7C"/>
    <w:rsid w:val="00FD67A4"/>
    <w:rsid w:val="00FE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7956"/>
  <w15:docId w15:val="{64372BE0-EFD6-48AA-821C-CA8ED49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F1"/>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E66F1"/>
    <w:pPr>
      <w:keepNext/>
      <w:keepLines/>
      <w:numPr>
        <w:numId w:val="1"/>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E66F1"/>
    <w:pPr>
      <w:keepNext/>
      <w:keepLines/>
      <w:numPr>
        <w:ilvl w:val="1"/>
        <w:numId w:val="1"/>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E66F1"/>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nhideWhenUsed/>
    <w:qFormat/>
    <w:rsid w:val="00CE66F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CE66F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CE66F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nhideWhenUsed/>
    <w:qFormat/>
    <w:rsid w:val="00CE66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CE66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E66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E66F1"/>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E66F1"/>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E66F1"/>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rsid w:val="00CE66F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CE66F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CE66F1"/>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rsid w:val="00CE66F1"/>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CE66F1"/>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CE66F1"/>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rth level"/>
    <w:basedOn w:val="Normal"/>
    <w:link w:val="ListParagraphChar"/>
    <w:uiPriority w:val="34"/>
    <w:qFormat/>
    <w:rsid w:val="00CE66F1"/>
    <w:pPr>
      <w:ind w:left="720"/>
      <w:contextualSpacing/>
    </w:pPr>
  </w:style>
  <w:style w:type="character" w:customStyle="1" w:styleId="ListParagraphChar">
    <w:name w:val="List Paragraph Char"/>
    <w:aliases w:val="Forth level Char"/>
    <w:link w:val="ListParagraph"/>
    <w:uiPriority w:val="99"/>
    <w:locked/>
    <w:rsid w:val="00CE66F1"/>
  </w:style>
  <w:style w:type="paragraph" w:styleId="TOC1">
    <w:name w:val="toc 1"/>
    <w:basedOn w:val="Normal"/>
    <w:next w:val="Normal"/>
    <w:autoRedefine/>
    <w:uiPriority w:val="39"/>
    <w:unhideWhenUsed/>
    <w:qFormat/>
    <w:rsid w:val="002D041F"/>
    <w:pPr>
      <w:tabs>
        <w:tab w:val="left" w:pos="440"/>
        <w:tab w:val="right" w:leader="dot" w:pos="9062"/>
      </w:tabs>
      <w:spacing w:before="120" w:after="120"/>
    </w:pPr>
    <w:rPr>
      <w:b/>
      <w:bCs/>
      <w:caps/>
      <w:szCs w:val="20"/>
    </w:rPr>
  </w:style>
  <w:style w:type="paragraph" w:styleId="TOC2">
    <w:name w:val="toc 2"/>
    <w:basedOn w:val="Normal"/>
    <w:next w:val="Normal"/>
    <w:autoRedefine/>
    <w:uiPriority w:val="39"/>
    <w:unhideWhenUsed/>
    <w:qFormat/>
    <w:rsid w:val="00CE66F1"/>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CE66F1"/>
    <w:pPr>
      <w:spacing w:after="0"/>
      <w:ind w:left="440"/>
    </w:pPr>
    <w:rPr>
      <w:i/>
      <w:iCs/>
      <w:sz w:val="20"/>
      <w:szCs w:val="20"/>
    </w:rPr>
  </w:style>
  <w:style w:type="paragraph" w:styleId="TOC4">
    <w:name w:val="toc 4"/>
    <w:basedOn w:val="Normal"/>
    <w:next w:val="Normal"/>
    <w:autoRedefine/>
    <w:uiPriority w:val="39"/>
    <w:unhideWhenUsed/>
    <w:rsid w:val="00CE66F1"/>
    <w:pPr>
      <w:spacing w:after="0"/>
      <w:ind w:left="660"/>
    </w:pPr>
    <w:rPr>
      <w:sz w:val="18"/>
      <w:szCs w:val="18"/>
    </w:rPr>
  </w:style>
  <w:style w:type="paragraph" w:styleId="TOC5">
    <w:name w:val="toc 5"/>
    <w:basedOn w:val="Normal"/>
    <w:next w:val="Normal"/>
    <w:autoRedefine/>
    <w:uiPriority w:val="39"/>
    <w:unhideWhenUsed/>
    <w:rsid w:val="00CE66F1"/>
    <w:pPr>
      <w:spacing w:after="0"/>
      <w:ind w:left="880"/>
    </w:pPr>
    <w:rPr>
      <w:sz w:val="18"/>
      <w:szCs w:val="18"/>
    </w:rPr>
  </w:style>
  <w:style w:type="paragraph" w:styleId="TOC6">
    <w:name w:val="toc 6"/>
    <w:basedOn w:val="Normal"/>
    <w:next w:val="Normal"/>
    <w:autoRedefine/>
    <w:uiPriority w:val="39"/>
    <w:unhideWhenUsed/>
    <w:rsid w:val="00CE66F1"/>
    <w:pPr>
      <w:spacing w:after="0"/>
      <w:ind w:left="1100"/>
    </w:pPr>
    <w:rPr>
      <w:sz w:val="18"/>
      <w:szCs w:val="18"/>
    </w:rPr>
  </w:style>
  <w:style w:type="paragraph" w:styleId="TOC7">
    <w:name w:val="toc 7"/>
    <w:basedOn w:val="Normal"/>
    <w:next w:val="Normal"/>
    <w:autoRedefine/>
    <w:uiPriority w:val="39"/>
    <w:unhideWhenUsed/>
    <w:rsid w:val="00CE66F1"/>
    <w:pPr>
      <w:spacing w:after="0"/>
      <w:ind w:left="1320"/>
    </w:pPr>
    <w:rPr>
      <w:sz w:val="18"/>
      <w:szCs w:val="18"/>
    </w:rPr>
  </w:style>
  <w:style w:type="paragraph" w:styleId="TOC8">
    <w:name w:val="toc 8"/>
    <w:basedOn w:val="Normal"/>
    <w:next w:val="Normal"/>
    <w:autoRedefine/>
    <w:uiPriority w:val="39"/>
    <w:unhideWhenUsed/>
    <w:rsid w:val="00CE66F1"/>
    <w:pPr>
      <w:spacing w:after="0"/>
      <w:ind w:left="1540"/>
    </w:pPr>
    <w:rPr>
      <w:sz w:val="18"/>
      <w:szCs w:val="18"/>
    </w:rPr>
  </w:style>
  <w:style w:type="paragraph" w:styleId="TOC9">
    <w:name w:val="toc 9"/>
    <w:basedOn w:val="Normal"/>
    <w:next w:val="Normal"/>
    <w:autoRedefine/>
    <w:uiPriority w:val="39"/>
    <w:unhideWhenUsed/>
    <w:rsid w:val="00CE66F1"/>
    <w:pPr>
      <w:spacing w:after="0"/>
      <w:ind w:left="1760"/>
    </w:pPr>
    <w:rPr>
      <w:sz w:val="18"/>
      <w:szCs w:val="18"/>
    </w:rPr>
  </w:style>
  <w:style w:type="character" w:styleId="Hyperlink">
    <w:name w:val="Hyperlink"/>
    <w:basedOn w:val="DefaultParagraphFont"/>
    <w:uiPriority w:val="99"/>
    <w:unhideWhenUsed/>
    <w:rsid w:val="00CE66F1"/>
    <w:rPr>
      <w:color w:val="0563C1" w:themeColor="hyperlink"/>
      <w:u w:val="single"/>
    </w:rPr>
  </w:style>
  <w:style w:type="paragraph" w:styleId="Header">
    <w:name w:val="header"/>
    <w:basedOn w:val="Normal"/>
    <w:link w:val="HeaderChar"/>
    <w:uiPriority w:val="99"/>
    <w:unhideWhenUsed/>
    <w:rsid w:val="00CE66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66F1"/>
  </w:style>
  <w:style w:type="paragraph" w:styleId="Footer">
    <w:name w:val="footer"/>
    <w:basedOn w:val="Normal"/>
    <w:link w:val="FooterChar"/>
    <w:uiPriority w:val="99"/>
    <w:unhideWhenUsed/>
    <w:rsid w:val="00CE66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6F1"/>
  </w:style>
  <w:style w:type="character" w:customStyle="1" w:styleId="CommentTextChar">
    <w:name w:val="Comment Text Char"/>
    <w:basedOn w:val="DefaultParagraphFont"/>
    <w:link w:val="CommentText"/>
    <w:uiPriority w:val="99"/>
    <w:semiHidden/>
    <w:rsid w:val="00CE66F1"/>
    <w:rPr>
      <w:sz w:val="20"/>
      <w:szCs w:val="20"/>
    </w:rPr>
  </w:style>
  <w:style w:type="paragraph" w:styleId="CommentText">
    <w:name w:val="annotation text"/>
    <w:basedOn w:val="Normal"/>
    <w:link w:val="CommentTextChar"/>
    <w:uiPriority w:val="99"/>
    <w:semiHidden/>
    <w:unhideWhenUsed/>
    <w:rsid w:val="00CE66F1"/>
    <w:pPr>
      <w:spacing w:line="240" w:lineRule="auto"/>
    </w:pPr>
    <w:rPr>
      <w:sz w:val="20"/>
      <w:szCs w:val="20"/>
    </w:rPr>
  </w:style>
  <w:style w:type="character" w:customStyle="1" w:styleId="CommentSubjectChar">
    <w:name w:val="Comment Subject Char"/>
    <w:basedOn w:val="CommentTextChar"/>
    <w:link w:val="CommentSubject"/>
    <w:uiPriority w:val="99"/>
    <w:semiHidden/>
    <w:rsid w:val="00CE66F1"/>
    <w:rPr>
      <w:b/>
      <w:bCs/>
      <w:sz w:val="20"/>
      <w:szCs w:val="20"/>
    </w:rPr>
  </w:style>
  <w:style w:type="paragraph" w:styleId="CommentSubject">
    <w:name w:val="annotation subject"/>
    <w:basedOn w:val="CommentText"/>
    <w:next w:val="CommentText"/>
    <w:link w:val="CommentSubjectChar"/>
    <w:uiPriority w:val="99"/>
    <w:semiHidden/>
    <w:unhideWhenUsed/>
    <w:rsid w:val="00CE66F1"/>
    <w:rPr>
      <w:b/>
      <w:bCs/>
    </w:rPr>
  </w:style>
  <w:style w:type="character" w:customStyle="1" w:styleId="BalloonTextChar">
    <w:name w:val="Balloon Text Char"/>
    <w:basedOn w:val="DefaultParagraphFont"/>
    <w:link w:val="BalloonText"/>
    <w:uiPriority w:val="99"/>
    <w:semiHidden/>
    <w:rsid w:val="00CE66F1"/>
    <w:rPr>
      <w:rFonts w:ascii="Segoe UI" w:hAnsi="Segoe UI" w:cs="Segoe UI"/>
      <w:sz w:val="18"/>
      <w:szCs w:val="18"/>
    </w:rPr>
  </w:style>
  <w:style w:type="paragraph" w:styleId="BalloonText">
    <w:name w:val="Balloon Text"/>
    <w:basedOn w:val="Normal"/>
    <w:link w:val="BalloonTextChar"/>
    <w:uiPriority w:val="99"/>
    <w:semiHidden/>
    <w:unhideWhenUsed/>
    <w:rsid w:val="00CE66F1"/>
    <w:pPr>
      <w:spacing w:after="0" w:line="240" w:lineRule="auto"/>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CE66F1"/>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C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paragraph" w:customStyle="1" w:styleId="Body">
    <w:name w:val="Body"/>
    <w:basedOn w:val="Normal"/>
    <w:link w:val="BodyChar"/>
    <w:qFormat/>
    <w:rsid w:val="00CE66F1"/>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CE66F1"/>
    <w:rPr>
      <w:rFonts w:ascii="Trebuchet MS" w:hAnsi="Trebuchet MS" w:cs="Arial"/>
      <w:sz w:val="20"/>
      <w:szCs w:val="24"/>
      <w:lang w:val="en-US"/>
    </w:rPr>
  </w:style>
  <w:style w:type="paragraph" w:customStyle="1" w:styleId="Bulet">
    <w:name w:val="Bulet"/>
    <w:basedOn w:val="Normal"/>
    <w:next w:val="Body"/>
    <w:link w:val="BuletChar"/>
    <w:qFormat/>
    <w:rsid w:val="00CE66F1"/>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CE66F1"/>
    <w:rPr>
      <w:rFonts w:ascii="Trebuchet MS" w:hAnsi="Trebuchet MS" w:cs="Arial"/>
      <w:sz w:val="20"/>
      <w:szCs w:val="24"/>
      <w:lang w:val="en-US"/>
    </w:rPr>
  </w:style>
  <w:style w:type="table" w:styleId="TableGrid">
    <w:name w:val="Table Grid"/>
    <w:basedOn w:val="TableNormal"/>
    <w:uiPriority w:val="59"/>
    <w:rsid w:val="00CE66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CE66F1"/>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CE66F1"/>
    <w:rPr>
      <w:b/>
      <w:bCs/>
    </w:rPr>
  </w:style>
  <w:style w:type="paragraph" w:customStyle="1" w:styleId="Capitol">
    <w:name w:val="Capitol"/>
    <w:basedOn w:val="Body"/>
    <w:next w:val="Body"/>
    <w:qFormat/>
    <w:rsid w:val="00CE66F1"/>
    <w:pPr>
      <w:numPr>
        <w:numId w:val="3"/>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CE66F1"/>
    <w:pPr>
      <w:numPr>
        <w:ilvl w:val="2"/>
        <w:numId w:val="3"/>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CE66F1"/>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CE66F1"/>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CE66F1"/>
  </w:style>
  <w:style w:type="paragraph" w:customStyle="1" w:styleId="Text2">
    <w:name w:val="Text 2"/>
    <w:basedOn w:val="Normal"/>
    <w:link w:val="Text2Char"/>
    <w:rsid w:val="00CE66F1"/>
    <w:pPr>
      <w:tabs>
        <w:tab w:val="left" w:pos="2161"/>
      </w:tabs>
      <w:spacing w:after="240"/>
      <w:ind w:left="1077"/>
      <w:jc w:val="both"/>
    </w:pPr>
    <w:rPr>
      <w:szCs w:val="20"/>
    </w:rPr>
  </w:style>
  <w:style w:type="character" w:customStyle="1" w:styleId="Text2Char">
    <w:name w:val="Text 2 Char"/>
    <w:link w:val="Text2"/>
    <w:rsid w:val="00CE66F1"/>
    <w:rPr>
      <w:szCs w:val="20"/>
    </w:rPr>
  </w:style>
  <w:style w:type="paragraph" w:customStyle="1" w:styleId="Default">
    <w:name w:val="Default"/>
    <w:rsid w:val="00CE66F1"/>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CE66F1"/>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CE66F1"/>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CE66F1"/>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CE66F1"/>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CE66F1"/>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CE66F1"/>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CE66F1"/>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CE66F1"/>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CE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6F1"/>
    <w:rPr>
      <w:sz w:val="20"/>
      <w:szCs w:val="20"/>
    </w:rPr>
  </w:style>
  <w:style w:type="character" w:styleId="FootnoteReference">
    <w:name w:val="footnote reference"/>
    <w:basedOn w:val="DefaultParagraphFont"/>
    <w:uiPriority w:val="99"/>
    <w:semiHidden/>
    <w:unhideWhenUsed/>
    <w:rsid w:val="00CE66F1"/>
    <w:rPr>
      <w:vertAlign w:val="superscript"/>
    </w:rPr>
  </w:style>
  <w:style w:type="paragraph" w:customStyle="1" w:styleId="Heading1EIB">
    <w:name w:val="Heading 1 EIB"/>
    <w:basedOn w:val="Heading1"/>
    <w:autoRedefine/>
    <w:qFormat/>
    <w:rsid w:val="00CE66F1"/>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CE66F1"/>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CE66F1"/>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A16">
    <w:name w:val="A16"/>
    <w:uiPriority w:val="99"/>
    <w:rsid w:val="00CE66F1"/>
    <w:rPr>
      <w:rFonts w:cs="Myriad"/>
      <w:color w:val="211D1E"/>
      <w:sz w:val="22"/>
      <w:szCs w:val="22"/>
    </w:rPr>
  </w:style>
  <w:style w:type="paragraph" w:customStyle="1" w:styleId="normalpropostasChar">
    <w:name w:val="normal_propostas Char"/>
    <w:basedOn w:val="Normal"/>
    <w:rsid w:val="00CE66F1"/>
    <w:pPr>
      <w:suppressAutoHyphens/>
      <w:spacing w:after="120" w:line="288" w:lineRule="auto"/>
      <w:jc w:val="both"/>
    </w:pPr>
    <w:rPr>
      <w:rFonts w:ascii="Arial" w:eastAsia="Times New Roman" w:hAnsi="Arial"/>
      <w:sz w:val="24"/>
      <w:szCs w:val="24"/>
      <w:lang w:eastAsia="ar-SA"/>
    </w:rPr>
  </w:style>
  <w:style w:type="character" w:customStyle="1" w:styleId="tli1">
    <w:name w:val="tli1"/>
    <w:basedOn w:val="DefaultParagraphFont"/>
    <w:rsid w:val="00CE66F1"/>
  </w:style>
  <w:style w:type="character" w:styleId="CommentReference">
    <w:name w:val="annotation reference"/>
    <w:basedOn w:val="DefaultParagraphFont"/>
    <w:uiPriority w:val="99"/>
    <w:semiHidden/>
    <w:unhideWhenUsed/>
    <w:rsid w:val="00335027"/>
    <w:rPr>
      <w:sz w:val="16"/>
      <w:szCs w:val="16"/>
    </w:rPr>
  </w:style>
  <w:style w:type="character" w:customStyle="1" w:styleId="li1">
    <w:name w:val="li1"/>
    <w:basedOn w:val="DefaultParagraphFont"/>
    <w:rsid w:val="006C589B"/>
    <w:rPr>
      <w:b/>
      <w:bCs/>
      <w:color w:val="8F0000"/>
    </w:rPr>
  </w:style>
  <w:style w:type="character" w:customStyle="1" w:styleId="ar1">
    <w:name w:val="ar1"/>
    <w:basedOn w:val="DefaultParagraphFont"/>
    <w:rsid w:val="006C589B"/>
    <w:rPr>
      <w:b/>
      <w:bCs/>
      <w:color w:val="0000AF"/>
      <w:sz w:val="22"/>
      <w:szCs w:val="22"/>
    </w:rPr>
  </w:style>
  <w:style w:type="character" w:customStyle="1" w:styleId="tpa1">
    <w:name w:val="tpa1"/>
    <w:basedOn w:val="DefaultParagraphFont"/>
    <w:rsid w:val="006C589B"/>
  </w:style>
  <w:style w:type="character" w:customStyle="1" w:styleId="al1">
    <w:name w:val="al1"/>
    <w:basedOn w:val="DefaultParagraphFont"/>
    <w:rsid w:val="006C589B"/>
    <w:rPr>
      <w:b/>
      <w:bCs/>
      <w:color w:val="008F00"/>
    </w:rPr>
  </w:style>
  <w:style w:type="character" w:customStyle="1" w:styleId="pt1">
    <w:name w:val="pt1"/>
    <w:basedOn w:val="DefaultParagraphFont"/>
    <w:rsid w:val="006C589B"/>
    <w:rPr>
      <w:b/>
      <w:bCs/>
      <w:color w:val="8F0000"/>
    </w:rPr>
  </w:style>
  <w:style w:type="character" w:customStyle="1" w:styleId="tpt1">
    <w:name w:val="tpt1"/>
    <w:basedOn w:val="DefaultParagraphFont"/>
    <w:rsid w:val="006C589B"/>
  </w:style>
  <w:style w:type="paragraph" w:styleId="Revision">
    <w:name w:val="Revision"/>
    <w:hidden/>
    <w:uiPriority w:val="99"/>
    <w:semiHidden/>
    <w:rsid w:val="0023095B"/>
    <w:pPr>
      <w:spacing w:after="0" w:line="240" w:lineRule="auto"/>
    </w:pPr>
  </w:style>
  <w:style w:type="paragraph" w:styleId="BodyTextIndent2">
    <w:name w:val="Body Text Indent 2"/>
    <w:basedOn w:val="Normal"/>
    <w:link w:val="BodyTextIndent2Char"/>
    <w:uiPriority w:val="99"/>
    <w:rsid w:val="003B3A16"/>
    <w:pPr>
      <w:spacing w:after="120" w:line="480" w:lineRule="auto"/>
      <w:ind w:left="360"/>
    </w:pPr>
    <w:rPr>
      <w:rFonts w:ascii="Times New Roman" w:eastAsia="Times New Roman" w:hAnsi="Times New Roman" w:cs="Times New Roman"/>
      <w:sz w:val="24"/>
      <w:szCs w:val="24"/>
      <w:lang w:val="de-DE" w:eastAsia="de-DE"/>
    </w:rPr>
  </w:style>
  <w:style w:type="character" w:customStyle="1" w:styleId="BodyTextIndent2Char">
    <w:name w:val="Body Text Indent 2 Char"/>
    <w:basedOn w:val="DefaultParagraphFont"/>
    <w:link w:val="BodyTextIndent2"/>
    <w:uiPriority w:val="99"/>
    <w:rsid w:val="003B3A16"/>
    <w:rPr>
      <w:rFonts w:ascii="Times New Roman" w:eastAsia="Times New Roman" w:hAnsi="Times New Roman" w:cs="Times New Roman"/>
      <w:sz w:val="24"/>
      <w:szCs w:val="24"/>
      <w:lang w:val="de-DE" w:eastAsia="de-DE"/>
    </w:rPr>
  </w:style>
  <w:style w:type="character" w:customStyle="1" w:styleId="TextcomentariuCaracter1">
    <w:name w:val="Text comentariu Caracter1"/>
    <w:basedOn w:val="DefaultParagraphFont"/>
    <w:uiPriority w:val="99"/>
    <w:semiHidden/>
    <w:rsid w:val="00446877"/>
    <w:rPr>
      <w:sz w:val="20"/>
      <w:szCs w:val="20"/>
    </w:rPr>
  </w:style>
  <w:style w:type="character" w:customStyle="1" w:styleId="SubiectComentariuCaracter1">
    <w:name w:val="Subiect Comentariu Caracter1"/>
    <w:basedOn w:val="TextcomentariuCaracter1"/>
    <w:uiPriority w:val="99"/>
    <w:semiHidden/>
    <w:rsid w:val="00446877"/>
    <w:rPr>
      <w:b/>
      <w:bCs/>
      <w:sz w:val="20"/>
      <w:szCs w:val="20"/>
    </w:rPr>
  </w:style>
  <w:style w:type="character" w:customStyle="1" w:styleId="TextnBalonCaracter1">
    <w:name w:val="Text în Balon Caracter1"/>
    <w:basedOn w:val="DefaultParagraphFont"/>
    <w:uiPriority w:val="99"/>
    <w:semiHidden/>
    <w:rsid w:val="00446877"/>
    <w:rPr>
      <w:rFonts w:ascii="Segoe UI" w:hAnsi="Segoe UI" w:cs="Segoe UI"/>
      <w:sz w:val="18"/>
      <w:szCs w:val="18"/>
    </w:rPr>
  </w:style>
  <w:style w:type="character" w:customStyle="1" w:styleId="PreformatatHTMLCaracter1">
    <w:name w:val="Preformatat HTML Caracter1"/>
    <w:basedOn w:val="DefaultParagraphFont"/>
    <w:uiPriority w:val="99"/>
    <w:semiHidden/>
    <w:rsid w:val="00446877"/>
    <w:rPr>
      <w:rFonts w:ascii="Consolas" w:hAnsi="Consolas"/>
      <w:sz w:val="20"/>
      <w:szCs w:val="20"/>
    </w:rPr>
  </w:style>
  <w:style w:type="character" w:customStyle="1" w:styleId="tsp1">
    <w:name w:val="tsp1"/>
    <w:basedOn w:val="DefaultParagraphFont"/>
    <w:rsid w:val="0051488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link w:val="Title"/>
    <w:rsid w:val="00375F90"/>
    <w:rPr>
      <w:b/>
      <w:sz w:val="72"/>
      <w:szCs w:val="72"/>
    </w:rPr>
  </w:style>
  <w:style w:type="paragraph" w:customStyle="1" w:styleId="H6">
    <w:name w:val="H6"/>
    <w:basedOn w:val="Normal"/>
    <w:next w:val="Normal"/>
    <w:rsid w:val="00A67368"/>
    <w:pPr>
      <w:keepNext/>
      <w:spacing w:before="100" w:after="100" w:line="240" w:lineRule="auto"/>
    </w:pPr>
    <w:rPr>
      <w:rFonts w:ascii="Times New Roman" w:eastAsia="Times New Roman" w:hAnsi="Times New Roman" w:cs="Times New Roman"/>
      <w:b/>
      <w:sz w:val="16"/>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9497">
      <w:bodyDiv w:val="1"/>
      <w:marLeft w:val="0"/>
      <w:marRight w:val="0"/>
      <w:marTop w:val="0"/>
      <w:marBottom w:val="0"/>
      <w:divBdr>
        <w:top w:val="none" w:sz="0" w:space="0" w:color="auto"/>
        <w:left w:val="none" w:sz="0" w:space="0" w:color="auto"/>
        <w:bottom w:val="none" w:sz="0" w:space="0" w:color="auto"/>
        <w:right w:val="none" w:sz="0" w:space="0" w:color="auto"/>
      </w:divBdr>
    </w:div>
    <w:div w:id="1669215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Z7p238E7fa3dmq3tFEPMXpoVBw==">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</go:docsCustomData>
</go:gDocsCustomXmlDataStorage>
</file>

<file path=customXml/itemProps1.xml><?xml version="1.0" encoding="utf-8"?>
<ds:datastoreItem xmlns:ds="http://schemas.openxmlformats.org/officeDocument/2006/customXml" ds:itemID="{7E65BBBA-B136-40F3-A889-DEF5DF11716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9010</Words>
  <Characters>51358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Irimia</dc:creator>
  <cp:lastModifiedBy>ADR NE</cp:lastModifiedBy>
  <cp:revision>4</cp:revision>
  <cp:lastPrinted>2020-09-17T07:59:00Z</cp:lastPrinted>
  <dcterms:created xsi:type="dcterms:W3CDTF">2020-09-24T09:50:00Z</dcterms:created>
  <dcterms:modified xsi:type="dcterms:W3CDTF">2020-09-25T08:11:00Z</dcterms:modified>
</cp:coreProperties>
</file>